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897A8" w14:textId="77777777" w:rsidR="00AA16D3" w:rsidRDefault="00AC74BE">
      <w:pPr>
        <w:pStyle w:val="BodyText"/>
        <w:ind w:left="1824"/>
        <w:rPr>
          <w:rFonts w:ascii="Times New Roman"/>
          <w:sz w:val="20"/>
        </w:rPr>
      </w:pPr>
      <w:r>
        <w:rPr>
          <w:rFonts w:ascii="Times New Roman"/>
          <w:noProof/>
          <w:sz w:val="20"/>
        </w:rPr>
        <w:drawing>
          <wp:inline distT="0" distB="0" distL="0" distR="0" wp14:anchorId="05FBD5BB" wp14:editId="294314B7">
            <wp:extent cx="4246582" cy="1171384"/>
            <wp:effectExtent l="0" t="0" r="0" b="0"/>
            <wp:docPr id="1" name="image1.jpeg" descr="C:\Users\butterworthj\AppData\Local\Microsoft\Windows\Temporary Internet Files\Content.Word\Multi Academy Trust Logo CMYK w30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246582" cy="1171384"/>
                    </a:xfrm>
                    <a:prstGeom prst="rect">
                      <a:avLst/>
                    </a:prstGeom>
                  </pic:spPr>
                </pic:pic>
              </a:graphicData>
            </a:graphic>
          </wp:inline>
        </w:drawing>
      </w:r>
    </w:p>
    <w:p w14:paraId="34BEFEF2" w14:textId="77777777" w:rsidR="00AA16D3" w:rsidRDefault="00AC74BE">
      <w:pPr>
        <w:spacing w:before="34"/>
        <w:ind w:left="264" w:right="242"/>
        <w:jc w:val="center"/>
        <w:rPr>
          <w:b/>
        </w:rPr>
      </w:pPr>
      <w:r>
        <w:rPr>
          <w:b/>
        </w:rPr>
        <w:t>Code</w:t>
      </w:r>
      <w:r>
        <w:rPr>
          <w:b/>
          <w:spacing w:val="-7"/>
        </w:rPr>
        <w:t xml:space="preserve"> </w:t>
      </w:r>
      <w:r>
        <w:rPr>
          <w:b/>
        </w:rPr>
        <w:t>of</w:t>
      </w:r>
      <w:r>
        <w:rPr>
          <w:b/>
          <w:spacing w:val="-2"/>
        </w:rPr>
        <w:t xml:space="preserve"> </w:t>
      </w:r>
      <w:r>
        <w:rPr>
          <w:b/>
        </w:rPr>
        <w:t>Conduct</w:t>
      </w:r>
      <w:r>
        <w:rPr>
          <w:b/>
          <w:spacing w:val="-2"/>
        </w:rPr>
        <w:t xml:space="preserve"> </w:t>
      </w:r>
      <w:r>
        <w:rPr>
          <w:b/>
        </w:rPr>
        <w:t>for</w:t>
      </w:r>
      <w:r>
        <w:rPr>
          <w:b/>
          <w:spacing w:val="-4"/>
        </w:rPr>
        <w:t xml:space="preserve"> </w:t>
      </w:r>
      <w:r>
        <w:rPr>
          <w:b/>
        </w:rPr>
        <w:t>Parents,</w:t>
      </w:r>
      <w:r>
        <w:rPr>
          <w:b/>
          <w:spacing w:val="-5"/>
        </w:rPr>
        <w:t xml:space="preserve"> </w:t>
      </w:r>
      <w:r>
        <w:rPr>
          <w:b/>
        </w:rPr>
        <w:t>Carers</w:t>
      </w:r>
      <w:r>
        <w:rPr>
          <w:b/>
          <w:spacing w:val="-7"/>
        </w:rPr>
        <w:t xml:space="preserve"> </w:t>
      </w:r>
      <w:r>
        <w:rPr>
          <w:b/>
        </w:rPr>
        <w:t>and</w:t>
      </w:r>
      <w:r>
        <w:rPr>
          <w:b/>
          <w:spacing w:val="2"/>
        </w:rPr>
        <w:t xml:space="preserve"> </w:t>
      </w:r>
      <w:r>
        <w:rPr>
          <w:b/>
          <w:spacing w:val="-2"/>
        </w:rPr>
        <w:t>Visitors</w:t>
      </w:r>
    </w:p>
    <w:p w14:paraId="1E474795" w14:textId="77777777" w:rsidR="00AA16D3" w:rsidRDefault="00AA16D3">
      <w:pPr>
        <w:pStyle w:val="BodyText"/>
        <w:spacing w:before="10"/>
        <w:rPr>
          <w:b/>
          <w:sz w:val="13"/>
        </w:rPr>
      </w:pPr>
    </w:p>
    <w:p w14:paraId="2F91E56A" w14:textId="77777777" w:rsidR="00AA16D3" w:rsidRDefault="00AC74BE">
      <w:pPr>
        <w:pStyle w:val="Heading1"/>
        <w:numPr>
          <w:ilvl w:val="0"/>
          <w:numId w:val="1"/>
        </w:numPr>
        <w:tabs>
          <w:tab w:val="left" w:pos="825"/>
          <w:tab w:val="left" w:pos="826"/>
        </w:tabs>
        <w:spacing w:before="93"/>
        <w:ind w:hanging="721"/>
      </w:pPr>
      <w:r>
        <w:rPr>
          <w:spacing w:val="-2"/>
        </w:rPr>
        <w:t>INTRODUCTION</w:t>
      </w:r>
    </w:p>
    <w:p w14:paraId="0B1AD586" w14:textId="77777777" w:rsidR="00AA16D3" w:rsidRDefault="00AA16D3">
      <w:pPr>
        <w:pStyle w:val="BodyText"/>
        <w:spacing w:before="10"/>
        <w:rPr>
          <w:b/>
          <w:sz w:val="21"/>
        </w:rPr>
      </w:pPr>
    </w:p>
    <w:p w14:paraId="1F7E2A22" w14:textId="1FA554A0" w:rsidR="00AA16D3" w:rsidRDefault="00AC74BE">
      <w:pPr>
        <w:pStyle w:val="ListParagraph"/>
        <w:numPr>
          <w:ilvl w:val="1"/>
          <w:numId w:val="1"/>
        </w:numPr>
        <w:tabs>
          <w:tab w:val="left" w:pos="825"/>
          <w:tab w:val="left" w:pos="826"/>
        </w:tabs>
        <w:ind w:right="147"/>
      </w:pPr>
      <w:r>
        <w:t>Schools who form part of The Bath &amp; Wells Multi Academy Trust (hereafter referred to as the MAT) are very fortunate to have a supportive and friendly parent body. Our</w:t>
      </w:r>
      <w:r>
        <w:rPr>
          <w:spacing w:val="24"/>
        </w:rPr>
        <w:t xml:space="preserve"> </w:t>
      </w:r>
      <w:r>
        <w:t xml:space="preserve">parents </w:t>
      </w:r>
      <w:proofErr w:type="spellStart"/>
      <w:r>
        <w:t>recognise</w:t>
      </w:r>
      <w:proofErr w:type="spellEnd"/>
      <w:r>
        <w:t xml:space="preserve"> that educating children</w:t>
      </w:r>
      <w:r>
        <w:rPr>
          <w:spacing w:val="-2"/>
        </w:rPr>
        <w:t xml:space="preserve"> </w:t>
      </w:r>
      <w:r>
        <w:t>is a process that involves partnership between</w:t>
      </w:r>
      <w:r>
        <w:rPr>
          <w:spacing w:val="-2"/>
        </w:rPr>
        <w:t xml:space="preserve"> </w:t>
      </w:r>
      <w:r>
        <w:t>parents, school staff and the school community. As a partnership, our parents understand the importance of a good working relationship to equip children with the necessary skills for adulthood. For these reasons we</w:t>
      </w:r>
      <w:r>
        <w:rPr>
          <w:spacing w:val="-5"/>
        </w:rPr>
        <w:t xml:space="preserve"> </w:t>
      </w:r>
      <w:r>
        <w:t>continue</w:t>
      </w:r>
      <w:r>
        <w:rPr>
          <w:spacing w:val="-5"/>
        </w:rPr>
        <w:t xml:space="preserve"> </w:t>
      </w:r>
      <w:r>
        <w:t>to</w:t>
      </w:r>
      <w:r>
        <w:rPr>
          <w:spacing w:val="-5"/>
        </w:rPr>
        <w:t xml:space="preserve"> </w:t>
      </w:r>
      <w:r>
        <w:t>welcome</w:t>
      </w:r>
      <w:r>
        <w:rPr>
          <w:spacing w:val="-5"/>
        </w:rPr>
        <w:t xml:space="preserve"> </w:t>
      </w:r>
      <w:r>
        <w:t>and encourage parents/carers</w:t>
      </w:r>
      <w:r>
        <w:rPr>
          <w:spacing w:val="-3"/>
        </w:rPr>
        <w:t xml:space="preserve"> </w:t>
      </w:r>
      <w:r>
        <w:t>to</w:t>
      </w:r>
      <w:r>
        <w:rPr>
          <w:spacing w:val="-5"/>
        </w:rPr>
        <w:t xml:space="preserve"> </w:t>
      </w:r>
      <w:r>
        <w:t>participate</w:t>
      </w:r>
      <w:r>
        <w:rPr>
          <w:spacing w:val="-5"/>
        </w:rPr>
        <w:t xml:space="preserve"> </w:t>
      </w:r>
      <w:r>
        <w:t>fully</w:t>
      </w:r>
      <w:r>
        <w:rPr>
          <w:spacing w:val="-8"/>
        </w:rPr>
        <w:t xml:space="preserve"> </w:t>
      </w:r>
      <w:r>
        <w:t>in the</w:t>
      </w:r>
      <w:r>
        <w:rPr>
          <w:spacing w:val="-5"/>
        </w:rPr>
        <w:t xml:space="preserve"> </w:t>
      </w:r>
      <w:r>
        <w:t>life</w:t>
      </w:r>
      <w:r>
        <w:rPr>
          <w:spacing w:val="-5"/>
        </w:rPr>
        <w:t xml:space="preserve"> </w:t>
      </w:r>
      <w:r>
        <w:t>of our</w:t>
      </w:r>
      <w:r>
        <w:rPr>
          <w:spacing w:val="-1"/>
        </w:rPr>
        <w:t xml:space="preserve"> </w:t>
      </w:r>
      <w:r>
        <w:t>school.</w:t>
      </w:r>
    </w:p>
    <w:p w14:paraId="46231386" w14:textId="77777777" w:rsidR="00AA16D3" w:rsidRDefault="00AA16D3">
      <w:pPr>
        <w:pStyle w:val="BodyText"/>
        <w:spacing w:before="5"/>
      </w:pPr>
    </w:p>
    <w:p w14:paraId="4AB0C5DC" w14:textId="13C6B55B" w:rsidR="00AA16D3" w:rsidRDefault="00AC74BE">
      <w:pPr>
        <w:pStyle w:val="ListParagraph"/>
        <w:numPr>
          <w:ilvl w:val="1"/>
          <w:numId w:val="1"/>
        </w:numPr>
        <w:tabs>
          <w:tab w:val="left" w:pos="825"/>
          <w:tab w:val="left" w:pos="826"/>
        </w:tabs>
        <w:ind w:right="247"/>
      </w:pPr>
      <w:r>
        <w:t xml:space="preserve">The purpose of this document is to provide a reminder to all parents, </w:t>
      </w:r>
      <w:r w:rsidR="0080665C">
        <w:t>carers,</w:t>
      </w:r>
      <w:r>
        <w:t xml:space="preserve"> and visitors to our school about</w:t>
      </w:r>
      <w:r>
        <w:rPr>
          <w:spacing w:val="-3"/>
        </w:rPr>
        <w:t xml:space="preserve"> </w:t>
      </w:r>
      <w:r>
        <w:t>the</w:t>
      </w:r>
      <w:r>
        <w:rPr>
          <w:spacing w:val="-1"/>
        </w:rPr>
        <w:t xml:space="preserve"> </w:t>
      </w:r>
      <w:r>
        <w:t>expected</w:t>
      </w:r>
      <w:r>
        <w:rPr>
          <w:spacing w:val="-6"/>
        </w:rPr>
        <w:t xml:space="preserve"> </w:t>
      </w:r>
      <w:r>
        <w:t>conduct. This</w:t>
      </w:r>
      <w:r>
        <w:rPr>
          <w:spacing w:val="-4"/>
        </w:rPr>
        <w:t xml:space="preserve"> </w:t>
      </w:r>
      <w:r>
        <w:t>is</w:t>
      </w:r>
      <w:r>
        <w:rPr>
          <w:spacing w:val="-4"/>
        </w:rPr>
        <w:t xml:space="preserve"> </w:t>
      </w:r>
      <w:r>
        <w:t>so</w:t>
      </w:r>
      <w:r>
        <w:rPr>
          <w:spacing w:val="-1"/>
        </w:rPr>
        <w:t xml:space="preserve"> </w:t>
      </w:r>
      <w:r>
        <w:t>we</w:t>
      </w:r>
      <w:r>
        <w:rPr>
          <w:spacing w:val="-6"/>
        </w:rPr>
        <w:t xml:space="preserve"> </w:t>
      </w:r>
      <w:r>
        <w:t>can</w:t>
      </w:r>
      <w:r>
        <w:rPr>
          <w:spacing w:val="-6"/>
        </w:rPr>
        <w:t xml:space="preserve"> </w:t>
      </w:r>
      <w:r>
        <w:t>continue</w:t>
      </w:r>
      <w:r>
        <w:rPr>
          <w:spacing w:val="-6"/>
        </w:rPr>
        <w:t xml:space="preserve"> </w:t>
      </w:r>
      <w:r>
        <w:t>to</w:t>
      </w:r>
      <w:r>
        <w:rPr>
          <w:spacing w:val="-6"/>
        </w:rPr>
        <w:t xml:space="preserve"> </w:t>
      </w:r>
      <w:r>
        <w:t>flourish,</w:t>
      </w:r>
      <w:r>
        <w:rPr>
          <w:spacing w:val="-5"/>
        </w:rPr>
        <w:t xml:space="preserve"> </w:t>
      </w:r>
      <w:r w:rsidR="0080665C">
        <w:t>progress,</w:t>
      </w:r>
      <w:r>
        <w:rPr>
          <w:spacing w:val="-4"/>
        </w:rPr>
        <w:t xml:space="preserve"> </w:t>
      </w:r>
      <w:r>
        <w:t>and</w:t>
      </w:r>
      <w:r>
        <w:rPr>
          <w:spacing w:val="-1"/>
        </w:rPr>
        <w:t xml:space="preserve"> </w:t>
      </w:r>
      <w:r>
        <w:t>achieve in an atmosphere of mutual understanding.</w:t>
      </w:r>
    </w:p>
    <w:p w14:paraId="7AA35C04" w14:textId="77777777" w:rsidR="00AA16D3" w:rsidRDefault="00AA16D3">
      <w:pPr>
        <w:pStyle w:val="BodyText"/>
        <w:rPr>
          <w:sz w:val="24"/>
        </w:rPr>
      </w:pPr>
    </w:p>
    <w:p w14:paraId="680DF026" w14:textId="77777777" w:rsidR="00AA16D3" w:rsidRDefault="00AA16D3">
      <w:pPr>
        <w:pStyle w:val="BodyText"/>
        <w:rPr>
          <w:sz w:val="20"/>
        </w:rPr>
      </w:pPr>
    </w:p>
    <w:p w14:paraId="79C2D4D1" w14:textId="77777777" w:rsidR="00AA16D3" w:rsidRDefault="00AC74BE">
      <w:pPr>
        <w:pStyle w:val="Heading1"/>
        <w:numPr>
          <w:ilvl w:val="0"/>
          <w:numId w:val="1"/>
        </w:numPr>
        <w:tabs>
          <w:tab w:val="left" w:pos="825"/>
          <w:tab w:val="left" w:pos="826"/>
        </w:tabs>
        <w:ind w:hanging="721"/>
      </w:pPr>
      <w:r>
        <w:t>ROLES</w:t>
      </w:r>
      <w:r>
        <w:rPr>
          <w:spacing w:val="-7"/>
        </w:rPr>
        <w:t xml:space="preserve"> </w:t>
      </w:r>
      <w:r>
        <w:t>AND</w:t>
      </w:r>
      <w:r>
        <w:rPr>
          <w:spacing w:val="-8"/>
        </w:rPr>
        <w:t xml:space="preserve"> </w:t>
      </w:r>
      <w:r>
        <w:rPr>
          <w:spacing w:val="-2"/>
        </w:rPr>
        <w:t>RESPONSIBILTIES</w:t>
      </w:r>
    </w:p>
    <w:p w14:paraId="426B4F29" w14:textId="77777777" w:rsidR="00AA16D3" w:rsidRDefault="00AA16D3">
      <w:pPr>
        <w:pStyle w:val="BodyText"/>
        <w:spacing w:before="10"/>
        <w:rPr>
          <w:b/>
          <w:sz w:val="21"/>
        </w:rPr>
      </w:pPr>
    </w:p>
    <w:p w14:paraId="29C8ADD7" w14:textId="77777777" w:rsidR="00AA16D3" w:rsidRDefault="00AC74BE">
      <w:pPr>
        <w:pStyle w:val="ListParagraph"/>
        <w:numPr>
          <w:ilvl w:val="1"/>
          <w:numId w:val="1"/>
        </w:numPr>
        <w:tabs>
          <w:tab w:val="left" w:pos="825"/>
          <w:tab w:val="left" w:pos="826"/>
        </w:tabs>
        <w:ind w:hanging="721"/>
      </w:pPr>
      <w:r>
        <w:t>Employees</w:t>
      </w:r>
      <w:r>
        <w:rPr>
          <w:spacing w:val="-8"/>
        </w:rPr>
        <w:t xml:space="preserve"> </w:t>
      </w:r>
      <w:r>
        <w:t>have</w:t>
      </w:r>
      <w:r>
        <w:rPr>
          <w:spacing w:val="-6"/>
        </w:rPr>
        <w:t xml:space="preserve"> </w:t>
      </w:r>
      <w:r>
        <w:t>the</w:t>
      </w:r>
      <w:r>
        <w:rPr>
          <w:spacing w:val="-7"/>
        </w:rPr>
        <w:t xml:space="preserve"> </w:t>
      </w:r>
      <w:r>
        <w:t>responsibility</w:t>
      </w:r>
      <w:r>
        <w:rPr>
          <w:spacing w:val="-5"/>
        </w:rPr>
        <w:t xml:space="preserve"> to:</w:t>
      </w:r>
    </w:p>
    <w:p w14:paraId="12C1D1B2" w14:textId="77777777" w:rsidR="00AA16D3" w:rsidRDefault="00AA16D3">
      <w:pPr>
        <w:pStyle w:val="BodyText"/>
        <w:spacing w:before="4"/>
      </w:pPr>
    </w:p>
    <w:p w14:paraId="3096632C" w14:textId="5AD39D4D" w:rsidR="00AA16D3" w:rsidRDefault="00AC74BE">
      <w:pPr>
        <w:pStyle w:val="ListParagraph"/>
        <w:numPr>
          <w:ilvl w:val="2"/>
          <w:numId w:val="1"/>
        </w:numPr>
        <w:tabs>
          <w:tab w:val="left" w:pos="1545"/>
          <w:tab w:val="left" w:pos="1546"/>
        </w:tabs>
        <w:spacing w:line="235" w:lineRule="auto"/>
        <w:ind w:right="642"/>
      </w:pPr>
      <w:r>
        <w:t>Observe</w:t>
      </w:r>
      <w:r>
        <w:rPr>
          <w:spacing w:val="-7"/>
        </w:rPr>
        <w:t xml:space="preserve"> </w:t>
      </w:r>
      <w:r>
        <w:t>procedures</w:t>
      </w:r>
      <w:r>
        <w:rPr>
          <w:spacing w:val="-5"/>
        </w:rPr>
        <w:t xml:space="preserve"> </w:t>
      </w:r>
      <w:r>
        <w:t>to</w:t>
      </w:r>
      <w:r>
        <w:rPr>
          <w:spacing w:val="-7"/>
        </w:rPr>
        <w:t xml:space="preserve"> </w:t>
      </w:r>
      <w:r>
        <w:t>ensure</w:t>
      </w:r>
      <w:r>
        <w:rPr>
          <w:spacing w:val="-2"/>
        </w:rPr>
        <w:t xml:space="preserve"> </w:t>
      </w:r>
      <w:r>
        <w:t>the</w:t>
      </w:r>
      <w:r>
        <w:rPr>
          <w:spacing w:val="-7"/>
        </w:rPr>
        <w:t xml:space="preserve"> </w:t>
      </w:r>
      <w:r>
        <w:t>health</w:t>
      </w:r>
      <w:r>
        <w:rPr>
          <w:spacing w:val="-2"/>
        </w:rPr>
        <w:t xml:space="preserve"> </w:t>
      </w:r>
      <w:r>
        <w:t>and</w:t>
      </w:r>
      <w:r>
        <w:rPr>
          <w:spacing w:val="-2"/>
        </w:rPr>
        <w:t xml:space="preserve"> </w:t>
      </w:r>
      <w:r>
        <w:t>safety</w:t>
      </w:r>
      <w:r>
        <w:rPr>
          <w:spacing w:val="-5"/>
        </w:rPr>
        <w:t xml:space="preserve"> </w:t>
      </w:r>
      <w:r>
        <w:t>of</w:t>
      </w:r>
      <w:r>
        <w:rPr>
          <w:spacing w:val="-1"/>
        </w:rPr>
        <w:t xml:space="preserve"> </w:t>
      </w:r>
      <w:r>
        <w:t>members</w:t>
      </w:r>
      <w:r>
        <w:rPr>
          <w:spacing w:val="-5"/>
        </w:rPr>
        <w:t xml:space="preserve"> </w:t>
      </w:r>
      <w:r>
        <w:t>of</w:t>
      </w:r>
      <w:r>
        <w:rPr>
          <w:spacing w:val="-1"/>
        </w:rPr>
        <w:t xml:space="preserve"> </w:t>
      </w:r>
      <w:r>
        <w:t>the</w:t>
      </w:r>
      <w:r>
        <w:rPr>
          <w:spacing w:val="-7"/>
        </w:rPr>
        <w:t xml:space="preserve"> </w:t>
      </w:r>
      <w:r>
        <w:t>public,</w:t>
      </w:r>
      <w:r>
        <w:rPr>
          <w:spacing w:val="-6"/>
        </w:rPr>
        <w:t xml:space="preserve"> </w:t>
      </w:r>
      <w:r>
        <w:t xml:space="preserve">fellow </w:t>
      </w:r>
      <w:r w:rsidR="0080665C">
        <w:t>employees,</w:t>
      </w:r>
      <w:r>
        <w:t xml:space="preserve"> and themselves </w:t>
      </w:r>
      <w:proofErr w:type="gramStart"/>
      <w:r>
        <w:t>at all times</w:t>
      </w:r>
      <w:proofErr w:type="gramEnd"/>
      <w:r>
        <w:t>.</w:t>
      </w:r>
    </w:p>
    <w:p w14:paraId="146749BB" w14:textId="3686CBBB" w:rsidR="00AA16D3" w:rsidRDefault="00AC74BE">
      <w:pPr>
        <w:pStyle w:val="ListParagraph"/>
        <w:numPr>
          <w:ilvl w:val="2"/>
          <w:numId w:val="1"/>
        </w:numPr>
        <w:tabs>
          <w:tab w:val="left" w:pos="1545"/>
          <w:tab w:val="left" w:pos="1546"/>
        </w:tabs>
        <w:spacing w:before="4"/>
        <w:ind w:right="311"/>
      </w:pPr>
      <w:r>
        <w:t>Report</w:t>
      </w:r>
      <w:r>
        <w:rPr>
          <w:spacing w:val="-7"/>
        </w:rPr>
        <w:t xml:space="preserve"> </w:t>
      </w:r>
      <w:r>
        <w:t>all</w:t>
      </w:r>
      <w:r>
        <w:rPr>
          <w:spacing w:val="-5"/>
        </w:rPr>
        <w:t xml:space="preserve"> </w:t>
      </w:r>
      <w:r>
        <w:t>occurrences</w:t>
      </w:r>
      <w:r>
        <w:rPr>
          <w:spacing w:val="-1"/>
        </w:rPr>
        <w:t xml:space="preserve"> </w:t>
      </w:r>
      <w:r>
        <w:t>of</w:t>
      </w:r>
      <w:r>
        <w:rPr>
          <w:spacing w:val="-2"/>
        </w:rPr>
        <w:t xml:space="preserve"> </w:t>
      </w:r>
      <w:r w:rsidR="0062051F">
        <w:rPr>
          <w:spacing w:val="-2"/>
        </w:rPr>
        <w:t>disruptive</w:t>
      </w:r>
      <w:r w:rsidR="002150DD">
        <w:rPr>
          <w:spacing w:val="-2"/>
        </w:rPr>
        <w:t xml:space="preserve">, </w:t>
      </w:r>
      <w:r w:rsidR="008235A0">
        <w:rPr>
          <w:spacing w:val="-2"/>
        </w:rPr>
        <w:t xml:space="preserve">harassing, </w:t>
      </w:r>
      <w:r>
        <w:t>violen</w:t>
      </w:r>
      <w:r w:rsidR="002150DD">
        <w:t>t,</w:t>
      </w:r>
      <w:r>
        <w:rPr>
          <w:spacing w:val="-2"/>
        </w:rPr>
        <w:t xml:space="preserve"> </w:t>
      </w:r>
      <w:r>
        <w:t>aggressive</w:t>
      </w:r>
      <w:r w:rsidR="002150DD">
        <w:t xml:space="preserve">, </w:t>
      </w:r>
      <w:r>
        <w:t>threatening</w:t>
      </w:r>
      <w:r>
        <w:rPr>
          <w:spacing w:val="-3"/>
        </w:rPr>
        <w:t xml:space="preserve"> </w:t>
      </w:r>
      <w:proofErr w:type="spellStart"/>
      <w:r>
        <w:t>behaviour</w:t>
      </w:r>
      <w:proofErr w:type="spellEnd"/>
      <w:r>
        <w:rPr>
          <w:spacing w:val="-4"/>
        </w:rPr>
        <w:t xml:space="preserve"> </w:t>
      </w:r>
      <w:r>
        <w:t>and</w:t>
      </w:r>
      <w:r>
        <w:rPr>
          <w:spacing w:val="-8"/>
        </w:rPr>
        <w:t xml:space="preserve"> </w:t>
      </w:r>
      <w:r>
        <w:t>verbal abuse and near misses to their line manager</w:t>
      </w:r>
      <w:r w:rsidR="00C40DE6">
        <w:t xml:space="preserve">, such as </w:t>
      </w:r>
    </w:p>
    <w:p w14:paraId="111096F2" w14:textId="77777777" w:rsidR="00EC3144" w:rsidRDefault="00EC3144" w:rsidP="0062051F">
      <w:pPr>
        <w:pStyle w:val="ListParagraph"/>
        <w:tabs>
          <w:tab w:val="left" w:pos="1545"/>
          <w:tab w:val="left" w:pos="1546"/>
        </w:tabs>
        <w:spacing w:before="4"/>
        <w:ind w:left="1546" w:right="311" w:firstLine="0"/>
      </w:pPr>
    </w:p>
    <w:p w14:paraId="59844DFE" w14:textId="77777777" w:rsidR="00AA16D3" w:rsidRDefault="00AA16D3">
      <w:pPr>
        <w:pStyle w:val="BodyText"/>
      </w:pPr>
    </w:p>
    <w:p w14:paraId="43B0F8EB" w14:textId="47F02957" w:rsidR="00AA16D3" w:rsidRDefault="00AC74BE">
      <w:pPr>
        <w:pStyle w:val="ListParagraph"/>
        <w:numPr>
          <w:ilvl w:val="1"/>
          <w:numId w:val="1"/>
        </w:numPr>
        <w:tabs>
          <w:tab w:val="left" w:pos="825"/>
          <w:tab w:val="left" w:pos="826"/>
        </w:tabs>
        <w:ind w:right="101"/>
      </w:pPr>
      <w:r>
        <w:t xml:space="preserve">Headteachers/Principals have the responsibility to take appropriate action in the event of </w:t>
      </w:r>
      <w:r w:rsidR="0085247F">
        <w:t xml:space="preserve">the above happening </w:t>
      </w:r>
      <w:r>
        <w:t>at</w:t>
      </w:r>
      <w:r>
        <w:rPr>
          <w:spacing w:val="-6"/>
        </w:rPr>
        <w:t xml:space="preserve"> </w:t>
      </w:r>
      <w:r>
        <w:t>the</w:t>
      </w:r>
      <w:r>
        <w:rPr>
          <w:spacing w:val="-7"/>
        </w:rPr>
        <w:t xml:space="preserve"> </w:t>
      </w:r>
      <w:r>
        <w:t>school</w:t>
      </w:r>
      <w:r>
        <w:rPr>
          <w:spacing w:val="-4"/>
        </w:rPr>
        <w:t xml:space="preserve"> </w:t>
      </w:r>
      <w:r>
        <w:t>to</w:t>
      </w:r>
      <w:r>
        <w:rPr>
          <w:spacing w:val="-7"/>
        </w:rPr>
        <w:t xml:space="preserve"> </w:t>
      </w:r>
      <w:r>
        <w:t>ensure</w:t>
      </w:r>
      <w:r>
        <w:rPr>
          <w:spacing w:val="-2"/>
        </w:rPr>
        <w:t xml:space="preserve"> </w:t>
      </w:r>
      <w:r>
        <w:t>its</w:t>
      </w:r>
      <w:r>
        <w:rPr>
          <w:spacing w:val="-5"/>
        </w:rPr>
        <w:t xml:space="preserve"> </w:t>
      </w:r>
      <w:r>
        <w:t>reoccurrence</w:t>
      </w:r>
      <w:r>
        <w:rPr>
          <w:spacing w:val="-7"/>
        </w:rPr>
        <w:t xml:space="preserve"> </w:t>
      </w:r>
      <w:r>
        <w:t>is prevented as much as reasonably practical.</w:t>
      </w:r>
    </w:p>
    <w:p w14:paraId="774A1B92" w14:textId="77777777" w:rsidR="00AA16D3" w:rsidRDefault="00AA16D3">
      <w:pPr>
        <w:pStyle w:val="BodyText"/>
        <w:spacing w:before="9"/>
        <w:rPr>
          <w:sz w:val="21"/>
        </w:rPr>
      </w:pPr>
    </w:p>
    <w:p w14:paraId="7110A5D3" w14:textId="413D5684" w:rsidR="00AA16D3" w:rsidRDefault="00AC74BE">
      <w:pPr>
        <w:pStyle w:val="ListParagraph"/>
        <w:numPr>
          <w:ilvl w:val="1"/>
          <w:numId w:val="1"/>
        </w:numPr>
        <w:tabs>
          <w:tab w:val="left" w:pos="825"/>
          <w:tab w:val="left" w:pos="826"/>
        </w:tabs>
        <w:spacing w:line="242" w:lineRule="auto"/>
        <w:ind w:right="475"/>
      </w:pPr>
      <w:r>
        <w:t>Parents,</w:t>
      </w:r>
      <w:r>
        <w:rPr>
          <w:spacing w:val="-4"/>
        </w:rPr>
        <w:t xml:space="preserve"> </w:t>
      </w:r>
      <w:r w:rsidR="0080665C">
        <w:t>carers,</w:t>
      </w:r>
      <w:r>
        <w:rPr>
          <w:spacing w:val="-3"/>
        </w:rPr>
        <w:t xml:space="preserve"> </w:t>
      </w:r>
      <w:r>
        <w:t>and</w:t>
      </w:r>
      <w:r>
        <w:rPr>
          <w:spacing w:val="-5"/>
        </w:rPr>
        <w:t xml:space="preserve"> </w:t>
      </w:r>
      <w:r>
        <w:t>visitors</w:t>
      </w:r>
      <w:r>
        <w:rPr>
          <w:spacing w:val="-3"/>
        </w:rPr>
        <w:t xml:space="preserve"> </w:t>
      </w:r>
      <w:r>
        <w:t>have</w:t>
      </w:r>
      <w:r>
        <w:rPr>
          <w:spacing w:val="-5"/>
        </w:rPr>
        <w:t xml:space="preserve"> </w:t>
      </w:r>
      <w:r>
        <w:t>the</w:t>
      </w:r>
      <w:r>
        <w:rPr>
          <w:spacing w:val="-5"/>
        </w:rPr>
        <w:t xml:space="preserve"> </w:t>
      </w:r>
      <w:r>
        <w:t>responsibility</w:t>
      </w:r>
      <w:r>
        <w:rPr>
          <w:spacing w:val="-8"/>
        </w:rPr>
        <w:t xml:space="preserve"> </w:t>
      </w:r>
      <w:r>
        <w:t>to</w:t>
      </w:r>
      <w:r>
        <w:rPr>
          <w:spacing w:val="-5"/>
        </w:rPr>
        <w:t xml:space="preserve"> </w:t>
      </w:r>
      <w:r>
        <w:t>conduct</w:t>
      </w:r>
      <w:r>
        <w:rPr>
          <w:spacing w:val="-4"/>
        </w:rPr>
        <w:t xml:space="preserve"> </w:t>
      </w:r>
      <w:r>
        <w:t>themselves</w:t>
      </w:r>
      <w:r>
        <w:rPr>
          <w:spacing w:val="-3"/>
        </w:rPr>
        <w:t xml:space="preserve"> </w:t>
      </w:r>
      <w:r>
        <w:t>appropriately</w:t>
      </w:r>
      <w:r>
        <w:rPr>
          <w:spacing w:val="-8"/>
        </w:rPr>
        <w:t xml:space="preserve"> </w:t>
      </w:r>
      <w:r>
        <w:t>in</w:t>
      </w:r>
      <w:r>
        <w:rPr>
          <w:spacing w:val="-5"/>
        </w:rPr>
        <w:t xml:space="preserve"> </w:t>
      </w:r>
      <w:r>
        <w:t>line with this policy.</w:t>
      </w:r>
    </w:p>
    <w:p w14:paraId="26B67E2C" w14:textId="77777777" w:rsidR="00AA16D3" w:rsidRDefault="00AA16D3">
      <w:pPr>
        <w:pStyle w:val="BodyText"/>
        <w:spacing w:before="8"/>
        <w:rPr>
          <w:sz w:val="21"/>
        </w:rPr>
      </w:pPr>
    </w:p>
    <w:p w14:paraId="421334D4" w14:textId="77777777" w:rsidR="00AA16D3" w:rsidRDefault="00AC74BE">
      <w:pPr>
        <w:pStyle w:val="Heading1"/>
        <w:numPr>
          <w:ilvl w:val="0"/>
          <w:numId w:val="1"/>
        </w:numPr>
        <w:tabs>
          <w:tab w:val="left" w:pos="825"/>
          <w:tab w:val="left" w:pos="826"/>
        </w:tabs>
        <w:spacing w:before="0"/>
        <w:ind w:hanging="721"/>
      </w:pPr>
      <w:r>
        <w:rPr>
          <w:spacing w:val="-2"/>
        </w:rPr>
        <w:t>PRINCIPLES</w:t>
      </w:r>
    </w:p>
    <w:p w14:paraId="75DE707F" w14:textId="77777777" w:rsidR="00AA16D3" w:rsidRDefault="00AA16D3">
      <w:pPr>
        <w:pStyle w:val="BodyText"/>
        <w:spacing w:before="11"/>
        <w:rPr>
          <w:b/>
          <w:sz w:val="21"/>
        </w:rPr>
      </w:pPr>
    </w:p>
    <w:p w14:paraId="718E9CEA" w14:textId="5D802AFF" w:rsidR="00AA16D3" w:rsidRDefault="00AC74BE">
      <w:pPr>
        <w:pStyle w:val="ListParagraph"/>
        <w:numPr>
          <w:ilvl w:val="1"/>
          <w:numId w:val="1"/>
        </w:numPr>
        <w:tabs>
          <w:tab w:val="left" w:pos="825"/>
          <w:tab w:val="left" w:pos="826"/>
        </w:tabs>
        <w:ind w:right="280"/>
      </w:pPr>
      <w:r>
        <w:t>All</w:t>
      </w:r>
      <w:r>
        <w:rPr>
          <w:spacing w:val="-3"/>
        </w:rPr>
        <w:t xml:space="preserve"> </w:t>
      </w:r>
      <w:r>
        <w:t>members</w:t>
      </w:r>
      <w:r>
        <w:rPr>
          <w:spacing w:val="-4"/>
        </w:rPr>
        <w:t xml:space="preserve"> </w:t>
      </w:r>
      <w:r>
        <w:t>of the</w:t>
      </w:r>
      <w:r>
        <w:rPr>
          <w:spacing w:val="-6"/>
        </w:rPr>
        <w:t xml:space="preserve"> </w:t>
      </w:r>
      <w:r>
        <w:t>school</w:t>
      </w:r>
      <w:r>
        <w:rPr>
          <w:spacing w:val="-3"/>
        </w:rPr>
        <w:t xml:space="preserve"> </w:t>
      </w:r>
      <w:r>
        <w:t>community</w:t>
      </w:r>
      <w:r>
        <w:rPr>
          <w:spacing w:val="-4"/>
        </w:rPr>
        <w:t xml:space="preserve"> </w:t>
      </w:r>
      <w:r>
        <w:t>have</w:t>
      </w:r>
      <w:r>
        <w:rPr>
          <w:spacing w:val="-6"/>
        </w:rPr>
        <w:t xml:space="preserve"> </w:t>
      </w:r>
      <w:r>
        <w:t>the</w:t>
      </w:r>
      <w:r>
        <w:rPr>
          <w:spacing w:val="-6"/>
        </w:rPr>
        <w:t xml:space="preserve"> </w:t>
      </w:r>
      <w:r>
        <w:t>right to</w:t>
      </w:r>
      <w:r>
        <w:rPr>
          <w:spacing w:val="-6"/>
        </w:rPr>
        <w:t xml:space="preserve"> </w:t>
      </w:r>
      <w:r>
        <w:t>expect</w:t>
      </w:r>
      <w:r>
        <w:rPr>
          <w:spacing w:val="-5"/>
        </w:rPr>
        <w:t xml:space="preserve"> </w:t>
      </w:r>
      <w:r>
        <w:t>that their</w:t>
      </w:r>
      <w:r>
        <w:rPr>
          <w:spacing w:val="-2"/>
        </w:rPr>
        <w:t xml:space="preserve"> </w:t>
      </w:r>
      <w:r>
        <w:t>school</w:t>
      </w:r>
      <w:r>
        <w:rPr>
          <w:spacing w:val="-3"/>
        </w:rPr>
        <w:t xml:space="preserve"> </w:t>
      </w:r>
      <w:r>
        <w:t>is</w:t>
      </w:r>
      <w:r>
        <w:rPr>
          <w:spacing w:val="-4"/>
        </w:rPr>
        <w:t xml:space="preserve"> </w:t>
      </w:r>
      <w:r>
        <w:t>a</w:t>
      </w:r>
      <w:r>
        <w:rPr>
          <w:spacing w:val="-6"/>
        </w:rPr>
        <w:t xml:space="preserve"> </w:t>
      </w:r>
      <w:r>
        <w:t>safe</w:t>
      </w:r>
      <w:r>
        <w:rPr>
          <w:spacing w:val="-6"/>
        </w:rPr>
        <w:t xml:space="preserve"> </w:t>
      </w:r>
      <w:r>
        <w:t>place</w:t>
      </w:r>
      <w:r>
        <w:rPr>
          <w:spacing w:val="-6"/>
        </w:rPr>
        <w:t xml:space="preserve"> </w:t>
      </w:r>
      <w:r>
        <w:t xml:space="preserve">in which they work and learn. There is no place for </w:t>
      </w:r>
      <w:r w:rsidR="009F6977">
        <w:rPr>
          <w:spacing w:val="-2"/>
        </w:rPr>
        <w:t xml:space="preserve">disruptive, harassing, </w:t>
      </w:r>
      <w:r w:rsidR="009F6977">
        <w:t>violent,</w:t>
      </w:r>
      <w:r w:rsidR="009F6977">
        <w:rPr>
          <w:spacing w:val="-2"/>
        </w:rPr>
        <w:t xml:space="preserve"> </w:t>
      </w:r>
      <w:r w:rsidR="009F6977">
        <w:t>aggressive, threatening</w:t>
      </w:r>
      <w:r w:rsidR="009F6977">
        <w:rPr>
          <w:spacing w:val="-3"/>
        </w:rPr>
        <w:t xml:space="preserve"> </w:t>
      </w:r>
      <w:proofErr w:type="spellStart"/>
      <w:r w:rsidR="009F6977">
        <w:t>behaviour</w:t>
      </w:r>
      <w:proofErr w:type="spellEnd"/>
      <w:r w:rsidR="001C07A2">
        <w:rPr>
          <w:spacing w:val="-4"/>
        </w:rPr>
        <w:t xml:space="preserve"> or</w:t>
      </w:r>
      <w:r w:rsidR="009F6977">
        <w:rPr>
          <w:spacing w:val="-8"/>
        </w:rPr>
        <w:t xml:space="preserve"> </w:t>
      </w:r>
      <w:r w:rsidR="009F6977">
        <w:t xml:space="preserve">verbal abuse </w:t>
      </w:r>
      <w:r>
        <w:t>in the MAT.</w:t>
      </w:r>
      <w:r w:rsidR="00A70347">
        <w:t xml:space="preserve"> Refer for further definition</w:t>
      </w:r>
      <w:r w:rsidR="004963FA">
        <w:t>s in</w:t>
      </w:r>
      <w:r w:rsidR="00A70347">
        <w:t xml:space="preserve"> Appendix 2</w:t>
      </w:r>
    </w:p>
    <w:p w14:paraId="0726A2B0" w14:textId="77777777" w:rsidR="00AA16D3" w:rsidRDefault="00AA16D3">
      <w:pPr>
        <w:pStyle w:val="BodyText"/>
        <w:spacing w:before="3"/>
      </w:pPr>
    </w:p>
    <w:p w14:paraId="40C0CD8D" w14:textId="09DC194D" w:rsidR="00B140A6" w:rsidRPr="00707694" w:rsidRDefault="00B140A6" w:rsidP="00BE6135">
      <w:pPr>
        <w:pStyle w:val="ListParagraph"/>
        <w:numPr>
          <w:ilvl w:val="1"/>
          <w:numId w:val="1"/>
        </w:numPr>
      </w:pPr>
      <w:r w:rsidRPr="00707694">
        <w:t>To support a peaceful and safe school environment the school will not tolerate parents, carers or visitors exhibiting the following:</w:t>
      </w:r>
    </w:p>
    <w:p w14:paraId="48DE6CD9" w14:textId="77777777" w:rsidR="00AA16D3" w:rsidRDefault="00AA16D3">
      <w:pPr>
        <w:pStyle w:val="BodyText"/>
        <w:spacing w:before="11"/>
        <w:rPr>
          <w:sz w:val="21"/>
        </w:rPr>
      </w:pPr>
    </w:p>
    <w:p w14:paraId="2B7EA902" w14:textId="77777777" w:rsidR="00F7696A" w:rsidRPr="00077BB4" w:rsidRDefault="00F7696A" w:rsidP="00F7696A">
      <w:pPr>
        <w:pStyle w:val="ListParagraph"/>
        <w:widowControl/>
        <w:numPr>
          <w:ilvl w:val="0"/>
          <w:numId w:val="10"/>
        </w:numPr>
        <w:autoSpaceDE/>
        <w:autoSpaceDN/>
        <w:spacing w:after="160" w:line="259" w:lineRule="auto"/>
        <w:contextualSpacing/>
      </w:pPr>
      <w:proofErr w:type="spellStart"/>
      <w:r w:rsidRPr="00077BB4">
        <w:t>Behaviours</w:t>
      </w:r>
      <w:proofErr w:type="spellEnd"/>
      <w:r w:rsidRPr="00077BB4">
        <w:t xml:space="preserve"> which interfere or threaten to interfere with any of the school’s operations. </w:t>
      </w:r>
    </w:p>
    <w:p w14:paraId="35268D5D" w14:textId="727AEBB6" w:rsidR="00F7696A" w:rsidRPr="00E67433" w:rsidRDefault="008D6F69" w:rsidP="00F42D24">
      <w:pPr>
        <w:widowControl/>
        <w:numPr>
          <w:ilvl w:val="0"/>
          <w:numId w:val="10"/>
        </w:numPr>
        <w:shd w:val="clear" w:color="auto" w:fill="FFFFFF"/>
        <w:autoSpaceDE/>
        <w:autoSpaceDN/>
        <w:spacing w:before="100" w:beforeAutospacing="1" w:after="100" w:afterAutospacing="1"/>
        <w:rPr>
          <w:rFonts w:eastAsia="Times New Roman"/>
          <w:color w:val="000000" w:themeColor="text1"/>
          <w:lang w:val="en-GB" w:eastAsia="en-GB"/>
        </w:rPr>
      </w:pPr>
      <w:r w:rsidRPr="008D6F69">
        <w:rPr>
          <w:rFonts w:eastAsia="Times New Roman"/>
          <w:color w:val="000000" w:themeColor="text1"/>
          <w:lang w:val="en-GB" w:eastAsia="en-GB"/>
        </w:rPr>
        <w:t>Recognise that school staff have many competing duties during a typical day which may mean that they are not immediately available</w:t>
      </w:r>
      <w:r w:rsidR="004806DB" w:rsidRPr="00E67433">
        <w:rPr>
          <w:rFonts w:eastAsia="Times New Roman"/>
          <w:color w:val="000000" w:themeColor="text1"/>
          <w:lang w:val="en-GB" w:eastAsia="en-GB"/>
        </w:rPr>
        <w:t xml:space="preserve"> and that some </w:t>
      </w:r>
      <w:r w:rsidR="000C4D0F" w:rsidRPr="00E67433">
        <w:rPr>
          <w:rFonts w:eastAsia="Times New Roman"/>
          <w:color w:val="000000" w:themeColor="text1"/>
          <w:lang w:val="en-GB" w:eastAsia="en-GB"/>
        </w:rPr>
        <w:t>requests for information counter GDPR compliance regula</w:t>
      </w:r>
      <w:r w:rsidR="00B42601" w:rsidRPr="00E67433">
        <w:rPr>
          <w:rFonts w:eastAsia="Times New Roman"/>
          <w:color w:val="000000" w:themeColor="text1"/>
          <w:lang w:val="en-GB" w:eastAsia="en-GB"/>
        </w:rPr>
        <w:t xml:space="preserve">tions or </w:t>
      </w:r>
      <w:r w:rsidR="0045243F" w:rsidRPr="00E67433">
        <w:rPr>
          <w:color w:val="000000" w:themeColor="text1"/>
        </w:rPr>
        <w:t>repeated requests for similar data exceeding the school’s reasonable capacity to respond and process</w:t>
      </w:r>
      <w:r w:rsidRPr="008D6F69">
        <w:rPr>
          <w:rFonts w:eastAsia="Times New Roman"/>
          <w:color w:val="000000" w:themeColor="text1"/>
          <w:lang w:val="en-GB" w:eastAsia="en-GB"/>
        </w:rPr>
        <w:t>, for example, staff should not be expected to respond to a queries within an unrealistic time-frame e.g., staff may not be able to respond on the same day</w:t>
      </w:r>
      <w:r w:rsidR="00F42D24" w:rsidRPr="00E67433">
        <w:rPr>
          <w:rFonts w:eastAsia="Times New Roman"/>
          <w:color w:val="000000" w:themeColor="text1"/>
          <w:lang w:val="en-GB" w:eastAsia="en-GB"/>
        </w:rPr>
        <w:t xml:space="preserve"> </w:t>
      </w:r>
    </w:p>
    <w:p w14:paraId="230A083F" w14:textId="69C3A601" w:rsidR="00F7696A" w:rsidRPr="00077BB4" w:rsidRDefault="00F7696A" w:rsidP="00F7696A">
      <w:pPr>
        <w:pStyle w:val="ListParagraph"/>
        <w:widowControl/>
        <w:numPr>
          <w:ilvl w:val="0"/>
          <w:numId w:val="10"/>
        </w:numPr>
        <w:autoSpaceDE/>
        <w:autoSpaceDN/>
        <w:spacing w:after="160" w:line="259" w:lineRule="auto"/>
        <w:contextualSpacing/>
      </w:pPr>
      <w:r w:rsidRPr="00077BB4">
        <w:lastRenderedPageBreak/>
        <w:t xml:space="preserve">Any inappropriate </w:t>
      </w:r>
      <w:proofErr w:type="spellStart"/>
      <w:r w:rsidRPr="00077BB4">
        <w:t>behaviour</w:t>
      </w:r>
      <w:proofErr w:type="spellEnd"/>
      <w:r w:rsidRPr="00077BB4">
        <w:t xml:space="preserve"> on the school premises</w:t>
      </w:r>
      <w:r w:rsidR="00791C81">
        <w:t>,</w:t>
      </w:r>
      <w:r w:rsidR="00B16B66">
        <w:t xml:space="preserve"> including </w:t>
      </w:r>
      <w:r w:rsidR="00791C81" w:rsidRPr="00300C79">
        <w:t xml:space="preserve">those which </w:t>
      </w:r>
      <w:proofErr w:type="gramStart"/>
      <w:r w:rsidR="00791C81" w:rsidRPr="00300C79">
        <w:t>breaches of</w:t>
      </w:r>
      <w:proofErr w:type="gramEnd"/>
      <w:r w:rsidR="00791C81" w:rsidRPr="00300C79">
        <w:t xml:space="preserve"> the Trust’s policy</w:t>
      </w:r>
      <w:r w:rsidR="00B16B66" w:rsidRPr="00300C79">
        <w:t xml:space="preserve"> on equal opportunities</w:t>
      </w:r>
      <w:r w:rsidR="004A6726">
        <w:t>.</w:t>
      </w:r>
    </w:p>
    <w:p w14:paraId="52EB1C19"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 xml:space="preserve">Threatening, in any way, a member of school staff, visitor, fellow parent/carer or pupil. </w:t>
      </w:r>
    </w:p>
    <w:p w14:paraId="20A1C24D"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Damaging or destroying school property.</w:t>
      </w:r>
    </w:p>
    <w:p w14:paraId="78A7C7EE"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Disrespecting the</w:t>
      </w:r>
      <w:r w:rsidRPr="00077BB4">
        <w:rPr>
          <w:spacing w:val="-7"/>
        </w:rPr>
        <w:t xml:space="preserve"> </w:t>
      </w:r>
      <w:r w:rsidRPr="00077BB4">
        <w:t>caring</w:t>
      </w:r>
      <w:r w:rsidRPr="00077BB4">
        <w:rPr>
          <w:spacing w:val="2"/>
        </w:rPr>
        <w:t xml:space="preserve"> </w:t>
      </w:r>
      <w:r w:rsidRPr="00077BB4">
        <w:t>ethos</w:t>
      </w:r>
      <w:r w:rsidRPr="00077BB4">
        <w:rPr>
          <w:spacing w:val="-5"/>
        </w:rPr>
        <w:t xml:space="preserve"> </w:t>
      </w:r>
      <w:r w:rsidRPr="00077BB4">
        <w:t>of</w:t>
      </w:r>
      <w:r w:rsidRPr="00077BB4">
        <w:rPr>
          <w:spacing w:val="-2"/>
        </w:rPr>
        <w:t xml:space="preserve"> </w:t>
      </w:r>
      <w:r w:rsidRPr="00077BB4">
        <w:t>our</w:t>
      </w:r>
      <w:r w:rsidRPr="00077BB4">
        <w:rPr>
          <w:spacing w:val="1"/>
        </w:rPr>
        <w:t xml:space="preserve"> </w:t>
      </w:r>
      <w:r w:rsidRPr="00077BB4">
        <w:rPr>
          <w:spacing w:val="-2"/>
        </w:rPr>
        <w:t>schools.</w:t>
      </w:r>
    </w:p>
    <w:p w14:paraId="57ADEBFF"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Members</w:t>
      </w:r>
      <w:r w:rsidRPr="00077BB4">
        <w:rPr>
          <w:spacing w:val="-4"/>
        </w:rPr>
        <w:t xml:space="preserve"> </w:t>
      </w:r>
      <w:r w:rsidRPr="00077BB4">
        <w:t>of the</w:t>
      </w:r>
      <w:r w:rsidRPr="00077BB4">
        <w:rPr>
          <w:spacing w:val="-6"/>
        </w:rPr>
        <w:t xml:space="preserve"> </w:t>
      </w:r>
      <w:r w:rsidRPr="00077BB4">
        <w:t>school</w:t>
      </w:r>
      <w:r w:rsidRPr="00077BB4">
        <w:rPr>
          <w:spacing w:val="-3"/>
        </w:rPr>
        <w:t xml:space="preserve"> </w:t>
      </w:r>
      <w:r w:rsidRPr="00077BB4">
        <w:t xml:space="preserve">community </w:t>
      </w:r>
      <w:proofErr w:type="gramStart"/>
      <w:r w:rsidRPr="00077BB4">
        <w:t>not</w:t>
      </w:r>
      <w:proofErr w:type="gramEnd"/>
      <w:r w:rsidRPr="00077BB4">
        <w:rPr>
          <w:spacing w:val="-4"/>
        </w:rPr>
        <w:t xml:space="preserve"> </w:t>
      </w:r>
      <w:r w:rsidRPr="00077BB4">
        <w:t>being</w:t>
      </w:r>
      <w:r w:rsidRPr="00077BB4">
        <w:rPr>
          <w:spacing w:val="-1"/>
        </w:rPr>
        <w:t xml:space="preserve"> </w:t>
      </w:r>
      <w:r w:rsidRPr="00077BB4">
        <w:rPr>
          <w:spacing w:val="-6"/>
        </w:rPr>
        <w:t xml:space="preserve">treated </w:t>
      </w:r>
      <w:r w:rsidRPr="00077BB4">
        <w:t>with</w:t>
      </w:r>
      <w:r w:rsidRPr="00077BB4">
        <w:rPr>
          <w:spacing w:val="-6"/>
        </w:rPr>
        <w:t xml:space="preserve"> </w:t>
      </w:r>
      <w:r w:rsidRPr="00077BB4">
        <w:t>respect</w:t>
      </w:r>
      <w:r w:rsidRPr="00077BB4">
        <w:rPr>
          <w:spacing w:val="-5"/>
        </w:rPr>
        <w:t xml:space="preserve"> </w:t>
      </w:r>
      <w:r w:rsidRPr="00077BB4">
        <w:t xml:space="preserve">and setting a good example in their own speech and </w:t>
      </w:r>
      <w:proofErr w:type="spellStart"/>
      <w:r w:rsidRPr="00077BB4">
        <w:t>behaviour</w:t>
      </w:r>
      <w:proofErr w:type="spellEnd"/>
      <w:r w:rsidRPr="00077BB4">
        <w:t>.</w:t>
      </w:r>
    </w:p>
    <w:p w14:paraId="46437D43"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Disruptive</w:t>
      </w:r>
      <w:r w:rsidRPr="00077BB4">
        <w:rPr>
          <w:spacing w:val="-7"/>
        </w:rPr>
        <w:t xml:space="preserve"> </w:t>
      </w:r>
      <w:proofErr w:type="spellStart"/>
      <w:r w:rsidRPr="00077BB4">
        <w:t>behaviour</w:t>
      </w:r>
      <w:proofErr w:type="spellEnd"/>
      <w:r w:rsidRPr="00077BB4">
        <w:rPr>
          <w:spacing w:val="-4"/>
        </w:rPr>
        <w:t xml:space="preserve"> </w:t>
      </w:r>
      <w:r w:rsidRPr="00077BB4">
        <w:t>which</w:t>
      </w:r>
      <w:r w:rsidRPr="00077BB4">
        <w:rPr>
          <w:spacing w:val="-7"/>
        </w:rPr>
        <w:t xml:space="preserve"> </w:t>
      </w:r>
      <w:r w:rsidRPr="00077BB4">
        <w:t>interferes</w:t>
      </w:r>
      <w:r w:rsidRPr="00077BB4">
        <w:rPr>
          <w:spacing w:val="-6"/>
        </w:rPr>
        <w:t xml:space="preserve"> </w:t>
      </w:r>
      <w:r w:rsidRPr="00077BB4">
        <w:t>or</w:t>
      </w:r>
      <w:r w:rsidRPr="00077BB4">
        <w:rPr>
          <w:spacing w:val="-4"/>
        </w:rPr>
        <w:t xml:space="preserve"> </w:t>
      </w:r>
      <w:r w:rsidRPr="00077BB4">
        <w:t>threatens</w:t>
      </w:r>
      <w:r w:rsidRPr="00077BB4">
        <w:rPr>
          <w:spacing w:val="-1"/>
        </w:rPr>
        <w:t xml:space="preserve"> </w:t>
      </w:r>
      <w:r w:rsidRPr="00077BB4">
        <w:t>to</w:t>
      </w:r>
      <w:r w:rsidRPr="00077BB4">
        <w:rPr>
          <w:spacing w:val="-3"/>
        </w:rPr>
        <w:t xml:space="preserve"> </w:t>
      </w:r>
      <w:r w:rsidRPr="00077BB4">
        <w:t>interfere</w:t>
      </w:r>
      <w:r w:rsidRPr="00077BB4">
        <w:rPr>
          <w:spacing w:val="-7"/>
        </w:rPr>
        <w:t xml:space="preserve"> </w:t>
      </w:r>
      <w:r w:rsidRPr="00077BB4">
        <w:t>with the</w:t>
      </w:r>
      <w:r w:rsidRPr="00077BB4">
        <w:rPr>
          <w:spacing w:val="-3"/>
        </w:rPr>
        <w:t xml:space="preserve"> </w:t>
      </w:r>
      <w:r w:rsidRPr="00077BB4">
        <w:t>operation</w:t>
      </w:r>
      <w:r w:rsidRPr="00077BB4">
        <w:rPr>
          <w:spacing w:val="-3"/>
        </w:rPr>
        <w:t xml:space="preserve"> </w:t>
      </w:r>
      <w:r w:rsidRPr="00077BB4">
        <w:t>of</w:t>
      </w:r>
      <w:r w:rsidRPr="00077BB4">
        <w:rPr>
          <w:spacing w:val="-2"/>
        </w:rPr>
        <w:t xml:space="preserve"> </w:t>
      </w:r>
      <w:r w:rsidRPr="00077BB4">
        <w:t>a</w:t>
      </w:r>
      <w:r w:rsidRPr="00077BB4">
        <w:rPr>
          <w:spacing w:val="-7"/>
        </w:rPr>
        <w:t xml:space="preserve"> </w:t>
      </w:r>
      <w:r w:rsidRPr="00077BB4">
        <w:t>classroom or any other area of the school grounds, including team matches.</w:t>
      </w:r>
    </w:p>
    <w:p w14:paraId="26295533"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Using</w:t>
      </w:r>
      <w:r w:rsidRPr="00077BB4">
        <w:rPr>
          <w:spacing w:val="-4"/>
        </w:rPr>
        <w:t xml:space="preserve"> </w:t>
      </w:r>
      <w:r w:rsidRPr="00077BB4">
        <w:t>loud/or</w:t>
      </w:r>
      <w:r w:rsidRPr="00077BB4">
        <w:rPr>
          <w:spacing w:val="-5"/>
        </w:rPr>
        <w:t xml:space="preserve"> </w:t>
      </w:r>
      <w:r w:rsidRPr="00077BB4">
        <w:t>offensive</w:t>
      </w:r>
      <w:r w:rsidRPr="00077BB4">
        <w:rPr>
          <w:spacing w:val="-8"/>
        </w:rPr>
        <w:t xml:space="preserve"> </w:t>
      </w:r>
      <w:r w:rsidRPr="00077BB4">
        <w:t>language,</w:t>
      </w:r>
      <w:r w:rsidRPr="00077BB4">
        <w:rPr>
          <w:spacing w:val="-2"/>
        </w:rPr>
        <w:t xml:space="preserve"> </w:t>
      </w:r>
      <w:r w:rsidRPr="00077BB4">
        <w:t>swearing,</w:t>
      </w:r>
      <w:r w:rsidRPr="00077BB4">
        <w:rPr>
          <w:spacing w:val="-8"/>
        </w:rPr>
        <w:t xml:space="preserve"> </w:t>
      </w:r>
      <w:r w:rsidRPr="00077BB4">
        <w:t>cursing,</w:t>
      </w:r>
      <w:r w:rsidRPr="00077BB4">
        <w:rPr>
          <w:spacing w:val="-3"/>
        </w:rPr>
        <w:t xml:space="preserve"> </w:t>
      </w:r>
      <w:r w:rsidRPr="00077BB4">
        <w:t>disrespectful language</w:t>
      </w:r>
      <w:r w:rsidRPr="00077BB4">
        <w:rPr>
          <w:spacing w:val="-8"/>
        </w:rPr>
        <w:t xml:space="preserve"> </w:t>
      </w:r>
      <w:r w:rsidRPr="00077BB4">
        <w:t>or displaying bad temper.</w:t>
      </w:r>
    </w:p>
    <w:p w14:paraId="1AB6418C"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The</w:t>
      </w:r>
      <w:r w:rsidRPr="00077BB4">
        <w:rPr>
          <w:spacing w:val="-4"/>
        </w:rPr>
        <w:t xml:space="preserve"> </w:t>
      </w:r>
      <w:r w:rsidRPr="00077BB4">
        <w:t>use</w:t>
      </w:r>
      <w:r w:rsidRPr="00077BB4">
        <w:rPr>
          <w:spacing w:val="-4"/>
        </w:rPr>
        <w:t xml:space="preserve"> </w:t>
      </w:r>
      <w:r w:rsidRPr="00077BB4">
        <w:t>of</w:t>
      </w:r>
      <w:r w:rsidRPr="00077BB4">
        <w:rPr>
          <w:spacing w:val="-3"/>
        </w:rPr>
        <w:t xml:space="preserve"> </w:t>
      </w:r>
      <w:r w:rsidRPr="00077BB4">
        <w:t>physical</w:t>
      </w:r>
      <w:r w:rsidRPr="00077BB4">
        <w:rPr>
          <w:spacing w:val="-1"/>
        </w:rPr>
        <w:t xml:space="preserve"> </w:t>
      </w:r>
      <w:r w:rsidRPr="00077BB4">
        <w:t>aggression</w:t>
      </w:r>
      <w:r w:rsidRPr="00077BB4">
        <w:rPr>
          <w:spacing w:val="-9"/>
        </w:rPr>
        <w:t xml:space="preserve"> </w:t>
      </w:r>
      <w:r w:rsidRPr="00077BB4">
        <w:t>towards</w:t>
      </w:r>
      <w:r w:rsidRPr="00077BB4">
        <w:rPr>
          <w:spacing w:val="-2"/>
        </w:rPr>
        <w:t xml:space="preserve"> </w:t>
      </w:r>
      <w:r w:rsidRPr="00077BB4">
        <w:t>another</w:t>
      </w:r>
      <w:r w:rsidRPr="00077BB4">
        <w:rPr>
          <w:spacing w:val="-5"/>
        </w:rPr>
        <w:t xml:space="preserve"> </w:t>
      </w:r>
      <w:r w:rsidRPr="00077BB4">
        <w:t>adult</w:t>
      </w:r>
      <w:r w:rsidRPr="00077BB4">
        <w:rPr>
          <w:spacing w:val="-8"/>
        </w:rPr>
        <w:t xml:space="preserve"> </w:t>
      </w:r>
      <w:r w:rsidRPr="00077BB4">
        <w:t>or</w:t>
      </w:r>
      <w:r w:rsidRPr="00077BB4">
        <w:rPr>
          <w:spacing w:val="-5"/>
        </w:rPr>
        <w:t xml:space="preserve"> </w:t>
      </w:r>
      <w:r w:rsidRPr="00077BB4">
        <w:t>child.</w:t>
      </w:r>
      <w:r w:rsidRPr="00077BB4">
        <w:rPr>
          <w:spacing w:val="-3"/>
        </w:rPr>
        <w:t xml:space="preserve"> </w:t>
      </w:r>
      <w:r w:rsidRPr="00077BB4">
        <w:t>This</w:t>
      </w:r>
      <w:r w:rsidRPr="00077BB4">
        <w:rPr>
          <w:spacing w:val="-7"/>
        </w:rPr>
        <w:t xml:space="preserve"> </w:t>
      </w:r>
      <w:r w:rsidRPr="00077BB4">
        <w:t>includes</w:t>
      </w:r>
      <w:r w:rsidRPr="00077BB4">
        <w:rPr>
          <w:spacing w:val="-2"/>
        </w:rPr>
        <w:t xml:space="preserve"> </w:t>
      </w:r>
      <w:r w:rsidRPr="00077BB4">
        <w:t>physical</w:t>
      </w:r>
      <w:r w:rsidRPr="00077BB4">
        <w:rPr>
          <w:spacing w:val="-6"/>
        </w:rPr>
        <w:t xml:space="preserve"> </w:t>
      </w:r>
      <w:r w:rsidRPr="00077BB4">
        <w:t>punishment against your own child on school premises.</w:t>
      </w:r>
    </w:p>
    <w:p w14:paraId="5CFD5E4A"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Damaging</w:t>
      </w:r>
      <w:r w:rsidRPr="00077BB4">
        <w:rPr>
          <w:spacing w:val="-3"/>
        </w:rPr>
        <w:t xml:space="preserve"> </w:t>
      </w:r>
      <w:r w:rsidRPr="00077BB4">
        <w:t>or</w:t>
      </w:r>
      <w:r w:rsidRPr="00077BB4">
        <w:rPr>
          <w:spacing w:val="-4"/>
        </w:rPr>
        <w:t xml:space="preserve"> </w:t>
      </w:r>
      <w:r w:rsidRPr="00077BB4">
        <w:t>destroying</w:t>
      </w:r>
      <w:r w:rsidRPr="00077BB4">
        <w:rPr>
          <w:spacing w:val="-3"/>
        </w:rPr>
        <w:t xml:space="preserve"> </w:t>
      </w:r>
      <w:r w:rsidRPr="00077BB4">
        <w:t>school</w:t>
      </w:r>
      <w:r w:rsidRPr="00077BB4">
        <w:rPr>
          <w:spacing w:val="-5"/>
        </w:rPr>
        <w:t xml:space="preserve"> </w:t>
      </w:r>
      <w:r w:rsidRPr="00077BB4">
        <w:t>property</w:t>
      </w:r>
      <w:r w:rsidRPr="00077BB4">
        <w:rPr>
          <w:spacing w:val="-6"/>
        </w:rPr>
        <w:t xml:space="preserve"> </w:t>
      </w:r>
      <w:r w:rsidRPr="00077BB4">
        <w:t>or</w:t>
      </w:r>
      <w:r w:rsidRPr="00077BB4">
        <w:rPr>
          <w:spacing w:val="1"/>
        </w:rPr>
        <w:t xml:space="preserve"> </w:t>
      </w:r>
      <w:r w:rsidRPr="00077BB4">
        <w:t>the</w:t>
      </w:r>
      <w:r w:rsidRPr="00077BB4">
        <w:rPr>
          <w:spacing w:val="-8"/>
        </w:rPr>
        <w:t xml:space="preserve"> </w:t>
      </w:r>
      <w:r w:rsidRPr="00077BB4">
        <w:t>property</w:t>
      </w:r>
      <w:r w:rsidRPr="00077BB4">
        <w:rPr>
          <w:spacing w:val="-5"/>
        </w:rPr>
        <w:t xml:space="preserve"> </w:t>
      </w:r>
      <w:r w:rsidRPr="00077BB4">
        <w:t>of</w:t>
      </w:r>
      <w:r w:rsidRPr="00077BB4">
        <w:rPr>
          <w:spacing w:val="-2"/>
        </w:rPr>
        <w:t xml:space="preserve"> </w:t>
      </w:r>
      <w:r w:rsidRPr="00077BB4">
        <w:t>another</w:t>
      </w:r>
      <w:r w:rsidRPr="00077BB4">
        <w:rPr>
          <w:spacing w:val="-4"/>
        </w:rPr>
        <w:t xml:space="preserve"> </w:t>
      </w:r>
      <w:r w:rsidRPr="00077BB4">
        <w:rPr>
          <w:spacing w:val="-2"/>
        </w:rPr>
        <w:t>person</w:t>
      </w:r>
    </w:p>
    <w:p w14:paraId="7F173331"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Abusive</w:t>
      </w:r>
      <w:r w:rsidRPr="00077BB4">
        <w:rPr>
          <w:spacing w:val="-8"/>
        </w:rPr>
        <w:t xml:space="preserve"> </w:t>
      </w:r>
      <w:r w:rsidRPr="00077BB4">
        <w:t>or</w:t>
      </w:r>
      <w:r w:rsidRPr="00077BB4">
        <w:rPr>
          <w:spacing w:val="-4"/>
        </w:rPr>
        <w:t xml:space="preserve"> </w:t>
      </w:r>
      <w:r w:rsidRPr="00077BB4">
        <w:t>threatening</w:t>
      </w:r>
      <w:r w:rsidRPr="00077BB4">
        <w:rPr>
          <w:spacing w:val="-3"/>
        </w:rPr>
        <w:t xml:space="preserve"> </w:t>
      </w:r>
      <w:r w:rsidRPr="00077BB4">
        <w:t>e-mails</w:t>
      </w:r>
      <w:r w:rsidRPr="00077BB4">
        <w:rPr>
          <w:spacing w:val="-6"/>
        </w:rPr>
        <w:t xml:space="preserve"> </w:t>
      </w:r>
      <w:r w:rsidRPr="00077BB4">
        <w:t>or</w:t>
      </w:r>
      <w:r w:rsidRPr="00077BB4">
        <w:rPr>
          <w:spacing w:val="-4"/>
        </w:rPr>
        <w:t xml:space="preserve"> </w:t>
      </w:r>
      <w:r w:rsidRPr="00077BB4">
        <w:t>text/voicemail/phone</w:t>
      </w:r>
      <w:r w:rsidRPr="00077BB4">
        <w:rPr>
          <w:spacing w:val="-8"/>
        </w:rPr>
        <w:t xml:space="preserve"> </w:t>
      </w:r>
      <w:r w:rsidRPr="00077BB4">
        <w:t>messages</w:t>
      </w:r>
      <w:r w:rsidRPr="00077BB4">
        <w:rPr>
          <w:spacing w:val="-6"/>
        </w:rPr>
        <w:t xml:space="preserve"> </w:t>
      </w:r>
      <w:r w:rsidRPr="00077BB4">
        <w:t>or other</w:t>
      </w:r>
      <w:r w:rsidRPr="00077BB4">
        <w:rPr>
          <w:spacing w:val="-4"/>
        </w:rPr>
        <w:t xml:space="preserve"> </w:t>
      </w:r>
      <w:r w:rsidRPr="00077BB4">
        <w:t>written</w:t>
      </w:r>
      <w:r w:rsidRPr="00077BB4">
        <w:rPr>
          <w:spacing w:val="-8"/>
        </w:rPr>
        <w:t xml:space="preserve"> </w:t>
      </w:r>
      <w:r w:rsidRPr="00077BB4">
        <w:t xml:space="preserve">communication to </w:t>
      </w:r>
      <w:r>
        <w:t xml:space="preserve">any persons related to or with the school, including visitors. </w:t>
      </w:r>
    </w:p>
    <w:p w14:paraId="3813D7BC" w14:textId="492260B4" w:rsidR="00F7696A" w:rsidRPr="00077BB4" w:rsidRDefault="00F7696A" w:rsidP="00F7696A">
      <w:pPr>
        <w:pStyle w:val="ListParagraph"/>
        <w:widowControl/>
        <w:numPr>
          <w:ilvl w:val="0"/>
          <w:numId w:val="10"/>
        </w:numPr>
        <w:autoSpaceDE/>
        <w:autoSpaceDN/>
        <w:spacing w:after="160" w:line="259" w:lineRule="auto"/>
        <w:contextualSpacing/>
      </w:pPr>
      <w:r w:rsidRPr="00077BB4">
        <w:t xml:space="preserve">Offensive or derogatory comments regarding the school or any of the pupils/parent/staff, at the school spoken, written or on social media (See Appendix 1 for reference to social media). </w:t>
      </w:r>
    </w:p>
    <w:p w14:paraId="6C4827BA"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Approaching</w:t>
      </w:r>
      <w:r w:rsidRPr="00077BB4">
        <w:rPr>
          <w:spacing w:val="-1"/>
        </w:rPr>
        <w:t xml:space="preserve"> </w:t>
      </w:r>
      <w:r w:rsidRPr="00077BB4">
        <w:t>someone</w:t>
      </w:r>
      <w:r w:rsidRPr="00077BB4">
        <w:rPr>
          <w:spacing w:val="-1"/>
        </w:rPr>
        <w:t xml:space="preserve"> </w:t>
      </w:r>
      <w:r w:rsidRPr="00077BB4">
        <w:t>else's</w:t>
      </w:r>
      <w:r w:rsidRPr="00077BB4">
        <w:rPr>
          <w:spacing w:val="-4"/>
        </w:rPr>
        <w:t xml:space="preserve"> </w:t>
      </w:r>
      <w:r w:rsidRPr="00077BB4">
        <w:t>child</w:t>
      </w:r>
      <w:r w:rsidRPr="00077BB4">
        <w:rPr>
          <w:spacing w:val="-1"/>
        </w:rPr>
        <w:t xml:space="preserve"> </w:t>
      </w:r>
      <w:r w:rsidRPr="00077BB4">
        <w:t>to</w:t>
      </w:r>
      <w:r w:rsidRPr="00077BB4">
        <w:rPr>
          <w:spacing w:val="-6"/>
        </w:rPr>
        <w:t xml:space="preserve"> </w:t>
      </w:r>
      <w:r w:rsidRPr="00077BB4">
        <w:t>discuss</w:t>
      </w:r>
      <w:r w:rsidRPr="00077BB4">
        <w:rPr>
          <w:spacing w:val="-4"/>
        </w:rPr>
        <w:t xml:space="preserve"> </w:t>
      </w:r>
      <w:r w:rsidRPr="00077BB4">
        <w:t>or</w:t>
      </w:r>
      <w:r w:rsidRPr="00077BB4">
        <w:rPr>
          <w:spacing w:val="-2"/>
        </w:rPr>
        <w:t xml:space="preserve"> </w:t>
      </w:r>
      <w:r w:rsidRPr="00077BB4">
        <w:t>chastise</w:t>
      </w:r>
      <w:r w:rsidRPr="00077BB4">
        <w:rPr>
          <w:spacing w:val="-6"/>
        </w:rPr>
        <w:t xml:space="preserve"> </w:t>
      </w:r>
      <w:r w:rsidRPr="00077BB4">
        <w:t>them because</w:t>
      </w:r>
      <w:r w:rsidRPr="00077BB4">
        <w:rPr>
          <w:spacing w:val="-6"/>
        </w:rPr>
        <w:t xml:space="preserve"> </w:t>
      </w:r>
      <w:r w:rsidRPr="00077BB4">
        <w:t>of the</w:t>
      </w:r>
      <w:r w:rsidRPr="00077BB4">
        <w:rPr>
          <w:spacing w:val="-1"/>
        </w:rPr>
        <w:t xml:space="preserve"> </w:t>
      </w:r>
      <w:r w:rsidRPr="00077BB4">
        <w:t>actions</w:t>
      </w:r>
      <w:r w:rsidRPr="00077BB4">
        <w:rPr>
          <w:spacing w:val="-4"/>
        </w:rPr>
        <w:t xml:space="preserve"> </w:t>
      </w:r>
      <w:r w:rsidRPr="00077BB4">
        <w:t>of this child towards their own child.</w:t>
      </w:r>
      <w:r w:rsidRPr="00077BB4">
        <w:rPr>
          <w:spacing w:val="-1"/>
        </w:rPr>
        <w:t xml:space="preserve"> </w:t>
      </w:r>
      <w:r w:rsidRPr="00077BB4">
        <w:t>(Such an</w:t>
      </w:r>
      <w:r w:rsidRPr="00077BB4">
        <w:rPr>
          <w:spacing w:val="-2"/>
        </w:rPr>
        <w:t xml:space="preserve"> </w:t>
      </w:r>
      <w:r w:rsidRPr="00077BB4">
        <w:t>approach</w:t>
      </w:r>
      <w:r w:rsidRPr="00077BB4">
        <w:rPr>
          <w:spacing w:val="-2"/>
        </w:rPr>
        <w:t xml:space="preserve"> </w:t>
      </w:r>
      <w:r w:rsidRPr="00077BB4">
        <w:t>to a</w:t>
      </w:r>
      <w:r w:rsidRPr="00077BB4">
        <w:rPr>
          <w:spacing w:val="-2"/>
        </w:rPr>
        <w:t xml:space="preserve"> </w:t>
      </w:r>
      <w:r w:rsidRPr="00077BB4">
        <w:t>child</w:t>
      </w:r>
      <w:r w:rsidRPr="00077BB4">
        <w:rPr>
          <w:spacing w:val="-2"/>
        </w:rPr>
        <w:t xml:space="preserve"> </w:t>
      </w:r>
      <w:r w:rsidRPr="00077BB4">
        <w:t>may</w:t>
      </w:r>
      <w:r w:rsidRPr="00077BB4">
        <w:rPr>
          <w:spacing w:val="-6"/>
        </w:rPr>
        <w:t xml:space="preserve"> </w:t>
      </w:r>
      <w:r w:rsidRPr="00077BB4">
        <w:t>be seen</w:t>
      </w:r>
      <w:r w:rsidRPr="00077BB4">
        <w:rPr>
          <w:spacing w:val="-2"/>
        </w:rPr>
        <w:t xml:space="preserve"> </w:t>
      </w:r>
      <w:r w:rsidRPr="00077BB4">
        <w:t>to</w:t>
      </w:r>
      <w:r w:rsidRPr="00077BB4">
        <w:rPr>
          <w:spacing w:val="-2"/>
        </w:rPr>
        <w:t xml:space="preserve"> </w:t>
      </w:r>
      <w:r w:rsidRPr="00077BB4">
        <w:t>be an assault on that</w:t>
      </w:r>
      <w:r w:rsidRPr="00077BB4">
        <w:rPr>
          <w:spacing w:val="-1"/>
        </w:rPr>
        <w:t xml:space="preserve"> </w:t>
      </w:r>
      <w:r w:rsidRPr="00077BB4">
        <w:t>child</w:t>
      </w:r>
      <w:r w:rsidRPr="00077BB4">
        <w:rPr>
          <w:spacing w:val="-2"/>
        </w:rPr>
        <w:t xml:space="preserve"> </w:t>
      </w:r>
      <w:r w:rsidRPr="00077BB4">
        <w:t>and</w:t>
      </w:r>
      <w:r w:rsidRPr="00077BB4">
        <w:rPr>
          <w:spacing w:val="-6"/>
        </w:rPr>
        <w:t xml:space="preserve"> </w:t>
      </w:r>
      <w:r w:rsidRPr="00077BB4">
        <w:t>may</w:t>
      </w:r>
      <w:r w:rsidRPr="00077BB4">
        <w:rPr>
          <w:spacing w:val="-5"/>
        </w:rPr>
        <w:t xml:space="preserve"> </w:t>
      </w:r>
      <w:r w:rsidRPr="00077BB4">
        <w:t>have</w:t>
      </w:r>
      <w:r w:rsidRPr="00077BB4">
        <w:rPr>
          <w:spacing w:val="-6"/>
        </w:rPr>
        <w:t xml:space="preserve"> </w:t>
      </w:r>
      <w:r w:rsidRPr="00077BB4">
        <w:t>legal</w:t>
      </w:r>
      <w:r w:rsidRPr="00077BB4">
        <w:rPr>
          <w:spacing w:val="-4"/>
        </w:rPr>
        <w:t xml:space="preserve"> </w:t>
      </w:r>
      <w:r w:rsidRPr="00077BB4">
        <w:t>consequences.</w:t>
      </w:r>
      <w:r w:rsidRPr="00077BB4">
        <w:rPr>
          <w:spacing w:val="-1"/>
        </w:rPr>
        <w:t xml:space="preserve"> </w:t>
      </w:r>
      <w:r w:rsidRPr="00077BB4">
        <w:t>Parents</w:t>
      </w:r>
      <w:r w:rsidRPr="00077BB4">
        <w:rPr>
          <w:spacing w:val="-5"/>
        </w:rPr>
        <w:t xml:space="preserve"> </w:t>
      </w:r>
      <w:r w:rsidRPr="00077BB4">
        <w:t>should</w:t>
      </w:r>
      <w:r w:rsidRPr="00077BB4">
        <w:rPr>
          <w:spacing w:val="-2"/>
        </w:rPr>
        <w:t xml:space="preserve"> </w:t>
      </w:r>
      <w:r w:rsidRPr="00077BB4">
        <w:t>approach</w:t>
      </w:r>
      <w:r w:rsidRPr="00077BB4">
        <w:rPr>
          <w:spacing w:val="-6"/>
        </w:rPr>
        <w:t xml:space="preserve"> </w:t>
      </w:r>
      <w:r w:rsidRPr="00077BB4">
        <w:t>a</w:t>
      </w:r>
      <w:r w:rsidRPr="00077BB4">
        <w:rPr>
          <w:spacing w:val="-2"/>
        </w:rPr>
        <w:t xml:space="preserve"> </w:t>
      </w:r>
      <w:r w:rsidRPr="00077BB4">
        <w:t>school</w:t>
      </w:r>
      <w:r w:rsidRPr="00077BB4">
        <w:rPr>
          <w:spacing w:val="-4"/>
        </w:rPr>
        <w:t xml:space="preserve"> </w:t>
      </w:r>
      <w:r w:rsidRPr="00077BB4">
        <w:t>member</w:t>
      </w:r>
      <w:r w:rsidRPr="00077BB4">
        <w:rPr>
          <w:spacing w:val="-3"/>
        </w:rPr>
        <w:t xml:space="preserve"> </w:t>
      </w:r>
      <w:r w:rsidRPr="00077BB4">
        <w:t>of</w:t>
      </w:r>
      <w:r w:rsidRPr="00077BB4">
        <w:rPr>
          <w:spacing w:val="-1"/>
        </w:rPr>
        <w:t xml:space="preserve"> </w:t>
      </w:r>
      <w:r w:rsidRPr="00077BB4">
        <w:t>staff if they wish to discuss the actions of another child).</w:t>
      </w:r>
    </w:p>
    <w:p w14:paraId="27290202" w14:textId="77777777" w:rsidR="00F7696A" w:rsidRPr="00077BB4" w:rsidRDefault="00F7696A" w:rsidP="00F7696A">
      <w:pPr>
        <w:pStyle w:val="ListParagraph"/>
        <w:widowControl/>
        <w:numPr>
          <w:ilvl w:val="0"/>
          <w:numId w:val="10"/>
        </w:numPr>
        <w:autoSpaceDE/>
        <w:autoSpaceDN/>
        <w:spacing w:after="160" w:line="259" w:lineRule="auto"/>
        <w:contextualSpacing/>
      </w:pPr>
      <w:r w:rsidRPr="00077BB4">
        <w:t>Smoking</w:t>
      </w:r>
      <w:r w:rsidRPr="00077BB4">
        <w:rPr>
          <w:spacing w:val="-2"/>
        </w:rPr>
        <w:t xml:space="preserve"> </w:t>
      </w:r>
      <w:r w:rsidRPr="00077BB4">
        <w:t>and</w:t>
      </w:r>
      <w:r w:rsidRPr="00077BB4">
        <w:rPr>
          <w:spacing w:val="-7"/>
        </w:rPr>
        <w:t xml:space="preserve"> </w:t>
      </w:r>
      <w:r w:rsidRPr="00077BB4">
        <w:t>consumption</w:t>
      </w:r>
      <w:r w:rsidRPr="00077BB4">
        <w:rPr>
          <w:spacing w:val="-7"/>
        </w:rPr>
        <w:t xml:space="preserve"> </w:t>
      </w:r>
      <w:r w:rsidRPr="00077BB4">
        <w:t>of</w:t>
      </w:r>
      <w:r w:rsidRPr="00077BB4">
        <w:rPr>
          <w:spacing w:val="-1"/>
        </w:rPr>
        <w:t xml:space="preserve"> </w:t>
      </w:r>
      <w:r w:rsidRPr="00077BB4">
        <w:t>alcohol or</w:t>
      </w:r>
      <w:r w:rsidRPr="00077BB4">
        <w:rPr>
          <w:spacing w:val="-3"/>
        </w:rPr>
        <w:t xml:space="preserve"> </w:t>
      </w:r>
      <w:r w:rsidRPr="00077BB4">
        <w:t>other drugs</w:t>
      </w:r>
      <w:r w:rsidRPr="00077BB4">
        <w:rPr>
          <w:spacing w:val="-5"/>
        </w:rPr>
        <w:t xml:space="preserve"> </w:t>
      </w:r>
      <w:r w:rsidRPr="00077BB4">
        <w:t>whilst</w:t>
      </w:r>
      <w:r w:rsidRPr="00077BB4">
        <w:rPr>
          <w:spacing w:val="-6"/>
        </w:rPr>
        <w:t xml:space="preserve"> </w:t>
      </w:r>
      <w:r w:rsidRPr="00077BB4">
        <w:t>on</w:t>
      </w:r>
      <w:r w:rsidRPr="00077BB4">
        <w:rPr>
          <w:spacing w:val="-7"/>
        </w:rPr>
        <w:t xml:space="preserve"> </w:t>
      </w:r>
      <w:r w:rsidRPr="00077BB4">
        <w:t>school</w:t>
      </w:r>
      <w:r w:rsidRPr="00077BB4">
        <w:rPr>
          <w:spacing w:val="-4"/>
        </w:rPr>
        <w:t xml:space="preserve"> </w:t>
      </w:r>
      <w:r w:rsidRPr="00077BB4">
        <w:t>property or</w:t>
      </w:r>
      <w:r w:rsidRPr="00077BB4">
        <w:rPr>
          <w:spacing w:val="-3"/>
        </w:rPr>
        <w:t xml:space="preserve"> </w:t>
      </w:r>
      <w:r w:rsidRPr="00077BB4">
        <w:t>being</w:t>
      </w:r>
      <w:r w:rsidRPr="00077BB4">
        <w:rPr>
          <w:spacing w:val="-2"/>
        </w:rPr>
        <w:t xml:space="preserve"> </w:t>
      </w:r>
      <w:r w:rsidRPr="00077BB4">
        <w:t>under</w:t>
      </w:r>
      <w:r w:rsidRPr="00077BB4">
        <w:rPr>
          <w:spacing w:val="-3"/>
        </w:rPr>
        <w:t xml:space="preserve"> </w:t>
      </w:r>
      <w:r w:rsidRPr="00077BB4">
        <w:t>the influence of alcohol or other drugs whilst on school property.</w:t>
      </w:r>
    </w:p>
    <w:p w14:paraId="706F4580" w14:textId="10C98D8F" w:rsidR="00514CD2" w:rsidRPr="00F7696A" w:rsidRDefault="00F7696A" w:rsidP="00F7696A">
      <w:pPr>
        <w:pStyle w:val="ListParagraph"/>
        <w:widowControl/>
        <w:numPr>
          <w:ilvl w:val="0"/>
          <w:numId w:val="10"/>
        </w:numPr>
        <w:autoSpaceDE/>
        <w:autoSpaceDN/>
        <w:spacing w:after="160" w:line="259" w:lineRule="auto"/>
        <w:contextualSpacing/>
      </w:pPr>
      <w:r w:rsidRPr="00077BB4">
        <w:t>Dogs</w:t>
      </w:r>
      <w:r w:rsidRPr="00077BB4">
        <w:rPr>
          <w:spacing w:val="-5"/>
        </w:rPr>
        <w:t xml:space="preserve"> </w:t>
      </w:r>
      <w:proofErr w:type="gramStart"/>
      <w:r w:rsidRPr="00077BB4">
        <w:t>being</w:t>
      </w:r>
      <w:proofErr w:type="gramEnd"/>
      <w:r w:rsidRPr="00077BB4">
        <w:rPr>
          <w:spacing w:val="-2"/>
        </w:rPr>
        <w:t xml:space="preserve"> </w:t>
      </w:r>
      <w:r w:rsidRPr="00077BB4">
        <w:t>brought</w:t>
      </w:r>
      <w:r w:rsidRPr="00077BB4">
        <w:rPr>
          <w:spacing w:val="-6"/>
        </w:rPr>
        <w:t xml:space="preserve"> </w:t>
      </w:r>
      <w:r w:rsidRPr="00077BB4">
        <w:t>onto</w:t>
      </w:r>
      <w:r w:rsidRPr="00077BB4">
        <w:rPr>
          <w:spacing w:val="-7"/>
        </w:rPr>
        <w:t xml:space="preserve"> </w:t>
      </w:r>
      <w:r w:rsidRPr="00077BB4">
        <w:t>the</w:t>
      </w:r>
      <w:r w:rsidRPr="00077BB4">
        <w:rPr>
          <w:spacing w:val="-2"/>
        </w:rPr>
        <w:t xml:space="preserve"> </w:t>
      </w:r>
      <w:r w:rsidRPr="00077BB4">
        <w:t>site,</w:t>
      </w:r>
      <w:r w:rsidRPr="00077BB4">
        <w:rPr>
          <w:spacing w:val="-1"/>
        </w:rPr>
        <w:t xml:space="preserve"> </w:t>
      </w:r>
      <w:r w:rsidRPr="00077BB4">
        <w:t>unless</w:t>
      </w:r>
      <w:r w:rsidRPr="00077BB4">
        <w:rPr>
          <w:spacing w:val="-5"/>
        </w:rPr>
        <w:t xml:space="preserve"> </w:t>
      </w:r>
      <w:r w:rsidRPr="00077BB4">
        <w:t>express</w:t>
      </w:r>
      <w:r w:rsidRPr="00077BB4">
        <w:rPr>
          <w:spacing w:val="-5"/>
        </w:rPr>
        <w:t xml:space="preserve"> </w:t>
      </w:r>
      <w:r w:rsidRPr="00077BB4">
        <w:t>permission</w:t>
      </w:r>
      <w:r w:rsidRPr="00077BB4">
        <w:rPr>
          <w:spacing w:val="-7"/>
        </w:rPr>
        <w:t xml:space="preserve"> </w:t>
      </w:r>
      <w:r w:rsidRPr="00077BB4">
        <w:t>is</w:t>
      </w:r>
      <w:r w:rsidRPr="00077BB4">
        <w:rPr>
          <w:spacing w:val="-5"/>
        </w:rPr>
        <w:t xml:space="preserve"> </w:t>
      </w:r>
      <w:r w:rsidRPr="00077BB4">
        <w:t>sought</w:t>
      </w:r>
      <w:r w:rsidRPr="00077BB4">
        <w:rPr>
          <w:spacing w:val="-6"/>
        </w:rPr>
        <w:t xml:space="preserve"> </w:t>
      </w:r>
      <w:r w:rsidRPr="00077BB4">
        <w:t>from the</w:t>
      </w:r>
      <w:r w:rsidRPr="00077BB4">
        <w:rPr>
          <w:spacing w:val="-7"/>
        </w:rPr>
        <w:t xml:space="preserve"> </w:t>
      </w:r>
      <w:r w:rsidRPr="00077BB4">
        <w:t xml:space="preserve">school </w:t>
      </w:r>
      <w:r w:rsidRPr="00077BB4">
        <w:rPr>
          <w:spacing w:val="-2"/>
        </w:rPr>
        <w:t>Headteacher/member of the school leadership.</w:t>
      </w:r>
    </w:p>
    <w:p w14:paraId="576A305D" w14:textId="77777777" w:rsidR="004C4B05" w:rsidRPr="008B232D" w:rsidRDefault="004C4B05" w:rsidP="00514CD2">
      <w:pPr>
        <w:pStyle w:val="ListParagraph"/>
        <w:tabs>
          <w:tab w:val="left" w:pos="826"/>
        </w:tabs>
        <w:spacing w:before="4" w:line="235" w:lineRule="auto"/>
        <w:ind w:right="1196" w:firstLine="0"/>
      </w:pPr>
    </w:p>
    <w:p w14:paraId="615895D4" w14:textId="39A36F5E" w:rsidR="00B140A6" w:rsidRDefault="00B140A6" w:rsidP="00B140A6">
      <w:pPr>
        <w:pStyle w:val="BodyText"/>
        <w:numPr>
          <w:ilvl w:val="1"/>
          <w:numId w:val="1"/>
        </w:numPr>
        <w:spacing w:line="242" w:lineRule="auto"/>
      </w:pPr>
      <w:r>
        <w:t>In</w:t>
      </w:r>
      <w:r>
        <w:rPr>
          <w:spacing w:val="-5"/>
        </w:rPr>
        <w:t xml:space="preserve"> </w:t>
      </w:r>
      <w:r>
        <w:t>serious</w:t>
      </w:r>
      <w:r>
        <w:rPr>
          <w:spacing w:val="-3"/>
        </w:rPr>
        <w:t xml:space="preserve"> </w:t>
      </w:r>
      <w:r>
        <w:t>cases</w:t>
      </w:r>
      <w:r>
        <w:rPr>
          <w:spacing w:val="-3"/>
        </w:rPr>
        <w:t xml:space="preserve"> </w:t>
      </w:r>
      <w:r>
        <w:t>the school</w:t>
      </w:r>
      <w:r>
        <w:rPr>
          <w:spacing w:val="-2"/>
        </w:rPr>
        <w:t xml:space="preserve"> </w:t>
      </w:r>
      <w:r>
        <w:t>may also</w:t>
      </w:r>
      <w:r>
        <w:rPr>
          <w:spacing w:val="-5"/>
        </w:rPr>
        <w:t xml:space="preserve"> </w:t>
      </w:r>
      <w:r>
        <w:t>consider</w:t>
      </w:r>
      <w:r>
        <w:rPr>
          <w:spacing w:val="-1"/>
        </w:rPr>
        <w:t xml:space="preserve"> </w:t>
      </w:r>
      <w:r>
        <w:t>its</w:t>
      </w:r>
      <w:r>
        <w:rPr>
          <w:spacing w:val="-3"/>
        </w:rPr>
        <w:t xml:space="preserve"> </w:t>
      </w:r>
      <w:r>
        <w:t>legal</w:t>
      </w:r>
      <w:r>
        <w:rPr>
          <w:spacing w:val="-2"/>
        </w:rPr>
        <w:t xml:space="preserve"> </w:t>
      </w:r>
      <w:r>
        <w:t>options, thankfully such incidents are extremely rare.</w:t>
      </w:r>
    </w:p>
    <w:p w14:paraId="74B69B7D" w14:textId="77777777" w:rsidR="007070DE" w:rsidRDefault="007070DE" w:rsidP="00BE6135">
      <w:pPr>
        <w:pStyle w:val="BodyText"/>
        <w:spacing w:line="242" w:lineRule="auto"/>
        <w:ind w:left="825"/>
      </w:pPr>
    </w:p>
    <w:p w14:paraId="4EC97379" w14:textId="1552B8DF" w:rsidR="000E2EFE" w:rsidRDefault="000E2EFE" w:rsidP="000E2EFE">
      <w:pPr>
        <w:pStyle w:val="ListParagraph"/>
        <w:ind w:firstLine="0"/>
      </w:pPr>
      <w:r w:rsidRPr="00707694">
        <w:t xml:space="preserve">Should any of the above occur on school premises the school may feel it is necessary to </w:t>
      </w:r>
      <w:r w:rsidR="0080665C" w:rsidRPr="00707694">
        <w:t>act</w:t>
      </w:r>
      <w:r w:rsidRPr="00707694">
        <w:t xml:space="preserve"> by contacting the appropriate authorities and/or sadly, consider banning the offending adult from entering the school premises</w:t>
      </w:r>
      <w:r w:rsidR="005A5FA4">
        <w:t xml:space="preserve"> or contacting the school via email</w:t>
      </w:r>
      <w:r w:rsidR="00F730EE">
        <w:t xml:space="preserve"> or letter</w:t>
      </w:r>
      <w:r w:rsidR="005A5FA4">
        <w:t xml:space="preserve"> or telephone</w:t>
      </w:r>
      <w:r w:rsidRPr="00707694">
        <w:t xml:space="preserve">. </w:t>
      </w:r>
    </w:p>
    <w:p w14:paraId="6D5917ED" w14:textId="77777777" w:rsidR="000E2EFE" w:rsidRDefault="000E2EFE" w:rsidP="00BE6135">
      <w:pPr>
        <w:pStyle w:val="ListParagraph"/>
        <w:ind w:firstLine="0"/>
      </w:pPr>
    </w:p>
    <w:p w14:paraId="215FD23C" w14:textId="333E9B0B" w:rsidR="000E2EFE" w:rsidRDefault="000E2EFE" w:rsidP="000E2EFE">
      <w:pPr>
        <w:pStyle w:val="ListParagraph"/>
        <w:ind w:firstLine="0"/>
      </w:pPr>
      <w:r w:rsidRPr="00707694">
        <w:t xml:space="preserve">Thank you for abiding by this policy in our school. Together we create a positive and uplifting environment not only for the children but also all who work and visit our school. </w:t>
      </w:r>
    </w:p>
    <w:p w14:paraId="03CED5F5" w14:textId="77777777" w:rsidR="000E2EFE" w:rsidRDefault="000E2EFE" w:rsidP="00BE6135">
      <w:pPr>
        <w:pStyle w:val="ListParagraph"/>
        <w:ind w:firstLine="0"/>
      </w:pPr>
    </w:p>
    <w:p w14:paraId="74110323" w14:textId="77777777" w:rsidR="000E2EFE" w:rsidRDefault="000E2EFE" w:rsidP="00BE6135">
      <w:pPr>
        <w:pStyle w:val="ListParagraph"/>
        <w:ind w:firstLine="0"/>
      </w:pPr>
      <w:r w:rsidRPr="00707694">
        <w:t>Note: Can parents please ensure they make all persons responsible for collecting their children aware of this policy</w:t>
      </w:r>
      <w:r>
        <w:t>.</w:t>
      </w:r>
    </w:p>
    <w:p w14:paraId="3F832DC7" w14:textId="77777777" w:rsidR="005602E3" w:rsidRPr="00707694" w:rsidRDefault="005602E3" w:rsidP="00BE6135">
      <w:pPr>
        <w:pStyle w:val="ListParagraph"/>
        <w:ind w:firstLine="0"/>
      </w:pPr>
    </w:p>
    <w:p w14:paraId="4DF4428A" w14:textId="50259165" w:rsidR="000E2EFE" w:rsidRDefault="009D7AE6" w:rsidP="00BE6135">
      <w:pPr>
        <w:pStyle w:val="BodyText"/>
        <w:numPr>
          <w:ilvl w:val="0"/>
          <w:numId w:val="1"/>
        </w:numPr>
        <w:spacing w:line="242" w:lineRule="auto"/>
        <w:rPr>
          <w:b/>
          <w:bCs/>
        </w:rPr>
      </w:pPr>
      <w:r w:rsidRPr="009D7AE6">
        <w:rPr>
          <w:b/>
          <w:bCs/>
        </w:rPr>
        <w:t xml:space="preserve">Actions to support </w:t>
      </w:r>
      <w:r w:rsidR="0014354B" w:rsidRPr="009D7AE6">
        <w:rPr>
          <w:b/>
          <w:bCs/>
        </w:rPr>
        <w:t xml:space="preserve">the </w:t>
      </w:r>
      <w:r w:rsidR="0014354B">
        <w:rPr>
          <w:b/>
          <w:bCs/>
        </w:rPr>
        <w:t>school’s</w:t>
      </w:r>
      <w:r w:rsidR="00B408D6">
        <w:rPr>
          <w:b/>
          <w:bCs/>
        </w:rPr>
        <w:t xml:space="preserve"> </w:t>
      </w:r>
      <w:r w:rsidRPr="009D7AE6">
        <w:rPr>
          <w:b/>
          <w:bCs/>
        </w:rPr>
        <w:t xml:space="preserve">caring ethos </w:t>
      </w:r>
    </w:p>
    <w:p w14:paraId="27D6B594" w14:textId="77777777" w:rsidR="009D7AE6" w:rsidRPr="009D7AE6" w:rsidRDefault="009D7AE6" w:rsidP="009D7AE6">
      <w:pPr>
        <w:pStyle w:val="BodyText"/>
        <w:spacing w:line="242" w:lineRule="auto"/>
        <w:ind w:left="825"/>
        <w:rPr>
          <w:b/>
          <w:bCs/>
        </w:rPr>
      </w:pPr>
    </w:p>
    <w:p w14:paraId="540DAC0F" w14:textId="77777777" w:rsidR="00173255" w:rsidRDefault="00B140A6" w:rsidP="009D7AE6">
      <w:pPr>
        <w:pStyle w:val="ListParagraph"/>
        <w:tabs>
          <w:tab w:val="left" w:pos="816"/>
        </w:tabs>
        <w:ind w:right="795" w:firstLine="0"/>
      </w:pPr>
      <w:r>
        <w:t>We positively encourage all parents and carers to:</w:t>
      </w:r>
    </w:p>
    <w:p w14:paraId="6F065557" w14:textId="14627C28" w:rsidR="00173255" w:rsidRDefault="00EB4ED5" w:rsidP="00173255">
      <w:pPr>
        <w:pStyle w:val="ListParagraph"/>
        <w:numPr>
          <w:ilvl w:val="1"/>
          <w:numId w:val="1"/>
        </w:numPr>
        <w:tabs>
          <w:tab w:val="left" w:pos="816"/>
        </w:tabs>
        <w:ind w:right="795"/>
      </w:pPr>
      <w:r>
        <w:t>Report to the school</w:t>
      </w:r>
      <w:r w:rsidR="00173255" w:rsidRPr="00077BB4">
        <w:t xml:space="preserve"> concerns the parent may</w:t>
      </w:r>
      <w:r w:rsidR="00173255" w:rsidRPr="00173255">
        <w:rPr>
          <w:spacing w:val="-1"/>
        </w:rPr>
        <w:t xml:space="preserve"> </w:t>
      </w:r>
      <w:r w:rsidR="00173255" w:rsidRPr="00077BB4">
        <w:t>have about the</w:t>
      </w:r>
      <w:r w:rsidR="00173255" w:rsidRPr="00173255">
        <w:rPr>
          <w:spacing w:val="-3"/>
        </w:rPr>
        <w:t xml:space="preserve"> </w:t>
      </w:r>
      <w:r w:rsidR="00173255" w:rsidRPr="00077BB4">
        <w:t>school through the appropriate</w:t>
      </w:r>
      <w:r w:rsidR="00173255" w:rsidRPr="00173255">
        <w:rPr>
          <w:spacing w:val="-3"/>
        </w:rPr>
        <w:t xml:space="preserve"> </w:t>
      </w:r>
      <w:r w:rsidR="00173255" w:rsidRPr="00077BB4">
        <w:t>channels</w:t>
      </w:r>
      <w:r w:rsidR="00173255" w:rsidRPr="00173255">
        <w:rPr>
          <w:spacing w:val="-1"/>
        </w:rPr>
        <w:t xml:space="preserve"> </w:t>
      </w:r>
      <w:r w:rsidR="00173255" w:rsidRPr="00077BB4">
        <w:t>by</w:t>
      </w:r>
      <w:r w:rsidR="00173255" w:rsidRPr="00173255">
        <w:rPr>
          <w:spacing w:val="-1"/>
        </w:rPr>
        <w:t xml:space="preserve"> </w:t>
      </w:r>
      <w:r w:rsidR="00173255" w:rsidRPr="00077BB4">
        <w:t>speaking to</w:t>
      </w:r>
      <w:r w:rsidR="00173255" w:rsidRPr="00173255">
        <w:rPr>
          <w:spacing w:val="-3"/>
        </w:rPr>
        <w:t xml:space="preserve"> </w:t>
      </w:r>
      <w:r w:rsidR="00173255" w:rsidRPr="00077BB4">
        <w:t>the</w:t>
      </w:r>
      <w:r w:rsidR="00173255" w:rsidRPr="00173255">
        <w:rPr>
          <w:spacing w:val="-3"/>
        </w:rPr>
        <w:t xml:space="preserve"> </w:t>
      </w:r>
      <w:r w:rsidR="00173255" w:rsidRPr="00077BB4">
        <w:t>class teacher,</w:t>
      </w:r>
      <w:r w:rsidR="00173255" w:rsidRPr="00173255">
        <w:rPr>
          <w:spacing w:val="-2"/>
        </w:rPr>
        <w:t xml:space="preserve"> </w:t>
      </w:r>
      <w:r w:rsidR="00173255" w:rsidRPr="00077BB4">
        <w:t>the Headteacher/</w:t>
      </w:r>
      <w:r w:rsidR="00173255" w:rsidRPr="00173255">
        <w:rPr>
          <w:spacing w:val="-2"/>
        </w:rPr>
        <w:t xml:space="preserve"> member of the school leadership </w:t>
      </w:r>
      <w:r w:rsidR="00173255" w:rsidRPr="00077BB4">
        <w:t>or</w:t>
      </w:r>
      <w:r w:rsidR="00173255" w:rsidRPr="00173255">
        <w:rPr>
          <w:spacing w:val="-2"/>
        </w:rPr>
        <w:t xml:space="preserve"> </w:t>
      </w:r>
      <w:r w:rsidR="00173255" w:rsidRPr="00077BB4">
        <w:t>the</w:t>
      </w:r>
      <w:r w:rsidR="00173255" w:rsidRPr="00173255">
        <w:rPr>
          <w:spacing w:val="-5"/>
        </w:rPr>
        <w:t xml:space="preserve"> </w:t>
      </w:r>
      <w:r w:rsidR="00173255" w:rsidRPr="00077BB4">
        <w:t>Chair</w:t>
      </w:r>
      <w:r w:rsidR="00173255" w:rsidRPr="00173255">
        <w:rPr>
          <w:spacing w:val="-2"/>
        </w:rPr>
        <w:t xml:space="preserve"> </w:t>
      </w:r>
      <w:r w:rsidR="00173255" w:rsidRPr="00077BB4">
        <w:t>of the</w:t>
      </w:r>
      <w:r w:rsidR="00173255" w:rsidRPr="00173255">
        <w:rPr>
          <w:spacing w:val="-1"/>
        </w:rPr>
        <w:t xml:space="preserve"> </w:t>
      </w:r>
      <w:r w:rsidR="00173255" w:rsidRPr="00077BB4">
        <w:t>Local</w:t>
      </w:r>
      <w:r w:rsidR="00173255" w:rsidRPr="00173255">
        <w:rPr>
          <w:spacing w:val="-3"/>
        </w:rPr>
        <w:t xml:space="preserve"> </w:t>
      </w:r>
      <w:r w:rsidR="00173255" w:rsidRPr="00077BB4">
        <w:t>Governing</w:t>
      </w:r>
      <w:r w:rsidR="00173255" w:rsidRPr="00173255">
        <w:rPr>
          <w:spacing w:val="-1"/>
        </w:rPr>
        <w:t xml:space="preserve"> </w:t>
      </w:r>
      <w:r w:rsidR="00173255" w:rsidRPr="00077BB4">
        <w:t>Committee,</w:t>
      </w:r>
      <w:r w:rsidR="00173255" w:rsidRPr="00173255">
        <w:rPr>
          <w:spacing w:val="-5"/>
        </w:rPr>
        <w:t xml:space="preserve"> </w:t>
      </w:r>
      <w:r w:rsidR="00173255" w:rsidRPr="00077BB4">
        <w:t>so</w:t>
      </w:r>
      <w:r w:rsidR="00173255" w:rsidRPr="00173255">
        <w:rPr>
          <w:spacing w:val="-5"/>
        </w:rPr>
        <w:t xml:space="preserve"> </w:t>
      </w:r>
      <w:r w:rsidR="00173255" w:rsidRPr="00077BB4">
        <w:t>they</w:t>
      </w:r>
      <w:r w:rsidR="00173255" w:rsidRPr="00173255">
        <w:rPr>
          <w:spacing w:val="-8"/>
        </w:rPr>
        <w:t xml:space="preserve"> </w:t>
      </w:r>
      <w:r w:rsidR="00173255" w:rsidRPr="00077BB4">
        <w:t>can</w:t>
      </w:r>
      <w:r w:rsidR="00173255" w:rsidRPr="00173255">
        <w:rPr>
          <w:spacing w:val="-1"/>
        </w:rPr>
        <w:t xml:space="preserve"> </w:t>
      </w:r>
      <w:r w:rsidR="00173255" w:rsidRPr="00077BB4">
        <w:t>be</w:t>
      </w:r>
      <w:r w:rsidR="00173255" w:rsidRPr="00173255">
        <w:rPr>
          <w:spacing w:val="-5"/>
        </w:rPr>
        <w:t xml:space="preserve"> </w:t>
      </w:r>
      <w:r w:rsidR="00173255" w:rsidRPr="00077BB4">
        <w:t>dealt</w:t>
      </w:r>
      <w:r w:rsidR="00173255" w:rsidRPr="00173255">
        <w:rPr>
          <w:spacing w:val="-5"/>
        </w:rPr>
        <w:t xml:space="preserve"> </w:t>
      </w:r>
      <w:r w:rsidR="00173255" w:rsidRPr="00077BB4">
        <w:t>with</w:t>
      </w:r>
      <w:r w:rsidR="00173255" w:rsidRPr="00173255">
        <w:rPr>
          <w:spacing w:val="-5"/>
        </w:rPr>
        <w:t xml:space="preserve"> </w:t>
      </w:r>
      <w:r w:rsidR="00173255" w:rsidRPr="00077BB4">
        <w:t>fairly, appropriately, and effectively for all concerned.</w:t>
      </w:r>
    </w:p>
    <w:p w14:paraId="248A9439" w14:textId="0B446687" w:rsidR="00173255" w:rsidRDefault="00AC74BE" w:rsidP="00173255">
      <w:pPr>
        <w:pStyle w:val="ListParagraph"/>
        <w:numPr>
          <w:ilvl w:val="1"/>
          <w:numId w:val="1"/>
        </w:numPr>
        <w:tabs>
          <w:tab w:val="left" w:pos="816"/>
        </w:tabs>
        <w:ind w:right="795"/>
      </w:pPr>
      <w:r>
        <w:t>Correct</w:t>
      </w:r>
      <w:r w:rsidRPr="00173255">
        <w:rPr>
          <w:spacing w:val="-3"/>
        </w:rPr>
        <w:t xml:space="preserve"> </w:t>
      </w:r>
      <w:r>
        <w:t>their</w:t>
      </w:r>
      <w:r w:rsidRPr="00173255">
        <w:rPr>
          <w:spacing w:val="-2"/>
        </w:rPr>
        <w:t xml:space="preserve"> </w:t>
      </w:r>
      <w:r>
        <w:t>own</w:t>
      </w:r>
      <w:r w:rsidRPr="00173255">
        <w:rPr>
          <w:spacing w:val="-6"/>
        </w:rPr>
        <w:t xml:space="preserve"> </w:t>
      </w:r>
      <w:r>
        <w:t>child's</w:t>
      </w:r>
      <w:r w:rsidRPr="00173255">
        <w:rPr>
          <w:spacing w:val="-4"/>
        </w:rPr>
        <w:t xml:space="preserve"> </w:t>
      </w:r>
      <w:proofErr w:type="spellStart"/>
      <w:r>
        <w:t>behaviour</w:t>
      </w:r>
      <w:proofErr w:type="spellEnd"/>
      <w:r>
        <w:t xml:space="preserve"> appropriately</w:t>
      </w:r>
      <w:r w:rsidRPr="00173255">
        <w:rPr>
          <w:spacing w:val="-6"/>
        </w:rPr>
        <w:t xml:space="preserve"> </w:t>
      </w:r>
      <w:r>
        <w:t>whilst</w:t>
      </w:r>
      <w:r w:rsidRPr="00173255">
        <w:rPr>
          <w:spacing w:val="-5"/>
        </w:rPr>
        <w:t xml:space="preserve"> </w:t>
      </w:r>
      <w:r>
        <w:t>on</w:t>
      </w:r>
      <w:r w:rsidRPr="00173255">
        <w:rPr>
          <w:spacing w:val="-2"/>
        </w:rPr>
        <w:t xml:space="preserve"> </w:t>
      </w:r>
      <w:r>
        <w:t>the</w:t>
      </w:r>
      <w:r w:rsidRPr="00173255">
        <w:rPr>
          <w:spacing w:val="-6"/>
        </w:rPr>
        <w:t xml:space="preserve"> </w:t>
      </w:r>
      <w:r>
        <w:t>school</w:t>
      </w:r>
      <w:r w:rsidRPr="00173255">
        <w:rPr>
          <w:spacing w:val="-3"/>
        </w:rPr>
        <w:t xml:space="preserve"> </w:t>
      </w:r>
      <w:r>
        <w:t>premises</w:t>
      </w:r>
      <w:r w:rsidR="00F736F9">
        <w:t>.</w:t>
      </w:r>
    </w:p>
    <w:p w14:paraId="14268324" w14:textId="658B1AA8" w:rsidR="00D75E02" w:rsidRDefault="00AC74BE" w:rsidP="00173255">
      <w:pPr>
        <w:pStyle w:val="ListParagraph"/>
        <w:numPr>
          <w:ilvl w:val="1"/>
          <w:numId w:val="1"/>
        </w:numPr>
        <w:tabs>
          <w:tab w:val="left" w:pos="816"/>
        </w:tabs>
        <w:ind w:right="795"/>
      </w:pPr>
      <w:r>
        <w:t>Approach</w:t>
      </w:r>
      <w:r w:rsidRPr="00173255">
        <w:rPr>
          <w:spacing w:val="-5"/>
        </w:rPr>
        <w:t xml:space="preserve"> </w:t>
      </w:r>
      <w:r>
        <w:t>the</w:t>
      </w:r>
      <w:r w:rsidRPr="00173255">
        <w:rPr>
          <w:spacing w:val="-5"/>
        </w:rPr>
        <w:t xml:space="preserve"> </w:t>
      </w:r>
      <w:r>
        <w:t>school to</w:t>
      </w:r>
      <w:r w:rsidRPr="00173255">
        <w:rPr>
          <w:spacing w:val="-1"/>
        </w:rPr>
        <w:t xml:space="preserve"> </w:t>
      </w:r>
      <w:r>
        <w:t>help</w:t>
      </w:r>
      <w:r w:rsidRPr="00173255">
        <w:rPr>
          <w:spacing w:val="-1"/>
        </w:rPr>
        <w:t xml:space="preserve"> </w:t>
      </w:r>
      <w:r>
        <w:t>resolve</w:t>
      </w:r>
      <w:r w:rsidRPr="00173255">
        <w:rPr>
          <w:spacing w:val="-5"/>
        </w:rPr>
        <w:t xml:space="preserve"> </w:t>
      </w:r>
      <w:r>
        <w:t>any</w:t>
      </w:r>
      <w:r w:rsidRPr="00173255">
        <w:rPr>
          <w:spacing w:val="-8"/>
        </w:rPr>
        <w:t xml:space="preserve"> </w:t>
      </w:r>
      <w:r>
        <w:t>issues</w:t>
      </w:r>
      <w:r w:rsidRPr="00173255">
        <w:rPr>
          <w:spacing w:val="-3"/>
        </w:rPr>
        <w:t xml:space="preserve"> </w:t>
      </w:r>
      <w:r>
        <w:t>of concern,</w:t>
      </w:r>
      <w:r w:rsidRPr="00173255">
        <w:rPr>
          <w:spacing w:val="-4"/>
        </w:rPr>
        <w:t xml:space="preserve"> </w:t>
      </w:r>
      <w:r w:rsidR="00A95DB1">
        <w:t>to</w:t>
      </w:r>
      <w:r w:rsidRPr="00173255">
        <w:rPr>
          <w:spacing w:val="-1"/>
        </w:rPr>
        <w:t xml:space="preserve"> </w:t>
      </w:r>
      <w:r>
        <w:t>check</w:t>
      </w:r>
      <w:r w:rsidRPr="00173255">
        <w:rPr>
          <w:spacing w:val="-3"/>
        </w:rPr>
        <w:t xml:space="preserve"> </w:t>
      </w:r>
      <w:r>
        <w:t>a</w:t>
      </w:r>
      <w:r w:rsidRPr="00173255">
        <w:rPr>
          <w:spacing w:val="-5"/>
        </w:rPr>
        <w:t xml:space="preserve"> </w:t>
      </w:r>
      <w:r>
        <w:t>child’s</w:t>
      </w:r>
      <w:r w:rsidRPr="00173255">
        <w:rPr>
          <w:spacing w:val="-3"/>
        </w:rPr>
        <w:t xml:space="preserve"> </w:t>
      </w:r>
      <w:r>
        <w:t>version of events with the scho</w:t>
      </w:r>
      <w:r w:rsidR="00D75E02">
        <w:t>ol.</w:t>
      </w:r>
    </w:p>
    <w:p w14:paraId="720BE049" w14:textId="26800F79" w:rsidR="005602E3" w:rsidRDefault="005602E3">
      <w:pPr>
        <w:rPr>
          <w:sz w:val="21"/>
        </w:rPr>
      </w:pPr>
      <w:r>
        <w:rPr>
          <w:sz w:val="21"/>
        </w:rPr>
        <w:br w:type="page"/>
      </w:r>
    </w:p>
    <w:p w14:paraId="19DE692E" w14:textId="77777777" w:rsidR="00AA16D3" w:rsidRDefault="00AA16D3">
      <w:pPr>
        <w:pStyle w:val="BodyText"/>
        <w:spacing w:before="9"/>
        <w:rPr>
          <w:sz w:val="21"/>
        </w:rPr>
      </w:pPr>
    </w:p>
    <w:p w14:paraId="688BA6B2" w14:textId="77777777" w:rsidR="00AA16D3" w:rsidRDefault="00AA16D3">
      <w:pPr>
        <w:pStyle w:val="BodyText"/>
      </w:pPr>
    </w:p>
    <w:p w14:paraId="5086E7C2" w14:textId="77777777" w:rsidR="00AA16D3" w:rsidRDefault="00AC74BE">
      <w:pPr>
        <w:pStyle w:val="Heading1"/>
        <w:numPr>
          <w:ilvl w:val="0"/>
          <w:numId w:val="1"/>
        </w:numPr>
        <w:tabs>
          <w:tab w:val="left" w:pos="825"/>
          <w:tab w:val="left" w:pos="826"/>
        </w:tabs>
        <w:ind w:hanging="721"/>
      </w:pPr>
      <w:r>
        <w:rPr>
          <w:spacing w:val="-2"/>
        </w:rPr>
        <w:t>PROCEDURE</w:t>
      </w:r>
    </w:p>
    <w:p w14:paraId="6275E94C" w14:textId="77777777" w:rsidR="00AA16D3" w:rsidRDefault="00AA16D3">
      <w:pPr>
        <w:pStyle w:val="BodyText"/>
        <w:spacing w:before="4"/>
        <w:rPr>
          <w:b/>
        </w:rPr>
      </w:pPr>
    </w:p>
    <w:p w14:paraId="6083F10F" w14:textId="77777777" w:rsidR="00AA16D3" w:rsidRDefault="00AC74BE">
      <w:pPr>
        <w:pStyle w:val="ListParagraph"/>
        <w:numPr>
          <w:ilvl w:val="1"/>
          <w:numId w:val="1"/>
        </w:numPr>
        <w:tabs>
          <w:tab w:val="left" w:pos="825"/>
          <w:tab w:val="left" w:pos="826"/>
        </w:tabs>
        <w:ind w:hanging="721"/>
      </w:pPr>
      <w:r>
        <w:t>Should any</w:t>
      </w:r>
      <w:r>
        <w:rPr>
          <w:spacing w:val="-3"/>
        </w:rPr>
        <w:t xml:space="preserve"> </w:t>
      </w:r>
      <w:r>
        <w:t>of the above</w:t>
      </w:r>
      <w:r>
        <w:rPr>
          <w:spacing w:val="-6"/>
        </w:rPr>
        <w:t xml:space="preserve"> </w:t>
      </w:r>
      <w:proofErr w:type="spellStart"/>
      <w:r>
        <w:t>behaviour</w:t>
      </w:r>
      <w:proofErr w:type="spellEnd"/>
      <w:r>
        <w:rPr>
          <w:spacing w:val="3"/>
        </w:rPr>
        <w:t xml:space="preserve"> </w:t>
      </w:r>
      <w:r>
        <w:t>occur</w:t>
      </w:r>
      <w:r>
        <w:rPr>
          <w:spacing w:val="-1"/>
        </w:rPr>
        <w:t xml:space="preserve"> </w:t>
      </w:r>
      <w:r>
        <w:t>the</w:t>
      </w:r>
      <w:r>
        <w:rPr>
          <w:spacing w:val="-1"/>
        </w:rPr>
        <w:t xml:space="preserve"> </w:t>
      </w:r>
      <w:r>
        <w:t>school</w:t>
      </w:r>
      <w:r>
        <w:rPr>
          <w:spacing w:val="2"/>
        </w:rPr>
        <w:t xml:space="preserve"> </w:t>
      </w:r>
      <w:r>
        <w:t>may</w:t>
      </w:r>
      <w:r>
        <w:rPr>
          <w:spacing w:val="-6"/>
        </w:rPr>
        <w:t xml:space="preserve"> </w:t>
      </w:r>
      <w:r>
        <w:t>take</w:t>
      </w:r>
      <w:r>
        <w:rPr>
          <w:spacing w:val="-6"/>
        </w:rPr>
        <w:t xml:space="preserve"> </w:t>
      </w:r>
      <w:r>
        <w:t>possible</w:t>
      </w:r>
      <w:r>
        <w:rPr>
          <w:spacing w:val="-5"/>
        </w:rPr>
        <w:t xml:space="preserve"> </w:t>
      </w:r>
      <w:r>
        <w:t>action</w:t>
      </w:r>
      <w:r>
        <w:rPr>
          <w:spacing w:val="-6"/>
        </w:rPr>
        <w:t xml:space="preserve"> </w:t>
      </w:r>
      <w:r>
        <w:t>to deal</w:t>
      </w:r>
      <w:r>
        <w:rPr>
          <w:spacing w:val="-3"/>
        </w:rPr>
        <w:t xml:space="preserve"> </w:t>
      </w:r>
      <w:r>
        <w:t>with</w:t>
      </w:r>
      <w:r>
        <w:rPr>
          <w:spacing w:val="-5"/>
        </w:rPr>
        <w:t xml:space="preserve"> it.</w:t>
      </w:r>
    </w:p>
    <w:p w14:paraId="40C3AE3B" w14:textId="77777777" w:rsidR="00AA16D3" w:rsidRDefault="00AA16D3">
      <w:pPr>
        <w:pStyle w:val="BodyText"/>
        <w:spacing w:before="11"/>
        <w:rPr>
          <w:sz w:val="21"/>
        </w:rPr>
      </w:pPr>
    </w:p>
    <w:p w14:paraId="2DFFE8D9" w14:textId="66E93B2C" w:rsidR="00AA16D3" w:rsidRDefault="00AC74BE">
      <w:pPr>
        <w:pStyle w:val="ListParagraph"/>
        <w:numPr>
          <w:ilvl w:val="1"/>
          <w:numId w:val="1"/>
        </w:numPr>
        <w:tabs>
          <w:tab w:val="left" w:pos="825"/>
          <w:tab w:val="left" w:pos="826"/>
        </w:tabs>
        <w:ind w:right="206"/>
      </w:pPr>
      <w:r>
        <w:t>Where</w:t>
      </w:r>
      <w:r>
        <w:rPr>
          <w:spacing w:val="-7"/>
        </w:rPr>
        <w:t xml:space="preserve"> </w:t>
      </w:r>
      <w:r>
        <w:t>possible</w:t>
      </w:r>
      <w:r>
        <w:rPr>
          <w:spacing w:val="-7"/>
        </w:rPr>
        <w:t xml:space="preserve"> </w:t>
      </w:r>
      <w:r>
        <w:t>the</w:t>
      </w:r>
      <w:r>
        <w:rPr>
          <w:spacing w:val="-7"/>
        </w:rPr>
        <w:t xml:space="preserve"> </w:t>
      </w:r>
      <w:r>
        <w:t>school</w:t>
      </w:r>
      <w:r>
        <w:rPr>
          <w:spacing w:val="-4"/>
        </w:rPr>
        <w:t xml:space="preserve"> </w:t>
      </w:r>
      <w:r>
        <w:t>will</w:t>
      </w:r>
      <w:r>
        <w:rPr>
          <w:spacing w:val="-4"/>
        </w:rPr>
        <w:t xml:space="preserve"> </w:t>
      </w:r>
      <w:r>
        <w:t>resolve</w:t>
      </w:r>
      <w:r>
        <w:rPr>
          <w:spacing w:val="-7"/>
        </w:rPr>
        <w:t xml:space="preserve"> </w:t>
      </w:r>
      <w:r>
        <w:t>or</w:t>
      </w:r>
      <w:r>
        <w:rPr>
          <w:spacing w:val="-3"/>
        </w:rPr>
        <w:t xml:space="preserve"> </w:t>
      </w:r>
      <w:r>
        <w:t>diffuse</w:t>
      </w:r>
      <w:r>
        <w:rPr>
          <w:spacing w:val="-7"/>
        </w:rPr>
        <w:t xml:space="preserve"> </w:t>
      </w:r>
      <w:r>
        <w:t>violent/aggressive</w:t>
      </w:r>
      <w:r>
        <w:rPr>
          <w:spacing w:val="-7"/>
        </w:rPr>
        <w:t xml:space="preserve"> </w:t>
      </w:r>
      <w:r>
        <w:t>situations through</w:t>
      </w:r>
      <w:r>
        <w:rPr>
          <w:spacing w:val="-7"/>
        </w:rPr>
        <w:t xml:space="preserve"> </w:t>
      </w:r>
      <w:r>
        <w:t>discussion with the individual/s involved. The Headteacher</w:t>
      </w:r>
      <w:r w:rsidR="00EC3DEC">
        <w:t xml:space="preserve">/member of the school </w:t>
      </w:r>
      <w:r w:rsidR="00514CD2">
        <w:t>leadership may</w:t>
      </w:r>
      <w:r>
        <w:t xml:space="preserve"> feel it necessary</w:t>
      </w:r>
      <w:r>
        <w:rPr>
          <w:spacing w:val="-1"/>
        </w:rPr>
        <w:t xml:space="preserve"> </w:t>
      </w:r>
      <w:r>
        <w:t xml:space="preserve">to issue a warning letter to the individual stating that ‘repeats of such </w:t>
      </w:r>
      <w:proofErr w:type="spellStart"/>
      <w:r>
        <w:t>behaviour</w:t>
      </w:r>
      <w:proofErr w:type="spellEnd"/>
      <w:r>
        <w:t xml:space="preserve"> may lead to a ban from the school’.</w:t>
      </w:r>
    </w:p>
    <w:p w14:paraId="4D949763" w14:textId="77777777" w:rsidR="00AA16D3" w:rsidRDefault="00AA16D3">
      <w:pPr>
        <w:pStyle w:val="BodyText"/>
      </w:pPr>
    </w:p>
    <w:p w14:paraId="5880808A" w14:textId="50EA189A" w:rsidR="00AA16D3" w:rsidRDefault="00AC74BE">
      <w:pPr>
        <w:pStyle w:val="ListParagraph"/>
        <w:numPr>
          <w:ilvl w:val="1"/>
          <w:numId w:val="1"/>
        </w:numPr>
        <w:tabs>
          <w:tab w:val="left" w:pos="825"/>
          <w:tab w:val="left" w:pos="826"/>
        </w:tabs>
        <w:ind w:right="102"/>
      </w:pPr>
      <w:r>
        <w:t>Where conflict cannot be resolved or</w:t>
      </w:r>
      <w:r>
        <w:rPr>
          <w:spacing w:val="15"/>
        </w:rPr>
        <w:t xml:space="preserve"> </w:t>
      </w:r>
      <w:r>
        <w:t>diffused, or there is the possibility of imminent physical</w:t>
      </w:r>
      <w:r>
        <w:rPr>
          <w:spacing w:val="40"/>
        </w:rPr>
        <w:t xml:space="preserve"> </w:t>
      </w:r>
      <w:r>
        <w:t>harm towards</w:t>
      </w:r>
      <w:r>
        <w:rPr>
          <w:spacing w:val="-4"/>
        </w:rPr>
        <w:t xml:space="preserve"> </w:t>
      </w:r>
      <w:r>
        <w:t>an</w:t>
      </w:r>
      <w:r>
        <w:rPr>
          <w:spacing w:val="-6"/>
        </w:rPr>
        <w:t xml:space="preserve"> </w:t>
      </w:r>
      <w:r>
        <w:t>individual</w:t>
      </w:r>
      <w:r>
        <w:rPr>
          <w:spacing w:val="-3"/>
        </w:rPr>
        <w:t xml:space="preserve"> </w:t>
      </w:r>
      <w:r>
        <w:t>or</w:t>
      </w:r>
      <w:r>
        <w:rPr>
          <w:spacing w:val="-2"/>
        </w:rPr>
        <w:t xml:space="preserve"> </w:t>
      </w:r>
      <w:r>
        <w:t>school</w:t>
      </w:r>
      <w:r>
        <w:rPr>
          <w:spacing w:val="-3"/>
        </w:rPr>
        <w:t xml:space="preserve"> </w:t>
      </w:r>
      <w:r>
        <w:t>property,</w:t>
      </w:r>
      <w:r>
        <w:rPr>
          <w:spacing w:val="-5"/>
        </w:rPr>
        <w:t xml:space="preserve"> </w:t>
      </w:r>
      <w:r>
        <w:t>the school</w:t>
      </w:r>
      <w:r>
        <w:rPr>
          <w:spacing w:val="-3"/>
        </w:rPr>
        <w:t xml:space="preserve"> </w:t>
      </w:r>
      <w:r>
        <w:t>reserves</w:t>
      </w:r>
      <w:r>
        <w:rPr>
          <w:spacing w:val="-1"/>
        </w:rPr>
        <w:t xml:space="preserve"> </w:t>
      </w:r>
      <w:r>
        <w:t>the</w:t>
      </w:r>
      <w:r>
        <w:rPr>
          <w:spacing w:val="-6"/>
        </w:rPr>
        <w:t xml:space="preserve"> </w:t>
      </w:r>
      <w:r>
        <w:t>right</w:t>
      </w:r>
      <w:r>
        <w:rPr>
          <w:spacing w:val="-5"/>
        </w:rPr>
        <w:t xml:space="preserve"> </w:t>
      </w:r>
      <w:r>
        <w:t>to</w:t>
      </w:r>
      <w:r>
        <w:rPr>
          <w:spacing w:val="-6"/>
        </w:rPr>
        <w:t xml:space="preserve"> </w:t>
      </w:r>
      <w:r>
        <w:t>call</w:t>
      </w:r>
      <w:r>
        <w:rPr>
          <w:spacing w:val="-3"/>
        </w:rPr>
        <w:t xml:space="preserve"> </w:t>
      </w:r>
      <w:r>
        <w:t>the</w:t>
      </w:r>
      <w:r>
        <w:rPr>
          <w:spacing w:val="-3"/>
        </w:rPr>
        <w:t xml:space="preserve"> </w:t>
      </w:r>
      <w:r>
        <w:t>local</w:t>
      </w:r>
      <w:r>
        <w:rPr>
          <w:spacing w:val="-1"/>
        </w:rPr>
        <w:t xml:space="preserve"> </w:t>
      </w:r>
      <w:r>
        <w:t xml:space="preserve">police station to intervene or in cases of extreme emergency by </w:t>
      </w:r>
      <w:r w:rsidR="008946B2">
        <w:t>dialing</w:t>
      </w:r>
      <w:r>
        <w:t xml:space="preserve"> 999, or to call the appropriate </w:t>
      </w:r>
      <w:r>
        <w:rPr>
          <w:spacing w:val="-2"/>
        </w:rPr>
        <w:t>authorities.</w:t>
      </w:r>
    </w:p>
    <w:p w14:paraId="54D00439" w14:textId="77777777" w:rsidR="00AA16D3" w:rsidRDefault="00AA16D3">
      <w:pPr>
        <w:pStyle w:val="BodyText"/>
      </w:pPr>
    </w:p>
    <w:p w14:paraId="2D78391C" w14:textId="7833B445" w:rsidR="00900366" w:rsidRDefault="00AC74BE" w:rsidP="008B23A0">
      <w:pPr>
        <w:pStyle w:val="ListParagraph"/>
        <w:numPr>
          <w:ilvl w:val="1"/>
          <w:numId w:val="1"/>
        </w:numPr>
        <w:tabs>
          <w:tab w:val="left" w:pos="825"/>
          <w:tab w:val="left" w:pos="826"/>
        </w:tabs>
        <w:spacing w:before="66" w:line="237" w:lineRule="auto"/>
        <w:ind w:right="441"/>
      </w:pPr>
      <w:r>
        <w:t>If necessary, the school may ban the offending adult from entering the school grounds. If such a ban is felt necessary the school will arrange for someone to meet your child or children at the school gate, and to return them to the school gate at the end of the school day. The Headteacher/</w:t>
      </w:r>
      <w:r w:rsidR="00740803">
        <w:t>member of s</w:t>
      </w:r>
      <w:r w:rsidR="00385103">
        <w:t>chool leadership</w:t>
      </w:r>
      <w:r>
        <w:t xml:space="preserve"> will discuss and agree with the Chair of the Governing</w:t>
      </w:r>
      <w:r w:rsidR="00385103">
        <w:t xml:space="preserve"> Committee</w:t>
      </w:r>
      <w:r>
        <w:t xml:space="preserve"> before a ban is put in place. Where a ban is decided necessary the Headteacher</w:t>
      </w:r>
      <w:r w:rsidR="003D252C">
        <w:t xml:space="preserve">/member of school </w:t>
      </w:r>
      <w:r w:rsidR="00514CD2">
        <w:t>leadership will</w:t>
      </w:r>
      <w:r>
        <w:t xml:space="preserve"> issue a letter </w:t>
      </w:r>
      <w:r w:rsidR="003D252C">
        <w:t xml:space="preserve">to </w:t>
      </w:r>
      <w:r>
        <w:t xml:space="preserve">the individual stating that a ban has been put in </w:t>
      </w:r>
      <w:r w:rsidR="00514CD2">
        <w:t>place. The</w:t>
      </w:r>
      <w:r>
        <w:t xml:space="preserve"> Headteacher/</w:t>
      </w:r>
      <w:r w:rsidR="005013ED">
        <w:t xml:space="preserve">member of school </w:t>
      </w:r>
      <w:r w:rsidR="00514CD2">
        <w:t>leadership is</w:t>
      </w:r>
      <w:r>
        <w:t xml:space="preserve"> responsible for determining the length of the ban.</w:t>
      </w:r>
      <w:r w:rsidRPr="005602E3">
        <w:rPr>
          <w:spacing w:val="74"/>
        </w:rPr>
        <w:t xml:space="preserve"> </w:t>
      </w:r>
      <w:r>
        <w:t>The letter to the individual will specify</w:t>
      </w:r>
      <w:r w:rsidRPr="005602E3">
        <w:rPr>
          <w:spacing w:val="-2"/>
        </w:rPr>
        <w:t xml:space="preserve"> </w:t>
      </w:r>
      <w:r>
        <w:t>the length of the ban or in some instances may</w:t>
      </w:r>
      <w:r w:rsidRPr="005602E3">
        <w:rPr>
          <w:spacing w:val="-1"/>
        </w:rPr>
        <w:t xml:space="preserve"> </w:t>
      </w:r>
      <w:r>
        <w:t xml:space="preserve">state that the ban is ‘open ended’ initially until an appropriate amount of time has elapsed for all concerned. </w:t>
      </w:r>
      <w:r w:rsidR="000E2EFE">
        <w:t xml:space="preserve">The headteacher will draw up a </w:t>
      </w:r>
      <w:r w:rsidR="00514CD2">
        <w:t>reintegration</w:t>
      </w:r>
      <w:r w:rsidR="000E2EFE">
        <w:t xml:space="preserve"> plan to reinstate full </w:t>
      </w:r>
      <w:r w:rsidR="00294081">
        <w:t>access of</w:t>
      </w:r>
      <w:r w:rsidR="000E2EFE">
        <w:t xml:space="preserve"> the banned person/s to the school site.</w:t>
      </w:r>
      <w:r w:rsidR="000E2EFE" w:rsidRPr="005602E3">
        <w:rPr>
          <w:spacing w:val="40"/>
        </w:rPr>
        <w:t xml:space="preserve"> </w:t>
      </w:r>
      <w:r>
        <w:t>Headteachers/</w:t>
      </w:r>
      <w:r w:rsidR="005013ED">
        <w:t xml:space="preserve">member of school </w:t>
      </w:r>
      <w:r w:rsidR="00514CD2">
        <w:t>leadership are</w:t>
      </w:r>
      <w:r>
        <w:t xml:space="preserve"> responsible for writing</w:t>
      </w:r>
      <w:r w:rsidRPr="005602E3">
        <w:rPr>
          <w:spacing w:val="-2"/>
        </w:rPr>
        <w:t xml:space="preserve"> </w:t>
      </w:r>
      <w:r>
        <w:t>follow up</w:t>
      </w:r>
      <w:r w:rsidRPr="005602E3">
        <w:rPr>
          <w:spacing w:val="-2"/>
        </w:rPr>
        <w:t xml:space="preserve"> </w:t>
      </w:r>
      <w:r>
        <w:t>letters</w:t>
      </w:r>
      <w:r w:rsidRPr="005602E3">
        <w:rPr>
          <w:spacing w:val="-5"/>
        </w:rPr>
        <w:t xml:space="preserve"> </w:t>
      </w:r>
      <w:r>
        <w:t>to</w:t>
      </w:r>
      <w:r w:rsidRPr="005602E3">
        <w:rPr>
          <w:spacing w:val="-6"/>
        </w:rPr>
        <w:t xml:space="preserve"> </w:t>
      </w:r>
      <w:r>
        <w:t>individuals</w:t>
      </w:r>
      <w:r w:rsidRPr="005602E3">
        <w:rPr>
          <w:spacing w:val="-5"/>
        </w:rPr>
        <w:t xml:space="preserve"> </w:t>
      </w:r>
      <w:r>
        <w:t>who</w:t>
      </w:r>
      <w:r w:rsidRPr="005602E3">
        <w:rPr>
          <w:spacing w:val="-6"/>
        </w:rPr>
        <w:t xml:space="preserve"> </w:t>
      </w:r>
      <w:r>
        <w:t>have</w:t>
      </w:r>
      <w:r w:rsidRPr="005602E3">
        <w:rPr>
          <w:spacing w:val="-6"/>
        </w:rPr>
        <w:t xml:space="preserve"> </w:t>
      </w:r>
      <w:r>
        <w:t>been</w:t>
      </w:r>
      <w:r w:rsidRPr="005602E3">
        <w:rPr>
          <w:spacing w:val="-2"/>
        </w:rPr>
        <w:t xml:space="preserve"> </w:t>
      </w:r>
      <w:r>
        <w:t>banned</w:t>
      </w:r>
      <w:r w:rsidRPr="005602E3">
        <w:rPr>
          <w:spacing w:val="-6"/>
        </w:rPr>
        <w:t xml:space="preserve"> </w:t>
      </w:r>
      <w:r>
        <w:t>to</w:t>
      </w:r>
      <w:r w:rsidRPr="005602E3">
        <w:rPr>
          <w:spacing w:val="-6"/>
        </w:rPr>
        <w:t xml:space="preserve"> </w:t>
      </w:r>
      <w:r>
        <w:t>confirm the</w:t>
      </w:r>
      <w:r w:rsidRPr="005602E3">
        <w:rPr>
          <w:spacing w:val="-2"/>
        </w:rPr>
        <w:t xml:space="preserve"> </w:t>
      </w:r>
      <w:r>
        <w:t>end</w:t>
      </w:r>
      <w:r w:rsidRPr="005602E3">
        <w:rPr>
          <w:spacing w:val="-2"/>
        </w:rPr>
        <w:t xml:space="preserve"> </w:t>
      </w:r>
      <w:r>
        <w:t>of</w:t>
      </w:r>
      <w:r w:rsidRPr="005602E3">
        <w:rPr>
          <w:spacing w:val="-1"/>
        </w:rPr>
        <w:t xml:space="preserve"> </w:t>
      </w:r>
      <w:r>
        <w:t>the</w:t>
      </w:r>
      <w:r w:rsidRPr="005602E3">
        <w:rPr>
          <w:spacing w:val="-6"/>
        </w:rPr>
        <w:t xml:space="preserve"> </w:t>
      </w:r>
      <w:r>
        <w:t>ban</w:t>
      </w:r>
      <w:r w:rsidRPr="005602E3">
        <w:rPr>
          <w:spacing w:val="-2"/>
        </w:rPr>
        <w:t xml:space="preserve"> </w:t>
      </w:r>
      <w:r>
        <w:t>or</w:t>
      </w:r>
      <w:r w:rsidRPr="005602E3">
        <w:rPr>
          <w:spacing w:val="-3"/>
        </w:rPr>
        <w:t xml:space="preserve"> </w:t>
      </w:r>
      <w:r>
        <w:t>with an update to the length of the ban</w:t>
      </w:r>
      <w:r w:rsidR="00900366">
        <w:t>.</w:t>
      </w:r>
    </w:p>
    <w:p w14:paraId="1DCB4154" w14:textId="0BA75518" w:rsidR="00AA16D3" w:rsidRDefault="00AC74BE" w:rsidP="008B23A0">
      <w:pPr>
        <w:pStyle w:val="ListParagraph"/>
        <w:numPr>
          <w:ilvl w:val="1"/>
          <w:numId w:val="1"/>
        </w:numPr>
        <w:tabs>
          <w:tab w:val="left" w:pos="825"/>
          <w:tab w:val="left" w:pos="826"/>
        </w:tabs>
        <w:spacing w:before="66" w:line="237" w:lineRule="auto"/>
        <w:ind w:right="441"/>
      </w:pPr>
      <w:r>
        <w:t>Parents</w:t>
      </w:r>
      <w:r w:rsidRPr="005602E3">
        <w:rPr>
          <w:spacing w:val="-4"/>
        </w:rPr>
        <w:t xml:space="preserve"> </w:t>
      </w:r>
      <w:r>
        <w:t>who</w:t>
      </w:r>
      <w:r w:rsidRPr="005602E3">
        <w:rPr>
          <w:spacing w:val="-6"/>
        </w:rPr>
        <w:t xml:space="preserve"> </w:t>
      </w:r>
      <w:r>
        <w:t>have</w:t>
      </w:r>
      <w:r w:rsidRPr="005602E3">
        <w:rPr>
          <w:spacing w:val="-6"/>
        </w:rPr>
        <w:t xml:space="preserve"> </w:t>
      </w:r>
      <w:r>
        <w:t>been</w:t>
      </w:r>
      <w:r w:rsidRPr="005602E3">
        <w:rPr>
          <w:spacing w:val="-1"/>
        </w:rPr>
        <w:t xml:space="preserve"> </w:t>
      </w:r>
      <w:r>
        <w:t>banned</w:t>
      </w:r>
      <w:r w:rsidRPr="005602E3">
        <w:rPr>
          <w:spacing w:val="-1"/>
        </w:rPr>
        <w:t xml:space="preserve"> </w:t>
      </w:r>
      <w:r>
        <w:t xml:space="preserve">from </w:t>
      </w:r>
      <w:r w:rsidR="00294081">
        <w:t>school</w:t>
      </w:r>
      <w:r w:rsidRPr="005602E3">
        <w:rPr>
          <w:spacing w:val="-3"/>
        </w:rPr>
        <w:t xml:space="preserve"> </w:t>
      </w:r>
      <w:r>
        <w:t>premises</w:t>
      </w:r>
      <w:r w:rsidRPr="005602E3">
        <w:rPr>
          <w:spacing w:val="-4"/>
        </w:rPr>
        <w:t xml:space="preserve"> </w:t>
      </w:r>
      <w:r>
        <w:t>have</w:t>
      </w:r>
      <w:r w:rsidRPr="005602E3">
        <w:rPr>
          <w:spacing w:val="-6"/>
        </w:rPr>
        <w:t xml:space="preserve"> </w:t>
      </w:r>
      <w:r>
        <w:t>a</w:t>
      </w:r>
      <w:r w:rsidRPr="005602E3">
        <w:rPr>
          <w:spacing w:val="-6"/>
        </w:rPr>
        <w:t xml:space="preserve"> </w:t>
      </w:r>
      <w:r>
        <w:t>general</w:t>
      </w:r>
      <w:r w:rsidRPr="005602E3">
        <w:rPr>
          <w:spacing w:val="-3"/>
        </w:rPr>
        <w:t xml:space="preserve"> </w:t>
      </w:r>
      <w:r>
        <w:t>right to</w:t>
      </w:r>
      <w:r w:rsidRPr="005602E3">
        <w:rPr>
          <w:spacing w:val="-6"/>
        </w:rPr>
        <w:t xml:space="preserve"> </w:t>
      </w:r>
      <w:r>
        <w:t>receive</w:t>
      </w:r>
      <w:r w:rsidRPr="005602E3">
        <w:rPr>
          <w:spacing w:val="-6"/>
        </w:rPr>
        <w:t xml:space="preserve"> </w:t>
      </w:r>
      <w:r>
        <w:t>from the school information in relation to their child’s welfare and education progress.</w:t>
      </w:r>
    </w:p>
    <w:p w14:paraId="1995EF89" w14:textId="77777777" w:rsidR="00AA16D3" w:rsidRDefault="00AA16D3">
      <w:pPr>
        <w:pStyle w:val="BodyText"/>
        <w:spacing w:before="10"/>
        <w:rPr>
          <w:sz w:val="21"/>
        </w:rPr>
      </w:pPr>
    </w:p>
    <w:p w14:paraId="28132134" w14:textId="16F925D3" w:rsidR="00AA16D3" w:rsidRDefault="00AC74BE">
      <w:pPr>
        <w:pStyle w:val="ListParagraph"/>
        <w:numPr>
          <w:ilvl w:val="1"/>
          <w:numId w:val="1"/>
        </w:numPr>
        <w:tabs>
          <w:tab w:val="left" w:pos="825"/>
          <w:tab w:val="left" w:pos="826"/>
        </w:tabs>
        <w:spacing w:before="1" w:line="242" w:lineRule="auto"/>
        <w:ind w:right="356"/>
      </w:pPr>
      <w:r>
        <w:t>Parents</w:t>
      </w:r>
      <w:r>
        <w:rPr>
          <w:spacing w:val="-4"/>
        </w:rPr>
        <w:t xml:space="preserve"> </w:t>
      </w:r>
      <w:r>
        <w:t>who</w:t>
      </w:r>
      <w:r>
        <w:rPr>
          <w:spacing w:val="-6"/>
        </w:rPr>
        <w:t xml:space="preserve"> </w:t>
      </w:r>
      <w:r>
        <w:t>feel</w:t>
      </w:r>
      <w:r>
        <w:rPr>
          <w:spacing w:val="-3"/>
        </w:rPr>
        <w:t xml:space="preserve"> </w:t>
      </w:r>
      <w:r>
        <w:t>they</w:t>
      </w:r>
      <w:r>
        <w:rPr>
          <w:spacing w:val="-4"/>
        </w:rPr>
        <w:t xml:space="preserve"> </w:t>
      </w:r>
      <w:r>
        <w:t>have</w:t>
      </w:r>
      <w:r>
        <w:rPr>
          <w:spacing w:val="-6"/>
        </w:rPr>
        <w:t xml:space="preserve"> </w:t>
      </w:r>
      <w:r>
        <w:t>been</w:t>
      </w:r>
      <w:r>
        <w:rPr>
          <w:spacing w:val="-1"/>
        </w:rPr>
        <w:t xml:space="preserve"> </w:t>
      </w:r>
      <w:r>
        <w:t>unreasonably</w:t>
      </w:r>
      <w:r>
        <w:rPr>
          <w:spacing w:val="-4"/>
        </w:rPr>
        <w:t xml:space="preserve"> </w:t>
      </w:r>
      <w:r>
        <w:t>banned</w:t>
      </w:r>
      <w:r>
        <w:rPr>
          <w:spacing w:val="-1"/>
        </w:rPr>
        <w:t xml:space="preserve"> </w:t>
      </w:r>
      <w:r>
        <w:t>should</w:t>
      </w:r>
      <w:r>
        <w:rPr>
          <w:spacing w:val="-1"/>
        </w:rPr>
        <w:t xml:space="preserve"> </w:t>
      </w:r>
      <w:r>
        <w:t>in</w:t>
      </w:r>
      <w:r>
        <w:rPr>
          <w:spacing w:val="-6"/>
        </w:rPr>
        <w:t xml:space="preserve"> </w:t>
      </w:r>
      <w:r>
        <w:t>the</w:t>
      </w:r>
      <w:r>
        <w:rPr>
          <w:spacing w:val="-6"/>
        </w:rPr>
        <w:t xml:space="preserve"> </w:t>
      </w:r>
      <w:r>
        <w:t>first</w:t>
      </w:r>
      <w:r>
        <w:rPr>
          <w:spacing w:val="-5"/>
        </w:rPr>
        <w:t xml:space="preserve"> </w:t>
      </w:r>
      <w:r>
        <w:t>instance</w:t>
      </w:r>
      <w:r>
        <w:rPr>
          <w:spacing w:val="-1"/>
        </w:rPr>
        <w:t xml:space="preserve"> </w:t>
      </w:r>
      <w:r w:rsidR="00294081">
        <w:t>discuss this</w:t>
      </w:r>
      <w:r>
        <w:t xml:space="preserve"> with the school or alternatively may consider asking for the decision to be reviewed under the </w:t>
      </w:r>
      <w:r w:rsidR="00B87B7F">
        <w:t>complaint’s</w:t>
      </w:r>
      <w:r>
        <w:t xml:space="preserve"> procedure.</w:t>
      </w:r>
    </w:p>
    <w:p w14:paraId="00ED97D8" w14:textId="77777777" w:rsidR="00AA16D3" w:rsidRDefault="00AA16D3">
      <w:pPr>
        <w:pStyle w:val="BodyText"/>
        <w:spacing w:before="9"/>
        <w:rPr>
          <w:sz w:val="21"/>
        </w:rPr>
      </w:pPr>
    </w:p>
    <w:p w14:paraId="35E6E5AD" w14:textId="3DDA5D95" w:rsidR="00AA16D3" w:rsidRDefault="00AC74BE">
      <w:pPr>
        <w:pStyle w:val="ListParagraph"/>
        <w:numPr>
          <w:ilvl w:val="1"/>
          <w:numId w:val="1"/>
        </w:numPr>
        <w:tabs>
          <w:tab w:val="left" w:pos="825"/>
          <w:tab w:val="left" w:pos="826"/>
        </w:tabs>
        <w:spacing w:line="237" w:lineRule="auto"/>
        <w:ind w:right="310"/>
      </w:pPr>
      <w:r>
        <w:t>We</w:t>
      </w:r>
      <w:r>
        <w:rPr>
          <w:spacing w:val="-6"/>
        </w:rPr>
        <w:t xml:space="preserve"> </w:t>
      </w:r>
      <w:r>
        <w:t>trust</w:t>
      </w:r>
      <w:r>
        <w:rPr>
          <w:spacing w:val="-5"/>
        </w:rPr>
        <w:t xml:space="preserve"> </w:t>
      </w:r>
      <w:r>
        <w:t>that parents and</w:t>
      </w:r>
      <w:r>
        <w:rPr>
          <w:spacing w:val="-6"/>
        </w:rPr>
        <w:t xml:space="preserve"> </w:t>
      </w:r>
      <w:r>
        <w:t>carers</w:t>
      </w:r>
      <w:r>
        <w:rPr>
          <w:spacing w:val="-4"/>
        </w:rPr>
        <w:t xml:space="preserve"> </w:t>
      </w:r>
      <w:r>
        <w:t>will</w:t>
      </w:r>
      <w:r>
        <w:rPr>
          <w:spacing w:val="-3"/>
        </w:rPr>
        <w:t xml:space="preserve"> </w:t>
      </w:r>
      <w:r>
        <w:t>assist</w:t>
      </w:r>
      <w:r>
        <w:rPr>
          <w:spacing w:val="-5"/>
        </w:rPr>
        <w:t xml:space="preserve"> </w:t>
      </w:r>
      <w:r>
        <w:t>our</w:t>
      </w:r>
      <w:r>
        <w:rPr>
          <w:spacing w:val="-2"/>
        </w:rPr>
        <w:t xml:space="preserve"> </w:t>
      </w:r>
      <w:r>
        <w:t>school</w:t>
      </w:r>
      <w:r>
        <w:rPr>
          <w:spacing w:val="-3"/>
        </w:rPr>
        <w:t xml:space="preserve"> </w:t>
      </w:r>
      <w:r>
        <w:t>with</w:t>
      </w:r>
      <w:r>
        <w:rPr>
          <w:spacing w:val="-6"/>
        </w:rPr>
        <w:t xml:space="preserve"> </w:t>
      </w:r>
      <w:r>
        <w:t>the</w:t>
      </w:r>
      <w:r>
        <w:rPr>
          <w:spacing w:val="-6"/>
        </w:rPr>
        <w:t xml:space="preserve"> </w:t>
      </w:r>
      <w:r>
        <w:t>implementation</w:t>
      </w:r>
      <w:r>
        <w:rPr>
          <w:spacing w:val="-6"/>
        </w:rPr>
        <w:t xml:space="preserve"> </w:t>
      </w:r>
      <w:r>
        <w:t>of this</w:t>
      </w:r>
      <w:r>
        <w:rPr>
          <w:spacing w:val="-4"/>
        </w:rPr>
        <w:t xml:space="preserve"> </w:t>
      </w:r>
      <w:r w:rsidR="005B0026">
        <w:t>policy,</w:t>
      </w:r>
      <w:r>
        <w:rPr>
          <w:spacing w:val="-4"/>
        </w:rPr>
        <w:t xml:space="preserve"> </w:t>
      </w:r>
      <w:r>
        <w:t>and we thank you for your continuing support of the school.</w:t>
      </w:r>
    </w:p>
    <w:p w14:paraId="3CCA6A86" w14:textId="7297B7BF" w:rsidR="00900366" w:rsidRDefault="00900366">
      <w:r>
        <w:br w:type="page"/>
      </w:r>
    </w:p>
    <w:p w14:paraId="4170FDD1" w14:textId="77777777" w:rsidR="00442D7B" w:rsidRPr="00583765" w:rsidRDefault="00442D7B" w:rsidP="00BE6135">
      <w:pPr>
        <w:pStyle w:val="ListParagraph"/>
        <w:rPr>
          <w:b/>
          <w:bCs/>
        </w:rPr>
      </w:pPr>
    </w:p>
    <w:p w14:paraId="418C6813" w14:textId="611991B2" w:rsidR="00442D7B" w:rsidRPr="00583765" w:rsidRDefault="00442D7B" w:rsidP="00442D7B">
      <w:pPr>
        <w:pStyle w:val="NormalWeb"/>
        <w:numPr>
          <w:ilvl w:val="0"/>
          <w:numId w:val="1"/>
        </w:numPr>
        <w:shd w:val="clear" w:color="auto" w:fill="FFFFFF"/>
        <w:spacing w:before="0" w:beforeAutospacing="0" w:after="0" w:afterAutospacing="0"/>
        <w:textAlignment w:val="top"/>
        <w:rPr>
          <w:rFonts w:ascii="Arial" w:hAnsi="Arial" w:cs="Arial"/>
          <w:b/>
          <w:bCs/>
          <w:color w:val="000000"/>
          <w:sz w:val="22"/>
          <w:szCs w:val="22"/>
        </w:rPr>
      </w:pPr>
      <w:r w:rsidRPr="00583765">
        <w:rPr>
          <w:rStyle w:val="Strong"/>
          <w:rFonts w:ascii="Arial" w:hAnsi="Arial" w:cs="Arial"/>
          <w:color w:val="000000"/>
          <w:sz w:val="22"/>
          <w:szCs w:val="22"/>
          <w:bdr w:val="none" w:sz="0" w:space="0" w:color="auto" w:frame="1"/>
        </w:rPr>
        <w:t>What happens if someone ignores or</w:t>
      </w:r>
      <w:r w:rsidRPr="00583765">
        <w:rPr>
          <w:rStyle w:val="Strong"/>
          <w:rFonts w:ascii="Arial" w:hAnsi="Arial" w:cs="Arial"/>
          <w:b w:val="0"/>
          <w:bCs w:val="0"/>
          <w:color w:val="000000"/>
          <w:sz w:val="22"/>
          <w:szCs w:val="22"/>
          <w:bdr w:val="none" w:sz="0" w:space="0" w:color="auto" w:frame="1"/>
        </w:rPr>
        <w:t xml:space="preserve"> </w:t>
      </w:r>
      <w:r w:rsidR="0060706D" w:rsidRPr="00583765">
        <w:rPr>
          <w:rFonts w:ascii="Arial" w:hAnsi="Arial" w:cs="Arial"/>
          <w:b/>
          <w:bCs/>
          <w:sz w:val="22"/>
          <w:szCs w:val="22"/>
        </w:rPr>
        <w:t>breaches the code of conduct?</w:t>
      </w:r>
    </w:p>
    <w:p w14:paraId="5AE84815" w14:textId="77777777" w:rsidR="00583765" w:rsidRDefault="00583765" w:rsidP="00BE6135">
      <w:pPr>
        <w:pStyle w:val="NormalWeb"/>
        <w:shd w:val="clear" w:color="auto" w:fill="FFFFFF"/>
        <w:spacing w:before="0" w:beforeAutospacing="0" w:after="0" w:afterAutospacing="0"/>
        <w:ind w:left="825"/>
        <w:textAlignment w:val="top"/>
        <w:rPr>
          <w:rFonts w:ascii="Arial" w:hAnsi="Arial" w:cs="Arial"/>
          <w:color w:val="000000"/>
          <w:sz w:val="22"/>
          <w:szCs w:val="22"/>
          <w:bdr w:val="none" w:sz="0" w:space="0" w:color="auto" w:frame="1"/>
        </w:rPr>
      </w:pPr>
    </w:p>
    <w:p w14:paraId="42818502" w14:textId="59924184" w:rsidR="00442D7B" w:rsidRPr="006D069D" w:rsidRDefault="00442D7B" w:rsidP="00BE6135">
      <w:pPr>
        <w:pStyle w:val="NormalWeb"/>
        <w:shd w:val="clear" w:color="auto" w:fill="FFFFFF"/>
        <w:spacing w:before="0" w:beforeAutospacing="0" w:after="0" w:afterAutospacing="0"/>
        <w:ind w:left="825"/>
        <w:textAlignment w:val="top"/>
        <w:rPr>
          <w:rFonts w:ascii="Arial" w:hAnsi="Arial" w:cs="Arial"/>
          <w:color w:val="000000"/>
          <w:sz w:val="22"/>
          <w:szCs w:val="22"/>
        </w:rPr>
      </w:pPr>
      <w:r w:rsidRPr="006D069D">
        <w:rPr>
          <w:rFonts w:ascii="Arial" w:hAnsi="Arial" w:cs="Arial"/>
          <w:color w:val="000000"/>
          <w:sz w:val="22"/>
          <w:szCs w:val="22"/>
          <w:bdr w:val="none" w:sz="0" w:space="0" w:color="auto" w:frame="1"/>
        </w:rPr>
        <w:t>In the event of any parent/carer or visitor of the school breaking, this code then proportionate actions will be taken as follows:</w:t>
      </w:r>
    </w:p>
    <w:p w14:paraId="7DD86AF9" w14:textId="77777777" w:rsidR="00442D7B" w:rsidRPr="006D069D" w:rsidRDefault="00442D7B" w:rsidP="00BE6135">
      <w:pPr>
        <w:pStyle w:val="NormalWeb"/>
        <w:shd w:val="clear" w:color="auto" w:fill="FFFFFF"/>
        <w:spacing w:before="0" w:beforeAutospacing="0" w:after="0" w:afterAutospacing="0"/>
        <w:ind w:left="825"/>
        <w:textAlignment w:val="top"/>
        <w:rPr>
          <w:rFonts w:ascii="Arial" w:hAnsi="Arial" w:cs="Arial"/>
          <w:color w:val="000000"/>
          <w:sz w:val="22"/>
          <w:szCs w:val="22"/>
        </w:rPr>
      </w:pPr>
      <w:r w:rsidRPr="006D069D">
        <w:rPr>
          <w:rFonts w:ascii="Arial" w:hAnsi="Arial" w:cs="Arial"/>
          <w:color w:val="000000"/>
          <w:sz w:val="22"/>
          <w:szCs w:val="22"/>
        </w:rPr>
        <w:t> </w:t>
      </w:r>
    </w:p>
    <w:p w14:paraId="1F9536D6" w14:textId="6590DFAE" w:rsidR="006914A3" w:rsidRPr="006D069D" w:rsidRDefault="00662265" w:rsidP="00BE6135">
      <w:pPr>
        <w:pStyle w:val="NormalWeb"/>
        <w:shd w:val="clear" w:color="auto" w:fill="FFFFFF"/>
        <w:spacing w:before="0" w:beforeAutospacing="0" w:after="0" w:afterAutospacing="0"/>
        <w:ind w:left="825"/>
        <w:textAlignment w:val="top"/>
        <w:rPr>
          <w:rFonts w:ascii="Arial" w:hAnsi="Arial" w:cs="Arial"/>
          <w:sz w:val="22"/>
          <w:szCs w:val="22"/>
        </w:rPr>
      </w:pPr>
      <w:r w:rsidRPr="006D069D">
        <w:rPr>
          <w:rFonts w:ascii="Arial" w:hAnsi="Arial" w:cs="Arial"/>
          <w:sz w:val="22"/>
          <w:szCs w:val="22"/>
        </w:rPr>
        <w:t xml:space="preserve">If the school suspects, or becomes aware, that a parent has breached the code of conduct, the school will gather information from those involved and speak to the parent about </w:t>
      </w:r>
      <w:r w:rsidR="009D513D">
        <w:rPr>
          <w:rFonts w:ascii="Arial" w:hAnsi="Arial" w:cs="Arial"/>
          <w:sz w:val="22"/>
          <w:szCs w:val="22"/>
        </w:rPr>
        <w:t>this</w:t>
      </w:r>
      <w:r w:rsidRPr="006D069D">
        <w:rPr>
          <w:rFonts w:ascii="Arial" w:hAnsi="Arial" w:cs="Arial"/>
          <w:sz w:val="22"/>
          <w:szCs w:val="22"/>
        </w:rPr>
        <w:t>. Depending on the nature of the incident, the school may then</w:t>
      </w:r>
      <w:r w:rsidR="006914A3" w:rsidRPr="006D069D">
        <w:rPr>
          <w:rFonts w:ascii="Arial" w:hAnsi="Arial" w:cs="Arial"/>
          <w:sz w:val="22"/>
          <w:szCs w:val="22"/>
        </w:rPr>
        <w:t>:</w:t>
      </w:r>
      <w:r w:rsidRPr="006D069D">
        <w:rPr>
          <w:rFonts w:ascii="Arial" w:hAnsi="Arial" w:cs="Arial"/>
          <w:sz w:val="22"/>
          <w:szCs w:val="22"/>
        </w:rPr>
        <w:t xml:space="preserve"> </w:t>
      </w:r>
    </w:p>
    <w:p w14:paraId="23951033" w14:textId="77777777" w:rsidR="00BD1178" w:rsidRDefault="00BD1178" w:rsidP="00A0641A">
      <w:pPr>
        <w:pStyle w:val="NormalWeb"/>
        <w:numPr>
          <w:ilvl w:val="0"/>
          <w:numId w:val="12"/>
        </w:numPr>
        <w:shd w:val="clear" w:color="auto" w:fill="FFFFFF"/>
        <w:spacing w:before="0" w:beforeAutospacing="0" w:after="0" w:afterAutospacing="0"/>
        <w:textAlignment w:val="top"/>
        <w:rPr>
          <w:rFonts w:ascii="Arial" w:hAnsi="Arial" w:cs="Arial"/>
          <w:sz w:val="22"/>
          <w:szCs w:val="22"/>
        </w:rPr>
      </w:pPr>
      <w:r>
        <w:rPr>
          <w:rFonts w:ascii="Arial" w:hAnsi="Arial" w:cs="Arial"/>
          <w:sz w:val="22"/>
          <w:szCs w:val="22"/>
        </w:rPr>
        <w:t xml:space="preserve">With the parent consider appropriate next steps. </w:t>
      </w:r>
    </w:p>
    <w:p w14:paraId="0269C702" w14:textId="1617A156" w:rsidR="00323322" w:rsidRPr="006D069D" w:rsidRDefault="00662265" w:rsidP="00A0641A">
      <w:pPr>
        <w:pStyle w:val="NormalWeb"/>
        <w:numPr>
          <w:ilvl w:val="0"/>
          <w:numId w:val="12"/>
        </w:numPr>
        <w:shd w:val="clear" w:color="auto" w:fill="FFFFFF"/>
        <w:spacing w:before="0" w:beforeAutospacing="0" w:after="0" w:afterAutospacing="0"/>
        <w:textAlignment w:val="top"/>
        <w:rPr>
          <w:rFonts w:ascii="Arial" w:hAnsi="Arial" w:cs="Arial"/>
          <w:sz w:val="22"/>
          <w:szCs w:val="22"/>
        </w:rPr>
      </w:pPr>
      <w:r w:rsidRPr="006D069D">
        <w:rPr>
          <w:rFonts w:ascii="Arial" w:hAnsi="Arial" w:cs="Arial"/>
          <w:sz w:val="22"/>
          <w:szCs w:val="22"/>
        </w:rPr>
        <w:t>Send a warning letter to the parent</w:t>
      </w:r>
      <w:r w:rsidR="00BD1178">
        <w:rPr>
          <w:rFonts w:ascii="Arial" w:hAnsi="Arial" w:cs="Arial"/>
          <w:sz w:val="22"/>
          <w:szCs w:val="22"/>
        </w:rPr>
        <w:t>.</w:t>
      </w:r>
    </w:p>
    <w:p w14:paraId="51FCA49E" w14:textId="5511D553" w:rsidR="00323322" w:rsidRPr="006D069D" w:rsidRDefault="00662265" w:rsidP="00A0641A">
      <w:pPr>
        <w:pStyle w:val="NormalWeb"/>
        <w:numPr>
          <w:ilvl w:val="0"/>
          <w:numId w:val="12"/>
        </w:numPr>
        <w:shd w:val="clear" w:color="auto" w:fill="FFFFFF"/>
        <w:spacing w:before="0" w:beforeAutospacing="0" w:after="0" w:afterAutospacing="0"/>
        <w:textAlignment w:val="top"/>
        <w:rPr>
          <w:rFonts w:ascii="Arial" w:hAnsi="Arial" w:cs="Arial"/>
          <w:sz w:val="22"/>
          <w:szCs w:val="22"/>
        </w:rPr>
      </w:pPr>
      <w:r w:rsidRPr="006D069D">
        <w:rPr>
          <w:rFonts w:ascii="Arial" w:hAnsi="Arial" w:cs="Arial"/>
          <w:sz w:val="22"/>
          <w:szCs w:val="22"/>
        </w:rPr>
        <w:t>Invite the parent into school to meet with a senior member of staff or the headteacher</w:t>
      </w:r>
      <w:r w:rsidR="00BD1178">
        <w:rPr>
          <w:rFonts w:ascii="Arial" w:hAnsi="Arial" w:cs="Arial"/>
          <w:sz w:val="22"/>
          <w:szCs w:val="22"/>
        </w:rPr>
        <w:t>.</w:t>
      </w:r>
      <w:r w:rsidRPr="006D069D">
        <w:rPr>
          <w:rFonts w:ascii="Arial" w:hAnsi="Arial" w:cs="Arial"/>
          <w:sz w:val="22"/>
          <w:szCs w:val="22"/>
        </w:rPr>
        <w:t xml:space="preserve"> </w:t>
      </w:r>
    </w:p>
    <w:p w14:paraId="2473DDB9" w14:textId="1808DAF4" w:rsidR="00323322" w:rsidRPr="006D069D" w:rsidRDefault="00662265" w:rsidP="00A0641A">
      <w:pPr>
        <w:pStyle w:val="NormalWeb"/>
        <w:numPr>
          <w:ilvl w:val="0"/>
          <w:numId w:val="12"/>
        </w:numPr>
        <w:shd w:val="clear" w:color="auto" w:fill="FFFFFF"/>
        <w:spacing w:before="0" w:beforeAutospacing="0" w:after="0" w:afterAutospacing="0"/>
        <w:textAlignment w:val="top"/>
        <w:rPr>
          <w:rFonts w:ascii="Arial" w:hAnsi="Arial" w:cs="Arial"/>
          <w:sz w:val="22"/>
          <w:szCs w:val="22"/>
        </w:rPr>
      </w:pPr>
      <w:r w:rsidRPr="006D069D">
        <w:rPr>
          <w:rFonts w:ascii="Arial" w:hAnsi="Arial" w:cs="Arial"/>
          <w:sz w:val="22"/>
          <w:szCs w:val="22"/>
        </w:rPr>
        <w:t>Contact the appropriate authorities (in cases of criminal behaviour)</w:t>
      </w:r>
      <w:r w:rsidR="00BD1178">
        <w:rPr>
          <w:rFonts w:ascii="Arial" w:hAnsi="Arial" w:cs="Arial"/>
          <w:sz w:val="22"/>
          <w:szCs w:val="22"/>
        </w:rPr>
        <w:t>.</w:t>
      </w:r>
    </w:p>
    <w:p w14:paraId="09655B34" w14:textId="599552D6" w:rsidR="005F14A1" w:rsidRPr="006D069D" w:rsidRDefault="00662265" w:rsidP="00A0641A">
      <w:pPr>
        <w:pStyle w:val="NormalWeb"/>
        <w:numPr>
          <w:ilvl w:val="0"/>
          <w:numId w:val="12"/>
        </w:numPr>
        <w:shd w:val="clear" w:color="auto" w:fill="FFFFFF"/>
        <w:spacing w:before="0" w:beforeAutospacing="0" w:after="0" w:afterAutospacing="0"/>
        <w:textAlignment w:val="top"/>
        <w:rPr>
          <w:rFonts w:ascii="Arial" w:hAnsi="Arial" w:cs="Arial"/>
          <w:sz w:val="22"/>
          <w:szCs w:val="22"/>
        </w:rPr>
      </w:pPr>
      <w:r w:rsidRPr="006D069D">
        <w:rPr>
          <w:rFonts w:ascii="Arial" w:hAnsi="Arial" w:cs="Arial"/>
          <w:sz w:val="22"/>
          <w:szCs w:val="22"/>
        </w:rPr>
        <w:t>Seek advice from our legal team regarding further action (in cases of conduct that may be libellous or slanderous)</w:t>
      </w:r>
      <w:r w:rsidR="00BD1178">
        <w:rPr>
          <w:rFonts w:ascii="Arial" w:hAnsi="Arial" w:cs="Arial"/>
          <w:sz w:val="22"/>
          <w:szCs w:val="22"/>
        </w:rPr>
        <w:t>.</w:t>
      </w:r>
    </w:p>
    <w:p w14:paraId="15210B0A" w14:textId="6A2EA37E" w:rsidR="005F14A1" w:rsidRPr="006D069D" w:rsidRDefault="00662265" w:rsidP="00A0641A">
      <w:pPr>
        <w:pStyle w:val="NormalWeb"/>
        <w:numPr>
          <w:ilvl w:val="0"/>
          <w:numId w:val="12"/>
        </w:numPr>
        <w:shd w:val="clear" w:color="auto" w:fill="FFFFFF"/>
        <w:spacing w:before="0" w:beforeAutospacing="0" w:after="0" w:afterAutospacing="0"/>
        <w:textAlignment w:val="top"/>
        <w:rPr>
          <w:rFonts w:ascii="Arial" w:hAnsi="Arial" w:cs="Arial"/>
          <w:sz w:val="22"/>
          <w:szCs w:val="22"/>
        </w:rPr>
      </w:pPr>
      <w:r w:rsidRPr="006D069D">
        <w:rPr>
          <w:rFonts w:ascii="Arial" w:hAnsi="Arial" w:cs="Arial"/>
          <w:sz w:val="22"/>
          <w:szCs w:val="22"/>
        </w:rPr>
        <w:t>Ban the parent from the school site</w:t>
      </w:r>
      <w:r w:rsidR="00BD1178">
        <w:rPr>
          <w:rFonts w:ascii="Arial" w:hAnsi="Arial" w:cs="Arial"/>
          <w:sz w:val="22"/>
          <w:szCs w:val="22"/>
        </w:rPr>
        <w:t>.</w:t>
      </w:r>
    </w:p>
    <w:p w14:paraId="3E96AE6B" w14:textId="77777777" w:rsidR="005F14A1" w:rsidRPr="006D069D" w:rsidRDefault="005F14A1" w:rsidP="00BE6135">
      <w:pPr>
        <w:pStyle w:val="NormalWeb"/>
        <w:shd w:val="clear" w:color="auto" w:fill="FFFFFF"/>
        <w:spacing w:before="0" w:beforeAutospacing="0" w:after="0" w:afterAutospacing="0"/>
        <w:ind w:left="825"/>
        <w:textAlignment w:val="top"/>
        <w:rPr>
          <w:rFonts w:ascii="Arial" w:hAnsi="Arial" w:cs="Arial"/>
          <w:sz w:val="22"/>
          <w:szCs w:val="22"/>
        </w:rPr>
      </w:pPr>
    </w:p>
    <w:p w14:paraId="724D376B" w14:textId="77777777" w:rsidR="005F14A1" w:rsidRPr="006D069D" w:rsidRDefault="00662265" w:rsidP="00BE6135">
      <w:pPr>
        <w:pStyle w:val="NormalWeb"/>
        <w:shd w:val="clear" w:color="auto" w:fill="FFFFFF"/>
        <w:spacing w:before="0" w:beforeAutospacing="0" w:after="0" w:afterAutospacing="0"/>
        <w:ind w:left="825"/>
        <w:textAlignment w:val="top"/>
        <w:rPr>
          <w:rFonts w:ascii="Arial" w:hAnsi="Arial" w:cs="Arial"/>
          <w:sz w:val="22"/>
          <w:szCs w:val="22"/>
        </w:rPr>
      </w:pPr>
      <w:r w:rsidRPr="006D069D">
        <w:rPr>
          <w:rFonts w:ascii="Arial" w:hAnsi="Arial" w:cs="Arial"/>
          <w:sz w:val="22"/>
          <w:szCs w:val="22"/>
        </w:rPr>
        <w:t>The school will always respond to an incident in a proportional way. The final decision for how to respond to breaches of the code of conduct rests with the headteacher.</w:t>
      </w:r>
    </w:p>
    <w:p w14:paraId="6DBE04AC" w14:textId="77777777" w:rsidR="00E063B9" w:rsidRPr="006D069D" w:rsidRDefault="00442D7B" w:rsidP="00BE6135">
      <w:pPr>
        <w:pStyle w:val="NormalWeb"/>
        <w:shd w:val="clear" w:color="auto" w:fill="FFFFFF"/>
        <w:spacing w:before="0" w:beforeAutospacing="0" w:after="0" w:afterAutospacing="0"/>
        <w:ind w:left="825"/>
        <w:textAlignment w:val="top"/>
        <w:rPr>
          <w:rFonts w:ascii="Arial" w:hAnsi="Arial" w:cs="Arial"/>
          <w:color w:val="000000"/>
          <w:sz w:val="22"/>
          <w:szCs w:val="22"/>
          <w:bdr w:val="none" w:sz="0" w:space="0" w:color="auto" w:frame="1"/>
        </w:rPr>
      </w:pPr>
      <w:r w:rsidRPr="006D069D">
        <w:rPr>
          <w:rFonts w:ascii="Arial" w:hAnsi="Arial" w:cs="Arial"/>
          <w:color w:val="000000"/>
          <w:sz w:val="22"/>
          <w:szCs w:val="22"/>
          <w:bdr w:val="none" w:sz="0" w:space="0" w:color="auto" w:frame="1"/>
        </w:rPr>
        <w:t xml:space="preserve">In cases where the unacceptable behaviour </w:t>
      </w:r>
      <w:r w:rsidR="00174FE2" w:rsidRPr="006D069D">
        <w:rPr>
          <w:rFonts w:ascii="Arial" w:hAnsi="Arial" w:cs="Arial"/>
          <w:color w:val="000000"/>
          <w:sz w:val="22"/>
          <w:szCs w:val="22"/>
          <w:bdr w:val="none" w:sz="0" w:space="0" w:color="auto" w:frame="1"/>
        </w:rPr>
        <w:t>is</w:t>
      </w:r>
      <w:r w:rsidRPr="006D069D">
        <w:rPr>
          <w:rFonts w:ascii="Arial" w:hAnsi="Arial" w:cs="Arial"/>
          <w:color w:val="000000"/>
          <w:sz w:val="22"/>
          <w:szCs w:val="22"/>
          <w:bdr w:val="none" w:sz="0" w:space="0" w:color="auto" w:frame="1"/>
        </w:rPr>
        <w:t xml:space="preserve"> a serious and potentially criminal matter, the concerns will in the first instance be referred to the </w:t>
      </w:r>
      <w:r w:rsidR="008C2164" w:rsidRPr="006D069D">
        <w:rPr>
          <w:rFonts w:ascii="Arial" w:hAnsi="Arial" w:cs="Arial"/>
          <w:color w:val="000000"/>
          <w:sz w:val="22"/>
          <w:szCs w:val="22"/>
          <w:bdr w:val="none" w:sz="0" w:space="0" w:color="auto" w:frame="1"/>
        </w:rPr>
        <w:t>p</w:t>
      </w:r>
      <w:r w:rsidRPr="006D069D">
        <w:rPr>
          <w:rFonts w:ascii="Arial" w:hAnsi="Arial" w:cs="Arial"/>
          <w:color w:val="000000"/>
          <w:sz w:val="22"/>
          <w:szCs w:val="22"/>
          <w:bdr w:val="none" w:sz="0" w:space="0" w:color="auto" w:frame="1"/>
        </w:rPr>
        <w:t xml:space="preserve">olice. This will include any or all cases of threats or violence and actual violence to any child, staff or governor in the school, </w:t>
      </w:r>
      <w:proofErr w:type="gramStart"/>
      <w:r w:rsidRPr="006D069D">
        <w:rPr>
          <w:rFonts w:ascii="Arial" w:hAnsi="Arial" w:cs="Arial"/>
          <w:color w:val="000000"/>
          <w:sz w:val="22"/>
          <w:szCs w:val="22"/>
          <w:bdr w:val="none" w:sz="0" w:space="0" w:color="auto" w:frame="1"/>
        </w:rPr>
        <w:t>This</w:t>
      </w:r>
      <w:proofErr w:type="gramEnd"/>
      <w:r w:rsidRPr="006D069D">
        <w:rPr>
          <w:rFonts w:ascii="Arial" w:hAnsi="Arial" w:cs="Arial"/>
          <w:color w:val="000000"/>
          <w:sz w:val="22"/>
          <w:szCs w:val="22"/>
          <w:bdr w:val="none" w:sz="0" w:space="0" w:color="auto" w:frame="1"/>
        </w:rPr>
        <w:t xml:space="preserve"> will also include anything that could be seen as a sign of harassment of any member of the school community, such as any form of insulting social media post or any form of social media cyber bullying. </w:t>
      </w:r>
    </w:p>
    <w:p w14:paraId="2109FD3E" w14:textId="43844509" w:rsidR="00442D7B" w:rsidRPr="006D069D" w:rsidRDefault="00442D7B" w:rsidP="00BE6135">
      <w:pPr>
        <w:pStyle w:val="NormalWeb"/>
        <w:shd w:val="clear" w:color="auto" w:fill="FFFFFF"/>
        <w:spacing w:before="0" w:beforeAutospacing="0" w:after="0" w:afterAutospacing="0"/>
        <w:ind w:left="825"/>
        <w:textAlignment w:val="top"/>
        <w:rPr>
          <w:rFonts w:ascii="Arial" w:hAnsi="Arial" w:cs="Arial"/>
          <w:color w:val="000000"/>
          <w:sz w:val="22"/>
          <w:szCs w:val="22"/>
        </w:rPr>
      </w:pPr>
    </w:p>
    <w:p w14:paraId="1744F730" w14:textId="070F7B18" w:rsidR="00442D7B" w:rsidRPr="006D069D" w:rsidRDefault="00442D7B" w:rsidP="00BE6135">
      <w:pPr>
        <w:pStyle w:val="NormalWeb"/>
        <w:shd w:val="clear" w:color="auto" w:fill="FFFFFF"/>
        <w:spacing w:before="0" w:beforeAutospacing="0" w:after="0" w:afterAutospacing="0"/>
        <w:ind w:left="825"/>
        <w:textAlignment w:val="top"/>
        <w:rPr>
          <w:rFonts w:ascii="Arial" w:hAnsi="Arial" w:cs="Arial"/>
          <w:color w:val="000000"/>
          <w:sz w:val="22"/>
          <w:szCs w:val="22"/>
        </w:rPr>
      </w:pPr>
      <w:r w:rsidRPr="006D069D">
        <w:rPr>
          <w:rFonts w:ascii="Arial" w:hAnsi="Arial" w:cs="Arial"/>
          <w:color w:val="000000"/>
          <w:sz w:val="22"/>
          <w:szCs w:val="22"/>
          <w:bdr w:val="none" w:sz="0" w:space="0" w:color="auto" w:frame="1"/>
        </w:rPr>
        <w:t xml:space="preserve">If the parent/carer refuses to attend the </w:t>
      </w:r>
      <w:r w:rsidR="008C2164" w:rsidRPr="006D069D">
        <w:rPr>
          <w:rFonts w:ascii="Arial" w:hAnsi="Arial" w:cs="Arial"/>
          <w:color w:val="000000"/>
          <w:sz w:val="22"/>
          <w:szCs w:val="22"/>
          <w:bdr w:val="none" w:sz="0" w:space="0" w:color="auto" w:frame="1"/>
        </w:rPr>
        <w:t>meeting,</w:t>
      </w:r>
      <w:r w:rsidRPr="006D069D">
        <w:rPr>
          <w:rFonts w:ascii="Arial" w:hAnsi="Arial" w:cs="Arial"/>
          <w:color w:val="000000"/>
          <w:sz w:val="22"/>
          <w:szCs w:val="22"/>
          <w:bdr w:val="none" w:sz="0" w:space="0" w:color="auto" w:frame="1"/>
        </w:rPr>
        <w:t xml:space="preserve"> then the school will write to the parent/carer and ask them to stop the behaviour causing the concern and warn that if they do </w:t>
      </w:r>
      <w:proofErr w:type="gramStart"/>
      <w:r w:rsidRPr="006D069D">
        <w:rPr>
          <w:rFonts w:ascii="Arial" w:hAnsi="Arial" w:cs="Arial"/>
          <w:color w:val="000000"/>
          <w:sz w:val="22"/>
          <w:szCs w:val="22"/>
          <w:bdr w:val="none" w:sz="0" w:space="0" w:color="auto" w:frame="1"/>
        </w:rPr>
        <w:t>not</w:t>
      </w:r>
      <w:proofErr w:type="gramEnd"/>
      <w:r w:rsidRPr="006D069D">
        <w:rPr>
          <w:rFonts w:ascii="Arial" w:hAnsi="Arial" w:cs="Arial"/>
          <w:color w:val="000000"/>
          <w:sz w:val="22"/>
          <w:szCs w:val="22"/>
          <w:bdr w:val="none" w:sz="0" w:space="0" w:color="auto" w:frame="1"/>
        </w:rPr>
        <w:t xml:space="preserve"> they may be banned from the school premises. If after this behaviour continues, the parent/carer will again be written to and informed that a ban is now in place.</w:t>
      </w:r>
    </w:p>
    <w:p w14:paraId="4BCBA0BD" w14:textId="70759B6C" w:rsidR="00442D7B" w:rsidRPr="006D069D" w:rsidRDefault="00442D7B" w:rsidP="00BE6135">
      <w:pPr>
        <w:pStyle w:val="NormalWeb"/>
        <w:shd w:val="clear" w:color="auto" w:fill="FFFFFF"/>
        <w:spacing w:before="0" w:beforeAutospacing="0" w:after="0" w:afterAutospacing="0"/>
        <w:ind w:left="825"/>
        <w:textAlignment w:val="top"/>
        <w:rPr>
          <w:rFonts w:ascii="Arial" w:hAnsi="Arial" w:cs="Arial"/>
          <w:color w:val="000000"/>
          <w:sz w:val="22"/>
          <w:szCs w:val="22"/>
        </w:rPr>
      </w:pPr>
    </w:p>
    <w:p w14:paraId="3CE4154C" w14:textId="77777777" w:rsidR="00901414" w:rsidRDefault="00442D7B" w:rsidP="00BE6135">
      <w:pPr>
        <w:pStyle w:val="NormalWeb"/>
        <w:shd w:val="clear" w:color="auto" w:fill="FFFFFF"/>
        <w:spacing w:before="0" w:beforeAutospacing="0" w:after="0" w:afterAutospacing="0"/>
        <w:ind w:left="825"/>
        <w:textAlignment w:val="top"/>
        <w:rPr>
          <w:rFonts w:ascii="Arial" w:hAnsi="Arial" w:cs="Arial"/>
          <w:color w:val="000000"/>
          <w:sz w:val="22"/>
          <w:szCs w:val="22"/>
          <w:bdr w:val="none" w:sz="0" w:space="0" w:color="auto" w:frame="1"/>
        </w:rPr>
      </w:pPr>
      <w:r w:rsidRPr="006D069D">
        <w:rPr>
          <w:rStyle w:val="Strong"/>
          <w:rFonts w:ascii="Arial" w:hAnsi="Arial" w:cs="Arial"/>
          <w:color w:val="000000"/>
          <w:sz w:val="22"/>
          <w:szCs w:val="22"/>
          <w:bdr w:val="none" w:sz="0" w:space="0" w:color="auto" w:frame="1"/>
        </w:rPr>
        <w:t>Note</w:t>
      </w:r>
      <w:r w:rsidR="008C2164" w:rsidRPr="006D069D">
        <w:rPr>
          <w:rStyle w:val="Strong"/>
          <w:rFonts w:ascii="Arial" w:hAnsi="Arial" w:cs="Arial"/>
          <w:color w:val="000000"/>
          <w:sz w:val="22"/>
          <w:szCs w:val="22"/>
          <w:bdr w:val="none" w:sz="0" w:space="0" w:color="auto" w:frame="1"/>
        </w:rPr>
        <w:t>:</w:t>
      </w:r>
      <w:r w:rsidR="008C2164" w:rsidRPr="006D069D">
        <w:rPr>
          <w:rFonts w:ascii="Arial" w:hAnsi="Arial" w:cs="Arial"/>
          <w:color w:val="000000"/>
          <w:sz w:val="22"/>
          <w:szCs w:val="22"/>
          <w:bdr w:val="none" w:sz="0" w:space="0" w:color="auto" w:frame="1"/>
        </w:rPr>
        <w:t xml:space="preserve"> </w:t>
      </w:r>
    </w:p>
    <w:p w14:paraId="5DE24441" w14:textId="7A196FD4" w:rsidR="00442D7B" w:rsidRPr="006D069D" w:rsidRDefault="008C2164" w:rsidP="00BE6135">
      <w:pPr>
        <w:pStyle w:val="NormalWeb"/>
        <w:shd w:val="clear" w:color="auto" w:fill="FFFFFF"/>
        <w:spacing w:before="0" w:beforeAutospacing="0" w:after="0" w:afterAutospacing="0"/>
        <w:ind w:left="825"/>
        <w:textAlignment w:val="top"/>
        <w:rPr>
          <w:rFonts w:ascii="Arial" w:hAnsi="Arial" w:cs="Arial"/>
          <w:color w:val="000000"/>
          <w:sz w:val="22"/>
          <w:szCs w:val="22"/>
        </w:rPr>
      </w:pPr>
      <w:r w:rsidRPr="006D069D">
        <w:rPr>
          <w:rFonts w:ascii="Arial" w:hAnsi="Arial" w:cs="Arial"/>
          <w:color w:val="000000"/>
          <w:sz w:val="22"/>
          <w:szCs w:val="22"/>
          <w:bdr w:val="none" w:sz="0" w:space="0" w:color="auto" w:frame="1"/>
        </w:rPr>
        <w:t>(</w:t>
      </w:r>
      <w:r w:rsidR="00442D7B" w:rsidRPr="006D069D">
        <w:rPr>
          <w:rFonts w:ascii="Arial" w:hAnsi="Arial" w:cs="Arial"/>
          <w:color w:val="000000"/>
          <w:sz w:val="22"/>
          <w:szCs w:val="22"/>
          <w:bdr w:val="none" w:sz="0" w:space="0" w:color="auto" w:frame="1"/>
        </w:rPr>
        <w:t>1) a ban from the school can be introduced without having to go through all the steps offered above in more serious cases.</w:t>
      </w:r>
    </w:p>
    <w:p w14:paraId="74E70BA8" w14:textId="2A9674D8" w:rsidR="00901414" w:rsidRDefault="00442D7B" w:rsidP="00901414">
      <w:pPr>
        <w:pStyle w:val="NormalWeb"/>
        <w:shd w:val="clear" w:color="auto" w:fill="FFFFFF"/>
        <w:spacing w:before="0" w:beforeAutospacing="0" w:after="0" w:afterAutospacing="0"/>
        <w:ind w:left="825"/>
        <w:textAlignment w:val="top"/>
        <w:rPr>
          <w:rFonts w:ascii="Arial" w:hAnsi="Arial" w:cs="Arial"/>
          <w:color w:val="000000"/>
          <w:sz w:val="22"/>
          <w:szCs w:val="22"/>
          <w:bdr w:val="none" w:sz="0" w:space="0" w:color="auto" w:frame="1"/>
        </w:rPr>
      </w:pPr>
      <w:r w:rsidRPr="006D069D">
        <w:rPr>
          <w:rFonts w:ascii="Arial" w:hAnsi="Arial" w:cs="Arial"/>
          <w:color w:val="000000"/>
          <w:sz w:val="22"/>
          <w:szCs w:val="22"/>
          <w:bdr w:val="none" w:sz="0" w:space="0" w:color="auto" w:frame="1"/>
        </w:rPr>
        <w:t>(2) Site bans will normally be limited in the first instance.</w:t>
      </w:r>
    </w:p>
    <w:p w14:paraId="44EC1DFB" w14:textId="1FFC8708" w:rsidR="00901414" w:rsidRPr="00901414" w:rsidRDefault="00901414" w:rsidP="00901414">
      <w:pPr>
        <w:pStyle w:val="NormalWeb"/>
        <w:shd w:val="clear" w:color="auto" w:fill="FFFFFF"/>
        <w:spacing w:before="0" w:beforeAutospacing="0" w:after="0" w:afterAutospacing="0"/>
        <w:ind w:left="825"/>
        <w:textAlignment w:val="top"/>
        <w:rPr>
          <w:rFonts w:ascii="Arial" w:hAnsi="Arial" w:cs="Arial"/>
          <w:color w:val="000000"/>
          <w:sz w:val="22"/>
          <w:szCs w:val="22"/>
        </w:rPr>
        <w:sectPr w:rsidR="00901414" w:rsidRPr="00901414" w:rsidSect="00A61E03">
          <w:footerReference w:type="default" r:id="rId12"/>
          <w:pgSz w:w="11910" w:h="16840"/>
          <w:pgMar w:top="1202" w:right="760" w:bottom="720" w:left="743" w:header="0" w:footer="522" w:gutter="0"/>
          <w:cols w:space="720"/>
        </w:sectPr>
      </w:pPr>
      <w:r>
        <w:rPr>
          <w:rFonts w:ascii="Arial" w:hAnsi="Arial" w:cs="Arial"/>
          <w:color w:val="000000"/>
          <w:sz w:val="22"/>
          <w:szCs w:val="22"/>
          <w:bdr w:val="none" w:sz="0" w:space="0" w:color="auto" w:frame="1"/>
        </w:rPr>
        <w:t xml:space="preserve">(3) Further explanation of the breach of the Code of Conduct Policy can be read in </w:t>
      </w:r>
      <w:r w:rsidR="00995E40">
        <w:rPr>
          <w:rFonts w:ascii="Arial" w:hAnsi="Arial" w:cs="Arial"/>
          <w:color w:val="000000"/>
          <w:sz w:val="22"/>
          <w:szCs w:val="22"/>
          <w:bdr w:val="none" w:sz="0" w:space="0" w:color="auto" w:frame="1"/>
        </w:rPr>
        <w:t>A</w:t>
      </w:r>
      <w:r>
        <w:rPr>
          <w:rFonts w:ascii="Arial" w:hAnsi="Arial" w:cs="Arial"/>
          <w:color w:val="000000"/>
          <w:sz w:val="22"/>
          <w:szCs w:val="22"/>
          <w:bdr w:val="none" w:sz="0" w:space="0" w:color="auto" w:frame="1"/>
        </w:rPr>
        <w:t>ppendix 3</w:t>
      </w:r>
    </w:p>
    <w:p w14:paraId="31470019" w14:textId="77777777" w:rsidR="00AA16D3" w:rsidRDefault="00000000">
      <w:pPr>
        <w:pStyle w:val="BodyText"/>
        <w:spacing w:before="69"/>
        <w:ind w:left="264" w:right="246"/>
        <w:jc w:val="center"/>
      </w:pPr>
      <w:hyperlink r:id="rId13">
        <w:r w:rsidR="00AC74BE">
          <w:rPr>
            <w:spacing w:val="-2"/>
            <w:u w:val="single"/>
          </w:rPr>
          <w:t>www.bathandwellsmat.org</w:t>
        </w:r>
      </w:hyperlink>
    </w:p>
    <w:p w14:paraId="0BDB97BA" w14:textId="77777777" w:rsidR="00AA16D3" w:rsidRDefault="00AC74BE">
      <w:pPr>
        <w:spacing w:before="123"/>
        <w:ind w:left="264" w:right="258"/>
        <w:jc w:val="center"/>
        <w:rPr>
          <w:sz w:val="16"/>
        </w:rPr>
      </w:pPr>
      <w:r>
        <w:rPr>
          <w:sz w:val="16"/>
        </w:rPr>
        <w:t>A</w:t>
      </w:r>
      <w:r>
        <w:rPr>
          <w:spacing w:val="-7"/>
          <w:sz w:val="16"/>
        </w:rPr>
        <w:t xml:space="preserve"> </w:t>
      </w:r>
      <w:r>
        <w:rPr>
          <w:sz w:val="16"/>
        </w:rPr>
        <w:t>company</w:t>
      </w:r>
      <w:r>
        <w:rPr>
          <w:spacing w:val="-8"/>
          <w:sz w:val="16"/>
        </w:rPr>
        <w:t xml:space="preserve"> </w:t>
      </w:r>
      <w:r>
        <w:rPr>
          <w:sz w:val="16"/>
        </w:rPr>
        <w:t>limited</w:t>
      </w:r>
      <w:r>
        <w:rPr>
          <w:spacing w:val="-4"/>
          <w:sz w:val="16"/>
        </w:rPr>
        <w:t xml:space="preserve"> </w:t>
      </w:r>
      <w:r>
        <w:rPr>
          <w:sz w:val="16"/>
        </w:rPr>
        <w:t>by</w:t>
      </w:r>
      <w:r>
        <w:rPr>
          <w:spacing w:val="-4"/>
          <w:sz w:val="16"/>
        </w:rPr>
        <w:t xml:space="preserve"> </w:t>
      </w:r>
      <w:r>
        <w:rPr>
          <w:sz w:val="16"/>
        </w:rPr>
        <w:t>guarantee.</w:t>
      </w:r>
      <w:r>
        <w:rPr>
          <w:spacing w:val="-4"/>
          <w:sz w:val="16"/>
        </w:rPr>
        <w:t xml:space="preserve"> </w:t>
      </w:r>
      <w:r>
        <w:rPr>
          <w:sz w:val="16"/>
        </w:rPr>
        <w:t>Registered</w:t>
      </w:r>
      <w:r>
        <w:rPr>
          <w:spacing w:val="-8"/>
          <w:sz w:val="16"/>
        </w:rPr>
        <w:t xml:space="preserve"> </w:t>
      </w:r>
      <w:r>
        <w:rPr>
          <w:sz w:val="16"/>
        </w:rPr>
        <w:t>in</w:t>
      </w:r>
      <w:r>
        <w:rPr>
          <w:spacing w:val="-3"/>
          <w:sz w:val="16"/>
        </w:rPr>
        <w:t xml:space="preserve"> </w:t>
      </w:r>
      <w:r>
        <w:rPr>
          <w:sz w:val="16"/>
        </w:rPr>
        <w:t>England</w:t>
      </w:r>
      <w:r>
        <w:rPr>
          <w:spacing w:val="-8"/>
          <w:sz w:val="16"/>
        </w:rPr>
        <w:t xml:space="preserve"> </w:t>
      </w:r>
      <w:r>
        <w:rPr>
          <w:sz w:val="16"/>
        </w:rPr>
        <w:t>No.</w:t>
      </w:r>
      <w:r>
        <w:rPr>
          <w:spacing w:val="-5"/>
          <w:sz w:val="16"/>
        </w:rPr>
        <w:t xml:space="preserve"> </w:t>
      </w:r>
      <w:r>
        <w:rPr>
          <w:sz w:val="16"/>
        </w:rPr>
        <w:t>8207095.</w:t>
      </w:r>
      <w:r>
        <w:rPr>
          <w:spacing w:val="-4"/>
          <w:sz w:val="16"/>
        </w:rPr>
        <w:t xml:space="preserve"> </w:t>
      </w:r>
      <w:r>
        <w:rPr>
          <w:sz w:val="16"/>
        </w:rPr>
        <w:t>VAT</w:t>
      </w:r>
      <w:r>
        <w:rPr>
          <w:spacing w:val="-7"/>
          <w:sz w:val="16"/>
        </w:rPr>
        <w:t xml:space="preserve"> </w:t>
      </w:r>
      <w:r>
        <w:rPr>
          <w:sz w:val="16"/>
        </w:rPr>
        <w:t>Reg.</w:t>
      </w:r>
      <w:r>
        <w:rPr>
          <w:spacing w:val="-4"/>
          <w:sz w:val="16"/>
        </w:rPr>
        <w:t xml:space="preserve"> </w:t>
      </w:r>
      <w:r>
        <w:rPr>
          <w:sz w:val="16"/>
        </w:rPr>
        <w:t>170835015.</w:t>
      </w:r>
      <w:r>
        <w:rPr>
          <w:spacing w:val="-4"/>
          <w:sz w:val="16"/>
        </w:rPr>
        <w:t xml:space="preserve"> </w:t>
      </w:r>
      <w:r>
        <w:rPr>
          <w:sz w:val="16"/>
        </w:rPr>
        <w:t>Registered</w:t>
      </w:r>
      <w:r>
        <w:rPr>
          <w:spacing w:val="-8"/>
          <w:sz w:val="16"/>
        </w:rPr>
        <w:t xml:space="preserve"> </w:t>
      </w:r>
      <w:r>
        <w:rPr>
          <w:sz w:val="16"/>
        </w:rPr>
        <w:t>Office</w:t>
      </w:r>
      <w:r>
        <w:rPr>
          <w:spacing w:val="-8"/>
          <w:sz w:val="16"/>
        </w:rPr>
        <w:t xml:space="preserve"> </w:t>
      </w:r>
      <w:r>
        <w:rPr>
          <w:sz w:val="16"/>
        </w:rPr>
        <w:t>as</w:t>
      </w:r>
      <w:r>
        <w:rPr>
          <w:spacing w:val="-4"/>
          <w:sz w:val="16"/>
        </w:rPr>
        <w:t xml:space="preserve"> </w:t>
      </w:r>
      <w:r>
        <w:rPr>
          <w:spacing w:val="-2"/>
          <w:sz w:val="16"/>
        </w:rPr>
        <w:t>above.</w:t>
      </w:r>
    </w:p>
    <w:p w14:paraId="0258697B" w14:textId="77777777" w:rsidR="00AA16D3" w:rsidRDefault="00AC74BE">
      <w:pPr>
        <w:pStyle w:val="BodyText"/>
        <w:rPr>
          <w:sz w:val="6"/>
        </w:rPr>
      </w:pPr>
      <w:r>
        <w:rPr>
          <w:noProof/>
        </w:rPr>
        <w:drawing>
          <wp:anchor distT="0" distB="0" distL="0" distR="0" simplePos="0" relativeHeight="251658240" behindDoc="0" locked="0" layoutInCell="1" allowOverlap="1" wp14:anchorId="0D7E89A6" wp14:editId="4A735EA0">
            <wp:simplePos x="0" y="0"/>
            <wp:positionH relativeFrom="page">
              <wp:posOffset>1628394</wp:posOffset>
            </wp:positionH>
            <wp:positionV relativeFrom="paragraph">
              <wp:posOffset>59332</wp:posOffset>
            </wp:positionV>
            <wp:extent cx="4346270" cy="1198626"/>
            <wp:effectExtent l="0" t="0" r="0" b="0"/>
            <wp:wrapTopAndBottom/>
            <wp:docPr id="3" name="image1.jpeg" descr="C:\Users\butterworthj\AppData\Local\Microsoft\Windows\Temporary Internet Files\Content.Word\Multi Academy Trust Logo CMYK w30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1" cstate="print"/>
                    <a:stretch>
                      <a:fillRect/>
                    </a:stretch>
                  </pic:blipFill>
                  <pic:spPr>
                    <a:xfrm>
                      <a:off x="0" y="0"/>
                      <a:ext cx="4346270" cy="1198626"/>
                    </a:xfrm>
                    <a:prstGeom prst="rect">
                      <a:avLst/>
                    </a:prstGeom>
                  </pic:spPr>
                </pic:pic>
              </a:graphicData>
            </a:graphic>
          </wp:anchor>
        </w:drawing>
      </w:r>
    </w:p>
    <w:p w14:paraId="14D33BEC" w14:textId="77777777" w:rsidR="00AA16D3" w:rsidRDefault="00AA16D3">
      <w:pPr>
        <w:pStyle w:val="BodyText"/>
        <w:spacing w:before="9"/>
        <w:rPr>
          <w:sz w:val="20"/>
        </w:rPr>
      </w:pPr>
    </w:p>
    <w:p w14:paraId="57062213" w14:textId="77777777" w:rsidR="003F6857" w:rsidRPr="003F6857" w:rsidRDefault="003F6857">
      <w:pPr>
        <w:pStyle w:val="Heading2"/>
        <w:ind w:left="105"/>
        <w:jc w:val="left"/>
        <w:rPr>
          <w:sz w:val="36"/>
          <w:szCs w:val="36"/>
        </w:rPr>
      </w:pPr>
      <w:r w:rsidRPr="003F6857">
        <w:rPr>
          <w:sz w:val="36"/>
          <w:szCs w:val="36"/>
        </w:rPr>
        <w:t>Appendix 1</w:t>
      </w:r>
    </w:p>
    <w:p w14:paraId="7E787814" w14:textId="77777777" w:rsidR="003F6857" w:rsidRDefault="003F6857">
      <w:pPr>
        <w:pStyle w:val="Heading2"/>
        <w:ind w:left="105"/>
        <w:jc w:val="left"/>
      </w:pPr>
    </w:p>
    <w:p w14:paraId="06AE94F9" w14:textId="0808DCAA" w:rsidR="00AA16D3" w:rsidRDefault="00AC74BE">
      <w:pPr>
        <w:pStyle w:val="Heading2"/>
        <w:ind w:left="105"/>
        <w:jc w:val="left"/>
      </w:pPr>
      <w:r>
        <w:t>Inappropriate</w:t>
      </w:r>
      <w:r>
        <w:rPr>
          <w:spacing w:val="-7"/>
        </w:rPr>
        <w:t xml:space="preserve"> </w:t>
      </w:r>
      <w:r>
        <w:t>use</w:t>
      </w:r>
      <w:r>
        <w:rPr>
          <w:spacing w:val="-7"/>
        </w:rPr>
        <w:t xml:space="preserve"> </w:t>
      </w:r>
      <w:r>
        <w:t>of</w:t>
      </w:r>
      <w:r>
        <w:rPr>
          <w:spacing w:val="2"/>
        </w:rPr>
        <w:t xml:space="preserve"> </w:t>
      </w:r>
      <w:r>
        <w:t>Social</w:t>
      </w:r>
      <w:r>
        <w:rPr>
          <w:spacing w:val="-6"/>
        </w:rPr>
        <w:t xml:space="preserve"> </w:t>
      </w:r>
      <w:r>
        <w:t>Network</w:t>
      </w:r>
      <w:r>
        <w:rPr>
          <w:spacing w:val="-7"/>
        </w:rPr>
        <w:t xml:space="preserve"> </w:t>
      </w:r>
      <w:r>
        <w:rPr>
          <w:spacing w:val="-4"/>
        </w:rPr>
        <w:t>Sites</w:t>
      </w:r>
    </w:p>
    <w:p w14:paraId="7295BC77" w14:textId="77777777" w:rsidR="00AA16D3" w:rsidRDefault="00AA16D3">
      <w:pPr>
        <w:pStyle w:val="BodyText"/>
        <w:rPr>
          <w:b/>
        </w:rPr>
      </w:pPr>
    </w:p>
    <w:p w14:paraId="0EA82CD9" w14:textId="09D12C6B" w:rsidR="00FD1529" w:rsidRDefault="00AC74BE" w:rsidP="00380E94">
      <w:pPr>
        <w:pStyle w:val="BodyText"/>
        <w:ind w:left="397" w:right="126"/>
      </w:pPr>
      <w:r>
        <w:t>Social media websites are being used increasingly to fuel campaigns and complaints against schools, Headteachers</w:t>
      </w:r>
      <w:r w:rsidR="00050839">
        <w:t xml:space="preserve">/members of school </w:t>
      </w:r>
      <w:r w:rsidR="00380E94">
        <w:t>leadership,</w:t>
      </w:r>
      <w:r>
        <w:rPr>
          <w:spacing w:val="-3"/>
        </w:rPr>
        <w:t xml:space="preserve"> </w:t>
      </w:r>
      <w:r>
        <w:t>school</w:t>
      </w:r>
      <w:r>
        <w:rPr>
          <w:spacing w:val="-1"/>
        </w:rPr>
        <w:t xml:space="preserve"> </w:t>
      </w:r>
      <w:r>
        <w:t>staff,</w:t>
      </w:r>
      <w:r>
        <w:rPr>
          <w:spacing w:val="-3"/>
        </w:rPr>
        <w:t xml:space="preserve"> </w:t>
      </w:r>
      <w:r>
        <w:t>and</w:t>
      </w:r>
      <w:r>
        <w:rPr>
          <w:spacing w:val="-4"/>
        </w:rPr>
        <w:t xml:space="preserve"> </w:t>
      </w:r>
      <w:r>
        <w:t>in</w:t>
      </w:r>
      <w:r>
        <w:rPr>
          <w:spacing w:val="-4"/>
        </w:rPr>
        <w:t xml:space="preserve"> </w:t>
      </w:r>
      <w:r>
        <w:t>some</w:t>
      </w:r>
      <w:r>
        <w:rPr>
          <w:spacing w:val="-4"/>
        </w:rPr>
        <w:t xml:space="preserve"> </w:t>
      </w:r>
      <w:r>
        <w:t>cases other parents/pupils.</w:t>
      </w:r>
      <w:r>
        <w:rPr>
          <w:spacing w:val="-3"/>
        </w:rPr>
        <w:t xml:space="preserve"> </w:t>
      </w:r>
      <w:r>
        <w:t>The</w:t>
      </w:r>
      <w:r>
        <w:rPr>
          <w:spacing w:val="-4"/>
        </w:rPr>
        <w:t xml:space="preserve"> </w:t>
      </w:r>
      <w:r w:rsidR="00514CD2">
        <w:t>Trustees</w:t>
      </w:r>
      <w:r>
        <w:t xml:space="preserve"> of the </w:t>
      </w:r>
      <w:r w:rsidR="0064311C">
        <w:t xml:space="preserve">Bath and Wells Multi Academy Trust (the </w:t>
      </w:r>
      <w:r w:rsidR="00380E94">
        <w:t>Trust) consider</w:t>
      </w:r>
      <w:r>
        <w:t xml:space="preserve"> the use of social media websites being used in this </w:t>
      </w:r>
      <w:r w:rsidR="002565B5">
        <w:t>way</w:t>
      </w:r>
      <w:r>
        <w:t xml:space="preserve"> unacceptable and not in the interests of the children or the whole school community. </w:t>
      </w:r>
    </w:p>
    <w:p w14:paraId="411B4D50" w14:textId="77777777" w:rsidR="00FD1529" w:rsidRDefault="00FD1529" w:rsidP="00380E94">
      <w:pPr>
        <w:pStyle w:val="BodyText"/>
        <w:ind w:left="397" w:right="126"/>
      </w:pPr>
    </w:p>
    <w:p w14:paraId="271F5E12" w14:textId="69EDBAAD"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b/>
          <w:bCs/>
          <w:color w:val="000000"/>
          <w:bdr w:val="none" w:sz="0" w:space="0" w:color="auto" w:frame="1"/>
          <w:lang w:val="en-GB" w:eastAsia="en-GB"/>
        </w:rPr>
        <w:t>‘Think before you post’ </w:t>
      </w:r>
      <w:r w:rsidRPr="00215EB9">
        <w:rPr>
          <w:rFonts w:eastAsia="Times New Roman"/>
          <w:color w:val="000000"/>
          <w:bdr w:val="none" w:sz="0" w:space="0" w:color="auto" w:frame="1"/>
          <w:lang w:val="en-GB" w:eastAsia="en-GB"/>
        </w:rPr>
        <w:t xml:space="preserve">We ask that social media, whether public or private, should not be used to fuel campaigns and voice complaints against the school, school staff, </w:t>
      </w:r>
      <w:r w:rsidR="00380E94" w:rsidRPr="00215EB9">
        <w:rPr>
          <w:rFonts w:eastAsia="Times New Roman"/>
          <w:color w:val="000000"/>
          <w:bdr w:val="none" w:sz="0" w:space="0" w:color="auto" w:frame="1"/>
          <w:lang w:val="en-GB" w:eastAsia="en-GB"/>
        </w:rPr>
        <w:t>parents,</w:t>
      </w:r>
      <w:r w:rsidRPr="00215EB9">
        <w:rPr>
          <w:rFonts w:eastAsia="Times New Roman"/>
          <w:color w:val="000000"/>
          <w:bdr w:val="none" w:sz="0" w:space="0" w:color="auto" w:frame="1"/>
          <w:lang w:val="en-GB" w:eastAsia="en-GB"/>
        </w:rPr>
        <w:t xml:space="preserve"> or children.</w:t>
      </w:r>
    </w:p>
    <w:p w14:paraId="79689A66"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ascii="Lato" w:eastAsia="Times New Roman" w:hAnsi="Lato" w:cs="Times New Roman"/>
          <w:color w:val="000000"/>
          <w:sz w:val="21"/>
          <w:szCs w:val="21"/>
          <w:lang w:val="en-GB" w:eastAsia="en-GB"/>
        </w:rPr>
        <w:t> </w:t>
      </w:r>
    </w:p>
    <w:p w14:paraId="3CF82E4C"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We take very seriously inappropriate use of social media by a parent to publicly humiliate or criticise another parent, member of staff or child.</w:t>
      </w:r>
    </w:p>
    <w:p w14:paraId="1814DB2D"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p>
    <w:p w14:paraId="7328FE59" w14:textId="60C90A18"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 xml:space="preserve">If parents have any concerns about their child in relation to the school as we have said </w:t>
      </w:r>
      <w:r w:rsidR="00380E94" w:rsidRPr="00215EB9">
        <w:rPr>
          <w:rFonts w:eastAsia="Times New Roman"/>
          <w:color w:val="000000"/>
          <w:bdr w:val="none" w:sz="0" w:space="0" w:color="auto" w:frame="1"/>
          <w:lang w:val="en-GB" w:eastAsia="en-GB"/>
        </w:rPr>
        <w:t>above,</w:t>
      </w:r>
      <w:r w:rsidRPr="00215EB9">
        <w:rPr>
          <w:rFonts w:eastAsia="Times New Roman"/>
          <w:color w:val="000000"/>
          <w:bdr w:val="none" w:sz="0" w:space="0" w:color="auto" w:frame="1"/>
          <w:lang w:val="en-GB" w:eastAsia="en-GB"/>
        </w:rPr>
        <w:t xml:space="preserve"> they should:</w:t>
      </w:r>
    </w:p>
    <w:p w14:paraId="06B29499"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ascii="Lato" w:eastAsia="Times New Roman" w:hAnsi="Lato" w:cs="Times New Roman"/>
          <w:color w:val="000000"/>
          <w:sz w:val="21"/>
          <w:szCs w:val="21"/>
          <w:lang w:val="en-GB" w:eastAsia="en-GB"/>
        </w:rPr>
        <w:t> </w:t>
      </w:r>
    </w:p>
    <w:p w14:paraId="0BFB533A" w14:textId="07E3BE46" w:rsidR="00FD1529" w:rsidRPr="00215EB9" w:rsidRDefault="00FD1529" w:rsidP="00380E94">
      <w:pPr>
        <w:widowControl/>
        <w:numPr>
          <w:ilvl w:val="0"/>
          <w:numId w:val="4"/>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Initially contact the class teacher</w:t>
      </w:r>
      <w:r w:rsidR="00380E94">
        <w:rPr>
          <w:rFonts w:eastAsia="Times New Roman"/>
          <w:color w:val="000000"/>
          <w:bdr w:val="none" w:sz="0" w:space="0" w:color="auto" w:frame="1"/>
          <w:lang w:val="en-GB" w:eastAsia="en-GB"/>
        </w:rPr>
        <w:t>.</w:t>
      </w:r>
    </w:p>
    <w:p w14:paraId="52DB73F6" w14:textId="77777777" w:rsidR="00380E94" w:rsidRPr="00380E94" w:rsidRDefault="00FD1529" w:rsidP="00380E94">
      <w:pPr>
        <w:widowControl/>
        <w:numPr>
          <w:ilvl w:val="0"/>
          <w:numId w:val="4"/>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 xml:space="preserve">If the concern </w:t>
      </w:r>
      <w:r w:rsidR="008E0937" w:rsidRPr="00215EB9">
        <w:rPr>
          <w:rFonts w:eastAsia="Times New Roman"/>
          <w:color w:val="000000"/>
          <w:bdr w:val="none" w:sz="0" w:space="0" w:color="auto" w:frame="1"/>
          <w:lang w:val="en-GB" w:eastAsia="en-GB"/>
        </w:rPr>
        <w:t>remains,</w:t>
      </w:r>
      <w:r w:rsidRPr="00215EB9">
        <w:rPr>
          <w:rFonts w:eastAsia="Times New Roman"/>
          <w:color w:val="000000"/>
          <w:bdr w:val="none" w:sz="0" w:space="0" w:color="auto" w:frame="1"/>
          <w:lang w:val="en-GB" w:eastAsia="en-GB"/>
        </w:rPr>
        <w:t xml:space="preserve"> they should contact the Headteacher</w:t>
      </w:r>
      <w:r w:rsidR="00380E94">
        <w:rPr>
          <w:rFonts w:eastAsia="Times New Roman"/>
          <w:color w:val="000000"/>
          <w:bdr w:val="none" w:sz="0" w:space="0" w:color="auto" w:frame="1"/>
          <w:lang w:val="en-GB" w:eastAsia="en-GB"/>
        </w:rPr>
        <w:t>.</w:t>
      </w:r>
    </w:p>
    <w:p w14:paraId="6278EBDD" w14:textId="73C7ADE5" w:rsidR="004F0BE0" w:rsidRPr="00380E94" w:rsidRDefault="00FD1529" w:rsidP="00380E94">
      <w:pPr>
        <w:widowControl/>
        <w:numPr>
          <w:ilvl w:val="0"/>
          <w:numId w:val="4"/>
        </w:numPr>
        <w:autoSpaceDE/>
        <w:autoSpaceDN/>
        <w:ind w:left="397"/>
        <w:textAlignment w:val="top"/>
        <w:rPr>
          <w:rFonts w:ascii="Lato" w:eastAsia="Times New Roman" w:hAnsi="Lato" w:cs="Times New Roman"/>
          <w:color w:val="000000"/>
          <w:sz w:val="21"/>
          <w:szCs w:val="21"/>
          <w:lang w:val="en-GB" w:eastAsia="en-GB"/>
        </w:rPr>
      </w:pPr>
      <w:r w:rsidRPr="00380E94">
        <w:rPr>
          <w:rFonts w:eastAsia="Times New Roman"/>
          <w:color w:val="000000"/>
          <w:bdr w:val="none" w:sz="0" w:space="0" w:color="auto" w:frame="1"/>
          <w:lang w:val="en-GB" w:eastAsia="en-GB"/>
        </w:rPr>
        <w:t>If still unresolved, the school governors through the complaints procedure</w:t>
      </w:r>
      <w:r w:rsidR="004F0BE0">
        <w:t>, so they</w:t>
      </w:r>
      <w:r w:rsidR="004F0BE0" w:rsidRPr="00380E94">
        <w:rPr>
          <w:spacing w:val="-1"/>
        </w:rPr>
        <w:t xml:space="preserve"> </w:t>
      </w:r>
      <w:r w:rsidR="004F0BE0">
        <w:t>can be dealt with fairly, appropriately and effectively</w:t>
      </w:r>
      <w:r w:rsidR="004F0BE0" w:rsidRPr="00380E94">
        <w:rPr>
          <w:spacing w:val="-1"/>
        </w:rPr>
        <w:t xml:space="preserve"> </w:t>
      </w:r>
      <w:r w:rsidR="004F0BE0">
        <w:t>for all concerned.</w:t>
      </w:r>
    </w:p>
    <w:p w14:paraId="67745CA2" w14:textId="6A0FBFB7" w:rsidR="00FD1529" w:rsidRPr="00215EB9" w:rsidRDefault="00FD1529" w:rsidP="00380E94">
      <w:pPr>
        <w:widowControl/>
        <w:shd w:val="clear" w:color="auto" w:fill="FFFFFF"/>
        <w:autoSpaceDE/>
        <w:autoSpaceDN/>
        <w:textAlignment w:val="top"/>
        <w:rPr>
          <w:rFonts w:ascii="Lato" w:eastAsia="Times New Roman" w:hAnsi="Lato" w:cs="Times New Roman"/>
          <w:color w:val="000000"/>
          <w:sz w:val="21"/>
          <w:szCs w:val="21"/>
          <w:lang w:val="en-GB" w:eastAsia="en-GB"/>
        </w:rPr>
      </w:pPr>
    </w:p>
    <w:p w14:paraId="76129F1F" w14:textId="77777777" w:rsidR="00FD1529" w:rsidRDefault="00FD1529" w:rsidP="00380E94">
      <w:pPr>
        <w:widowControl/>
        <w:shd w:val="clear" w:color="auto" w:fill="FFFFFF"/>
        <w:autoSpaceDE/>
        <w:autoSpaceDN/>
        <w:ind w:left="397"/>
        <w:textAlignment w:val="top"/>
        <w:rPr>
          <w:rFonts w:eastAsia="Times New Roman"/>
          <w:color w:val="000000"/>
          <w:bdr w:val="none" w:sz="0" w:space="0" w:color="auto" w:frame="1"/>
          <w:lang w:val="en-GB" w:eastAsia="en-GB"/>
        </w:rPr>
      </w:pPr>
      <w:r w:rsidRPr="00215EB9">
        <w:rPr>
          <w:rFonts w:eastAsia="Times New Roman"/>
          <w:color w:val="000000"/>
          <w:bdr w:val="none" w:sz="0" w:space="0" w:color="auto" w:frame="1"/>
          <w:lang w:val="en-GB" w:eastAsia="en-GB"/>
        </w:rPr>
        <w:t>They should not use social media as a medium to air any concerns or grievances.</w:t>
      </w:r>
    </w:p>
    <w:p w14:paraId="436F5429"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p>
    <w:p w14:paraId="20FC71F4"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b/>
          <w:bCs/>
          <w:color w:val="000000"/>
          <w:bdr w:val="none" w:sz="0" w:space="0" w:color="auto" w:frame="1"/>
          <w:lang w:val="en-GB" w:eastAsia="en-GB"/>
        </w:rPr>
        <w:t>Online activity which we consider inappropriate:</w:t>
      </w:r>
    </w:p>
    <w:p w14:paraId="0FAC54F1" w14:textId="77777777" w:rsidR="00FD1529" w:rsidRPr="00215EB9" w:rsidRDefault="00FD1529" w:rsidP="00380E94">
      <w:pPr>
        <w:widowControl/>
        <w:numPr>
          <w:ilvl w:val="0"/>
          <w:numId w:val="5"/>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Identifying or posting images/videos of children</w:t>
      </w:r>
    </w:p>
    <w:p w14:paraId="614356F9" w14:textId="77777777" w:rsidR="00FD1529" w:rsidRPr="00215EB9" w:rsidRDefault="00FD1529" w:rsidP="00380E94">
      <w:pPr>
        <w:widowControl/>
        <w:numPr>
          <w:ilvl w:val="0"/>
          <w:numId w:val="6"/>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Abusive or personal comments about staff, governors, children or other parents</w:t>
      </w:r>
    </w:p>
    <w:p w14:paraId="6F6C7BDA" w14:textId="77777777" w:rsidR="00FD1529" w:rsidRPr="00215EB9" w:rsidRDefault="00FD1529" w:rsidP="00380E94">
      <w:pPr>
        <w:widowControl/>
        <w:numPr>
          <w:ilvl w:val="0"/>
          <w:numId w:val="6"/>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Bringing the school in disrepute</w:t>
      </w:r>
    </w:p>
    <w:p w14:paraId="2FD83B87" w14:textId="77777777" w:rsidR="00FD1529" w:rsidRPr="00215EB9" w:rsidRDefault="00FD1529" w:rsidP="00380E94">
      <w:pPr>
        <w:widowControl/>
        <w:numPr>
          <w:ilvl w:val="0"/>
          <w:numId w:val="6"/>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Posting defamatory or libellous comments</w:t>
      </w:r>
    </w:p>
    <w:p w14:paraId="15708216" w14:textId="77777777" w:rsidR="00FD1529" w:rsidRPr="00215EB9" w:rsidRDefault="00FD1529" w:rsidP="00380E94">
      <w:pPr>
        <w:widowControl/>
        <w:numPr>
          <w:ilvl w:val="0"/>
          <w:numId w:val="6"/>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Emails circulated or sent directly with abusive or personal comments about staff or children</w:t>
      </w:r>
    </w:p>
    <w:p w14:paraId="183B49E1" w14:textId="77777777" w:rsidR="00FD1529" w:rsidRPr="00215EB9" w:rsidRDefault="00FD1529" w:rsidP="00380E94">
      <w:pPr>
        <w:widowControl/>
        <w:numPr>
          <w:ilvl w:val="0"/>
          <w:numId w:val="6"/>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Using social media to publicly challenge school policies or discuss issues about individual children or members of staff</w:t>
      </w:r>
    </w:p>
    <w:p w14:paraId="358E05F2" w14:textId="77777777" w:rsidR="00FD1529" w:rsidRPr="00215EB9" w:rsidRDefault="00FD1529" w:rsidP="00380E94">
      <w:pPr>
        <w:widowControl/>
        <w:numPr>
          <w:ilvl w:val="0"/>
          <w:numId w:val="6"/>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Threatening behaviour, such as verbally intimidating staff, or using bad language</w:t>
      </w:r>
    </w:p>
    <w:p w14:paraId="2486DA26" w14:textId="77777777" w:rsidR="00FD1529" w:rsidRPr="00215EB9" w:rsidRDefault="00FD1529" w:rsidP="00380E94">
      <w:pPr>
        <w:widowControl/>
        <w:numPr>
          <w:ilvl w:val="0"/>
          <w:numId w:val="6"/>
        </w:numPr>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Breaching school security procedures</w:t>
      </w:r>
    </w:p>
    <w:p w14:paraId="646BB759"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ascii="Lato" w:eastAsia="Times New Roman" w:hAnsi="Lato" w:cs="Times New Roman"/>
          <w:color w:val="000000"/>
          <w:sz w:val="21"/>
          <w:szCs w:val="21"/>
          <w:lang w:val="en-GB" w:eastAsia="en-GB"/>
        </w:rPr>
        <w:t> </w:t>
      </w:r>
    </w:p>
    <w:p w14:paraId="1365BF7B" w14:textId="77777777" w:rsidR="00FD1529" w:rsidRPr="00215EB9" w:rsidRDefault="00FD1529" w:rsidP="00380E94">
      <w:pPr>
        <w:widowControl/>
        <w:shd w:val="clear" w:color="auto" w:fill="FFFFFF"/>
        <w:autoSpaceDE/>
        <w:autoSpaceDN/>
        <w:ind w:left="397"/>
        <w:textAlignment w:val="top"/>
        <w:rPr>
          <w:rFonts w:ascii="Lato" w:eastAsia="Times New Roman" w:hAnsi="Lato" w:cs="Times New Roman"/>
          <w:color w:val="000000"/>
          <w:sz w:val="21"/>
          <w:szCs w:val="21"/>
          <w:lang w:val="en-GB" w:eastAsia="en-GB"/>
        </w:rPr>
      </w:pPr>
      <w:r w:rsidRPr="00215EB9">
        <w:rPr>
          <w:rFonts w:eastAsia="Times New Roman"/>
          <w:color w:val="000000"/>
          <w:bdr w:val="none" w:sz="0" w:space="0" w:color="auto" w:frame="1"/>
          <w:lang w:val="en-GB" w:eastAsia="en-GB"/>
        </w:rPr>
        <w:t>At our school we take our safeguarding responsibilities seriously and will deal with any reported incidents appropriately in line with the actions outlined above.  </w:t>
      </w:r>
    </w:p>
    <w:p w14:paraId="5045B154" w14:textId="77777777" w:rsidR="00AA16D3" w:rsidRDefault="00AA16D3" w:rsidP="00380E94">
      <w:pPr>
        <w:pStyle w:val="BodyText"/>
        <w:spacing w:before="11"/>
        <w:ind w:left="397"/>
        <w:rPr>
          <w:sz w:val="21"/>
        </w:rPr>
      </w:pPr>
    </w:p>
    <w:p w14:paraId="1CB0CC31" w14:textId="24C6503F" w:rsidR="00AA16D3" w:rsidRDefault="00380E94" w:rsidP="00380E94">
      <w:pPr>
        <w:pStyle w:val="BodyText"/>
        <w:ind w:left="397" w:right="126"/>
      </w:pPr>
      <w:r>
        <w:t>If any</w:t>
      </w:r>
      <w:r>
        <w:rPr>
          <w:spacing w:val="-2"/>
        </w:rPr>
        <w:t xml:space="preserve"> </w:t>
      </w:r>
      <w:r>
        <w:t xml:space="preserve">pupil or parent/carer of a child/ren is found to be posting </w:t>
      </w:r>
      <w:r w:rsidR="003F2EB4">
        <w:t>libelous</w:t>
      </w:r>
      <w:r>
        <w:t xml:space="preserve"> or defamatory comments on social network sites, they will be reported to the appropriate 'report abuse' section of the network</w:t>
      </w:r>
      <w:r>
        <w:rPr>
          <w:spacing w:val="-4"/>
        </w:rPr>
        <w:t xml:space="preserve"> </w:t>
      </w:r>
      <w:r>
        <w:t>site. All</w:t>
      </w:r>
      <w:r>
        <w:rPr>
          <w:spacing w:val="-3"/>
        </w:rPr>
        <w:t xml:space="preserve"> </w:t>
      </w:r>
      <w:r>
        <w:t>social network</w:t>
      </w:r>
      <w:r>
        <w:rPr>
          <w:spacing w:val="-4"/>
        </w:rPr>
        <w:t xml:space="preserve"> </w:t>
      </w:r>
      <w:r>
        <w:t>sites have</w:t>
      </w:r>
      <w:r>
        <w:rPr>
          <w:spacing w:val="-6"/>
        </w:rPr>
        <w:t xml:space="preserve"> </w:t>
      </w:r>
      <w:r>
        <w:t>clear</w:t>
      </w:r>
      <w:r>
        <w:rPr>
          <w:spacing w:val="-2"/>
        </w:rPr>
        <w:t xml:space="preserve"> </w:t>
      </w:r>
      <w:r>
        <w:t>rules</w:t>
      </w:r>
      <w:r>
        <w:rPr>
          <w:spacing w:val="-4"/>
        </w:rPr>
        <w:t xml:space="preserve"> </w:t>
      </w:r>
      <w:r>
        <w:t>about the</w:t>
      </w:r>
      <w:r>
        <w:rPr>
          <w:spacing w:val="-6"/>
        </w:rPr>
        <w:t xml:space="preserve"> </w:t>
      </w:r>
      <w:r>
        <w:t>content which</w:t>
      </w:r>
      <w:r>
        <w:rPr>
          <w:spacing w:val="-6"/>
        </w:rPr>
        <w:t xml:space="preserve"> </w:t>
      </w:r>
      <w:r>
        <w:t>can</w:t>
      </w:r>
      <w:r>
        <w:rPr>
          <w:spacing w:val="-6"/>
        </w:rPr>
        <w:t xml:space="preserve"> </w:t>
      </w:r>
      <w:r>
        <w:t>be</w:t>
      </w:r>
      <w:r>
        <w:rPr>
          <w:spacing w:val="-1"/>
        </w:rPr>
        <w:t xml:space="preserve"> </w:t>
      </w:r>
      <w:r>
        <w:t>posted</w:t>
      </w:r>
      <w:r>
        <w:rPr>
          <w:spacing w:val="-6"/>
        </w:rPr>
        <w:t xml:space="preserve"> </w:t>
      </w:r>
      <w:r>
        <w:t>on</w:t>
      </w:r>
      <w:r>
        <w:rPr>
          <w:spacing w:val="-6"/>
        </w:rPr>
        <w:t xml:space="preserve"> </w:t>
      </w:r>
      <w:r>
        <w:t>the</w:t>
      </w:r>
      <w:r>
        <w:rPr>
          <w:spacing w:val="-6"/>
        </w:rPr>
        <w:t xml:space="preserve"> </w:t>
      </w:r>
      <w:proofErr w:type="gramStart"/>
      <w:r>
        <w:t>site</w:t>
      </w:r>
      <w:proofErr w:type="gramEnd"/>
      <w:r>
        <w:t xml:space="preserve"> and they provide robust mechanisms to report contact or activity which breaches this. The school will also expect that any parent/carer or pupil removes such comments immediately.</w:t>
      </w:r>
    </w:p>
    <w:p w14:paraId="42C8D5B9" w14:textId="7A3F7EDB" w:rsidR="008E0937" w:rsidRDefault="008E0937" w:rsidP="00380E94"/>
    <w:p w14:paraId="30C04EAD" w14:textId="00EDEDCF" w:rsidR="00AA16D3" w:rsidRDefault="00AC74BE" w:rsidP="00380E94">
      <w:pPr>
        <w:pStyle w:val="BodyText"/>
        <w:spacing w:before="1"/>
        <w:ind w:left="397" w:right="126"/>
      </w:pPr>
      <w:r>
        <w:lastRenderedPageBreak/>
        <w:t>Where</w:t>
      </w:r>
      <w:r>
        <w:rPr>
          <w:spacing w:val="-2"/>
        </w:rPr>
        <w:t xml:space="preserve"> </w:t>
      </w:r>
      <w:r>
        <w:t>members of staff receive complaints, insults or abusive comments via online sites they are responsible</w:t>
      </w:r>
      <w:r>
        <w:rPr>
          <w:spacing w:val="-3"/>
        </w:rPr>
        <w:t xml:space="preserve"> </w:t>
      </w:r>
      <w:r>
        <w:t>for reporting it</w:t>
      </w:r>
      <w:r>
        <w:rPr>
          <w:spacing w:val="-1"/>
        </w:rPr>
        <w:t xml:space="preserve"> </w:t>
      </w:r>
      <w:r>
        <w:t>to</w:t>
      </w:r>
      <w:r>
        <w:rPr>
          <w:spacing w:val="-3"/>
        </w:rPr>
        <w:t xml:space="preserve"> </w:t>
      </w:r>
      <w:r>
        <w:t>the appropriate</w:t>
      </w:r>
      <w:r>
        <w:rPr>
          <w:spacing w:val="-3"/>
        </w:rPr>
        <w:t xml:space="preserve"> </w:t>
      </w:r>
      <w:r>
        <w:t>‘report</w:t>
      </w:r>
      <w:r>
        <w:rPr>
          <w:spacing w:val="-1"/>
        </w:rPr>
        <w:t xml:space="preserve"> </w:t>
      </w:r>
      <w:r>
        <w:t>abuse’ section on the</w:t>
      </w:r>
      <w:r>
        <w:rPr>
          <w:spacing w:val="-3"/>
        </w:rPr>
        <w:t xml:space="preserve"> </w:t>
      </w:r>
      <w:r>
        <w:t>website</w:t>
      </w:r>
      <w:r>
        <w:rPr>
          <w:spacing w:val="-3"/>
        </w:rPr>
        <w:t xml:space="preserve"> </w:t>
      </w:r>
      <w:proofErr w:type="gramStart"/>
      <w:r>
        <w:t>in order to</w:t>
      </w:r>
      <w:proofErr w:type="gramEnd"/>
      <w:r>
        <w:rPr>
          <w:spacing w:val="-3"/>
        </w:rPr>
        <w:t xml:space="preserve"> </w:t>
      </w:r>
      <w:r>
        <w:t>get</w:t>
      </w:r>
      <w:r>
        <w:rPr>
          <w:spacing w:val="-1"/>
        </w:rPr>
        <w:t xml:space="preserve"> </w:t>
      </w:r>
      <w:r>
        <w:t>the comments</w:t>
      </w:r>
      <w:r>
        <w:rPr>
          <w:spacing w:val="-4"/>
        </w:rPr>
        <w:t xml:space="preserve"> </w:t>
      </w:r>
      <w:r>
        <w:t>removed,</w:t>
      </w:r>
      <w:r>
        <w:rPr>
          <w:spacing w:val="-5"/>
        </w:rPr>
        <w:t xml:space="preserve"> </w:t>
      </w:r>
      <w:r>
        <w:t>they</w:t>
      </w:r>
      <w:r>
        <w:rPr>
          <w:spacing w:val="-4"/>
        </w:rPr>
        <w:t xml:space="preserve"> </w:t>
      </w:r>
      <w:r>
        <w:t>are</w:t>
      </w:r>
      <w:r>
        <w:rPr>
          <w:spacing w:val="-6"/>
        </w:rPr>
        <w:t xml:space="preserve"> </w:t>
      </w:r>
      <w:r>
        <w:t>also</w:t>
      </w:r>
      <w:r>
        <w:rPr>
          <w:spacing w:val="-6"/>
        </w:rPr>
        <w:t xml:space="preserve"> </w:t>
      </w:r>
      <w:r>
        <w:t>responsible</w:t>
      </w:r>
      <w:r>
        <w:rPr>
          <w:spacing w:val="-6"/>
        </w:rPr>
        <w:t xml:space="preserve"> </w:t>
      </w:r>
      <w:r>
        <w:t>for</w:t>
      </w:r>
      <w:r>
        <w:rPr>
          <w:spacing w:val="-3"/>
        </w:rPr>
        <w:t xml:space="preserve"> </w:t>
      </w:r>
      <w:r>
        <w:t>informing</w:t>
      </w:r>
      <w:r>
        <w:rPr>
          <w:spacing w:val="-2"/>
        </w:rPr>
        <w:t xml:space="preserve"> </w:t>
      </w:r>
      <w:r>
        <w:t>Senior</w:t>
      </w:r>
      <w:r>
        <w:rPr>
          <w:spacing w:val="-3"/>
        </w:rPr>
        <w:t xml:space="preserve"> </w:t>
      </w:r>
      <w:r>
        <w:t>Management</w:t>
      </w:r>
      <w:r>
        <w:rPr>
          <w:spacing w:val="-5"/>
        </w:rPr>
        <w:t xml:space="preserve"> </w:t>
      </w:r>
      <w:r>
        <w:t>within</w:t>
      </w:r>
      <w:r>
        <w:rPr>
          <w:spacing w:val="-6"/>
        </w:rPr>
        <w:t xml:space="preserve"> </w:t>
      </w:r>
      <w:r>
        <w:t>the</w:t>
      </w:r>
      <w:r>
        <w:rPr>
          <w:spacing w:val="-6"/>
        </w:rPr>
        <w:t xml:space="preserve"> </w:t>
      </w:r>
      <w:r>
        <w:t>school</w:t>
      </w:r>
      <w:r>
        <w:rPr>
          <w:spacing w:val="-3"/>
        </w:rPr>
        <w:t xml:space="preserve"> </w:t>
      </w:r>
      <w:r>
        <w:t xml:space="preserve">as soon as possible, and if applicable taking the appropriate steps for getting the listing removed from </w:t>
      </w:r>
      <w:r>
        <w:rPr>
          <w:spacing w:val="-2"/>
        </w:rPr>
        <w:t>Google.</w:t>
      </w:r>
    </w:p>
    <w:p w14:paraId="5C970E86" w14:textId="77777777" w:rsidR="00AA16D3" w:rsidRDefault="00AA16D3" w:rsidP="00380E94">
      <w:pPr>
        <w:pStyle w:val="BodyText"/>
        <w:spacing w:before="8"/>
        <w:ind w:left="397"/>
        <w:rPr>
          <w:sz w:val="21"/>
        </w:rPr>
      </w:pPr>
    </w:p>
    <w:p w14:paraId="2A15160E" w14:textId="2F6FA7FF" w:rsidR="00AA16D3" w:rsidRDefault="00AC74BE" w:rsidP="00380E94">
      <w:pPr>
        <w:pStyle w:val="BodyText"/>
        <w:spacing w:line="242" w:lineRule="auto"/>
        <w:ind w:left="397"/>
      </w:pPr>
      <w:bookmarkStart w:id="0" w:name="_Hlk126935423"/>
      <w:r>
        <w:t>In</w:t>
      </w:r>
      <w:r>
        <w:rPr>
          <w:spacing w:val="-5"/>
        </w:rPr>
        <w:t xml:space="preserve"> </w:t>
      </w:r>
      <w:r>
        <w:t>serious</w:t>
      </w:r>
      <w:r>
        <w:rPr>
          <w:spacing w:val="-3"/>
        </w:rPr>
        <w:t xml:space="preserve"> </w:t>
      </w:r>
      <w:r>
        <w:t>cases</w:t>
      </w:r>
      <w:r>
        <w:rPr>
          <w:spacing w:val="-3"/>
        </w:rPr>
        <w:t xml:space="preserve"> </w:t>
      </w:r>
      <w:r>
        <w:t>the school</w:t>
      </w:r>
      <w:r>
        <w:rPr>
          <w:spacing w:val="-2"/>
        </w:rPr>
        <w:t xml:space="preserve"> </w:t>
      </w:r>
      <w:r>
        <w:t>may also</w:t>
      </w:r>
      <w:r>
        <w:rPr>
          <w:spacing w:val="-5"/>
        </w:rPr>
        <w:t xml:space="preserve"> </w:t>
      </w:r>
      <w:r>
        <w:t>consider</w:t>
      </w:r>
      <w:r>
        <w:rPr>
          <w:spacing w:val="-1"/>
        </w:rPr>
        <w:t xml:space="preserve"> </w:t>
      </w:r>
      <w:r>
        <w:t>its</w:t>
      </w:r>
      <w:r>
        <w:rPr>
          <w:spacing w:val="-3"/>
        </w:rPr>
        <w:t xml:space="preserve"> </w:t>
      </w:r>
      <w:r>
        <w:t>legal</w:t>
      </w:r>
      <w:r>
        <w:rPr>
          <w:spacing w:val="-2"/>
        </w:rPr>
        <w:t xml:space="preserve"> </w:t>
      </w:r>
      <w:r>
        <w:t>options</w:t>
      </w:r>
      <w:r>
        <w:rPr>
          <w:spacing w:val="-3"/>
        </w:rPr>
        <w:t xml:space="preserve"> </w:t>
      </w:r>
      <w:r>
        <w:t>to</w:t>
      </w:r>
      <w:r>
        <w:rPr>
          <w:spacing w:val="-5"/>
        </w:rPr>
        <w:t xml:space="preserve"> </w:t>
      </w:r>
      <w:r>
        <w:t>deal</w:t>
      </w:r>
      <w:r>
        <w:rPr>
          <w:spacing w:val="-2"/>
        </w:rPr>
        <w:t xml:space="preserve"> </w:t>
      </w:r>
      <w:r>
        <w:t>with</w:t>
      </w:r>
      <w:r>
        <w:rPr>
          <w:spacing w:val="-5"/>
        </w:rPr>
        <w:t xml:space="preserve"> </w:t>
      </w:r>
      <w:r>
        <w:t>any</w:t>
      </w:r>
      <w:r>
        <w:rPr>
          <w:spacing w:val="-8"/>
        </w:rPr>
        <w:t xml:space="preserve"> </w:t>
      </w:r>
      <w:r>
        <w:t>such</w:t>
      </w:r>
      <w:r>
        <w:rPr>
          <w:spacing w:val="-5"/>
        </w:rPr>
        <w:t xml:space="preserve"> </w:t>
      </w:r>
      <w:r>
        <w:t>misuse</w:t>
      </w:r>
      <w:r>
        <w:rPr>
          <w:spacing w:val="-5"/>
        </w:rPr>
        <w:t xml:space="preserve"> </w:t>
      </w:r>
      <w:r>
        <w:t xml:space="preserve">of social networking and other sites. </w:t>
      </w:r>
      <w:r w:rsidR="00CB79CD">
        <w:t>Thankfully,</w:t>
      </w:r>
      <w:r>
        <w:t xml:space="preserve"> such incidents are extremely rare.</w:t>
      </w:r>
      <w:bookmarkEnd w:id="0"/>
    </w:p>
    <w:p w14:paraId="76219867" w14:textId="77777777" w:rsidR="00215EB9" w:rsidRDefault="00215EB9" w:rsidP="00380E94">
      <w:pPr>
        <w:widowControl/>
        <w:shd w:val="clear" w:color="auto" w:fill="FFFFFF"/>
        <w:autoSpaceDE/>
        <w:autoSpaceDN/>
        <w:ind w:left="397"/>
        <w:textAlignment w:val="top"/>
      </w:pPr>
    </w:p>
    <w:p w14:paraId="6900B1F1" w14:textId="77777777" w:rsidR="003D7978" w:rsidRDefault="003D7978">
      <w:r>
        <w:br w:type="page"/>
      </w:r>
    </w:p>
    <w:p w14:paraId="7FE415CE" w14:textId="57DD89EA" w:rsidR="003D7978" w:rsidRPr="00644E32" w:rsidRDefault="003D7978" w:rsidP="00644E32">
      <w:pPr>
        <w:pStyle w:val="Heading1"/>
        <w:rPr>
          <w:sz w:val="36"/>
          <w:szCs w:val="36"/>
        </w:rPr>
      </w:pPr>
      <w:r w:rsidRPr="00644E32">
        <w:rPr>
          <w:sz w:val="36"/>
          <w:szCs w:val="36"/>
        </w:rPr>
        <w:lastRenderedPageBreak/>
        <w:t>Appendix 2</w:t>
      </w:r>
    </w:p>
    <w:p w14:paraId="73B3E823" w14:textId="77777777" w:rsidR="003D7978" w:rsidRDefault="003D7978" w:rsidP="00380E94">
      <w:pPr>
        <w:widowControl/>
        <w:shd w:val="clear" w:color="auto" w:fill="FFFFFF"/>
        <w:autoSpaceDE/>
        <w:autoSpaceDN/>
        <w:ind w:left="397"/>
        <w:textAlignment w:val="top"/>
      </w:pPr>
    </w:p>
    <w:p w14:paraId="72AC893F" w14:textId="6C2572D9" w:rsidR="003D7978" w:rsidRPr="003D7978" w:rsidRDefault="003D7978" w:rsidP="00644E32">
      <w:pPr>
        <w:pStyle w:val="Heading1"/>
      </w:pPr>
      <w:r w:rsidRPr="003D7978">
        <w:t>Definition of Harassment and Bullying</w:t>
      </w:r>
    </w:p>
    <w:p w14:paraId="0A8E7038" w14:textId="77777777" w:rsidR="003D7978" w:rsidRDefault="003D7978" w:rsidP="00380E94">
      <w:pPr>
        <w:widowControl/>
        <w:shd w:val="clear" w:color="auto" w:fill="FFFFFF"/>
        <w:autoSpaceDE/>
        <w:autoSpaceDN/>
        <w:ind w:left="397"/>
        <w:textAlignment w:val="top"/>
      </w:pPr>
    </w:p>
    <w:p w14:paraId="14705F27" w14:textId="34F1B4DB" w:rsidR="003D7978" w:rsidRDefault="003D7978" w:rsidP="003D7978">
      <w:pPr>
        <w:pStyle w:val="ListParagraph"/>
        <w:tabs>
          <w:tab w:val="left" w:pos="825"/>
          <w:tab w:val="left" w:pos="826"/>
        </w:tabs>
        <w:ind w:right="280" w:firstLine="0"/>
        <w:rPr>
          <w:rStyle w:val="ui-provider"/>
        </w:rPr>
      </w:pPr>
      <w:r>
        <w:rPr>
          <w:rStyle w:val="ui-provider"/>
        </w:rPr>
        <w:t>That bullying and harassment although first-time conduct which unintentionally causes offence will not usually be harassment. However, it will become harassment if the conduct continues after the recipient has made it clear, by words</w:t>
      </w:r>
      <w:r w:rsidR="00E666CA">
        <w:rPr>
          <w:rStyle w:val="ui-provider"/>
        </w:rPr>
        <w:t xml:space="preserve"> or in writing</w:t>
      </w:r>
      <w:r>
        <w:rPr>
          <w:rStyle w:val="ui-provider"/>
        </w:rPr>
        <w:t xml:space="preserve">, that such </w:t>
      </w:r>
      <w:proofErr w:type="spellStart"/>
      <w:r>
        <w:rPr>
          <w:rStyle w:val="ui-provider"/>
        </w:rPr>
        <w:t>behaviour</w:t>
      </w:r>
      <w:proofErr w:type="spellEnd"/>
      <w:r>
        <w:rPr>
          <w:rStyle w:val="ui-provider"/>
        </w:rPr>
        <w:t xml:space="preserve"> is unacceptable to him/her. </w:t>
      </w:r>
    </w:p>
    <w:p w14:paraId="15D6D430" w14:textId="77777777" w:rsidR="003D7978" w:rsidRDefault="003D7978" w:rsidP="003D7978">
      <w:pPr>
        <w:pStyle w:val="ListParagraph"/>
        <w:tabs>
          <w:tab w:val="left" w:pos="825"/>
          <w:tab w:val="left" w:pos="826"/>
        </w:tabs>
        <w:ind w:right="280" w:firstLine="0"/>
        <w:rPr>
          <w:rStyle w:val="ui-provider"/>
        </w:rPr>
      </w:pPr>
    </w:p>
    <w:p w14:paraId="35FF1696" w14:textId="77777777" w:rsidR="003D7978" w:rsidRDefault="003D7978" w:rsidP="003D7978">
      <w:pPr>
        <w:pStyle w:val="ListParagraph"/>
        <w:tabs>
          <w:tab w:val="left" w:pos="825"/>
          <w:tab w:val="left" w:pos="826"/>
        </w:tabs>
        <w:ind w:right="280" w:firstLine="0"/>
      </w:pPr>
      <w:r>
        <w:rPr>
          <w:rStyle w:val="ui-provider"/>
        </w:rPr>
        <w:t xml:space="preserve">Bullying is offensive, intimidating, malicious or insulting </w:t>
      </w:r>
      <w:proofErr w:type="spellStart"/>
      <w:r>
        <w:rPr>
          <w:rStyle w:val="ui-provider"/>
        </w:rPr>
        <w:t>behaviour</w:t>
      </w:r>
      <w:proofErr w:type="spellEnd"/>
      <w:r>
        <w:rPr>
          <w:rStyle w:val="ui-provider"/>
        </w:rPr>
        <w:t xml:space="preserve"> involving the misuse of power that can make a person feel vulnerable, upset, humiliated, undermined or threatened. Power does not always mean being in a position of authority but can include both personal strength and the power to coerce through fear or intimidation. </w:t>
      </w:r>
    </w:p>
    <w:p w14:paraId="65FC204F" w14:textId="24B2A7E5" w:rsidR="006D069D" w:rsidRDefault="006D069D">
      <w:r>
        <w:br w:type="page"/>
      </w:r>
    </w:p>
    <w:p w14:paraId="74DFC95D" w14:textId="274344DB" w:rsidR="003D7978" w:rsidRDefault="00104A32" w:rsidP="00104A32">
      <w:pPr>
        <w:pStyle w:val="Heading1"/>
        <w:rPr>
          <w:sz w:val="36"/>
          <w:szCs w:val="36"/>
        </w:rPr>
      </w:pPr>
      <w:r w:rsidRPr="00104A32">
        <w:rPr>
          <w:sz w:val="36"/>
          <w:szCs w:val="36"/>
        </w:rPr>
        <w:lastRenderedPageBreak/>
        <w:t>Appendix 3</w:t>
      </w:r>
    </w:p>
    <w:p w14:paraId="7A179678" w14:textId="77777777" w:rsidR="002F0FDA" w:rsidRPr="00104A32" w:rsidRDefault="002F0FDA" w:rsidP="00104A32">
      <w:pPr>
        <w:pStyle w:val="Heading1"/>
        <w:rPr>
          <w:sz w:val="36"/>
          <w:szCs w:val="36"/>
        </w:rPr>
      </w:pPr>
    </w:p>
    <w:p w14:paraId="3B12D12E" w14:textId="544AD17B" w:rsidR="00104A32" w:rsidRPr="00300C79" w:rsidRDefault="00104A32" w:rsidP="002F0FDA">
      <w:pPr>
        <w:spacing w:before="34"/>
        <w:ind w:right="242"/>
        <w:rPr>
          <w:b/>
        </w:rPr>
      </w:pPr>
      <w:r w:rsidRPr="00300C79">
        <w:rPr>
          <w:b/>
        </w:rPr>
        <w:t>Code</w:t>
      </w:r>
      <w:r w:rsidRPr="00300C79">
        <w:rPr>
          <w:b/>
          <w:spacing w:val="-7"/>
        </w:rPr>
        <w:t xml:space="preserve"> </w:t>
      </w:r>
      <w:r w:rsidRPr="00300C79">
        <w:rPr>
          <w:b/>
        </w:rPr>
        <w:t>of</w:t>
      </w:r>
      <w:r w:rsidRPr="00300C79">
        <w:rPr>
          <w:b/>
          <w:spacing w:val="-2"/>
        </w:rPr>
        <w:t xml:space="preserve"> </w:t>
      </w:r>
      <w:r w:rsidRPr="00300C79">
        <w:rPr>
          <w:b/>
        </w:rPr>
        <w:t>Conduct</w:t>
      </w:r>
      <w:r w:rsidRPr="00300C79">
        <w:rPr>
          <w:b/>
          <w:spacing w:val="-2"/>
        </w:rPr>
        <w:t xml:space="preserve"> </w:t>
      </w:r>
      <w:r w:rsidRPr="00300C79">
        <w:rPr>
          <w:b/>
        </w:rPr>
        <w:t>for</w:t>
      </w:r>
      <w:r w:rsidRPr="00300C79">
        <w:rPr>
          <w:b/>
          <w:spacing w:val="-4"/>
        </w:rPr>
        <w:t xml:space="preserve"> </w:t>
      </w:r>
      <w:r w:rsidRPr="00300C79">
        <w:rPr>
          <w:b/>
        </w:rPr>
        <w:t>Parents,</w:t>
      </w:r>
      <w:r w:rsidRPr="00300C79">
        <w:rPr>
          <w:b/>
          <w:spacing w:val="-5"/>
        </w:rPr>
        <w:t xml:space="preserve"> </w:t>
      </w:r>
      <w:r w:rsidRPr="00300C79">
        <w:rPr>
          <w:b/>
        </w:rPr>
        <w:t>Carers</w:t>
      </w:r>
      <w:r w:rsidRPr="00300C79">
        <w:rPr>
          <w:b/>
          <w:spacing w:val="-7"/>
        </w:rPr>
        <w:t xml:space="preserve"> </w:t>
      </w:r>
      <w:r w:rsidRPr="00300C79">
        <w:rPr>
          <w:b/>
        </w:rPr>
        <w:t>and</w:t>
      </w:r>
      <w:r w:rsidRPr="00300C79">
        <w:rPr>
          <w:b/>
          <w:spacing w:val="2"/>
        </w:rPr>
        <w:t xml:space="preserve"> </w:t>
      </w:r>
      <w:r w:rsidRPr="00300C79">
        <w:rPr>
          <w:b/>
          <w:spacing w:val="-2"/>
        </w:rPr>
        <w:t>Visitors</w:t>
      </w:r>
      <w:r w:rsidR="002F0FDA">
        <w:rPr>
          <w:b/>
          <w:spacing w:val="-2"/>
        </w:rPr>
        <w:t xml:space="preserve"> Breach Process</w:t>
      </w:r>
    </w:p>
    <w:p w14:paraId="5BEFAC26" w14:textId="77777777" w:rsidR="00104A32" w:rsidRPr="00300C79" w:rsidRDefault="00104A32" w:rsidP="00104A32">
      <w:pPr>
        <w:rPr>
          <w:highlight w:val="yellow"/>
        </w:rPr>
      </w:pPr>
    </w:p>
    <w:p w14:paraId="280FA6B5" w14:textId="77777777" w:rsidR="00104A32" w:rsidRDefault="00104A32" w:rsidP="00104A32">
      <w:r w:rsidRPr="00712CF4">
        <w:t>If a complaint made is about the service the school offers or an individual member of staff and it remains</w:t>
      </w:r>
      <w:r w:rsidRPr="00712CF4">
        <w:rPr>
          <w:rFonts w:eastAsia="Times New Roman"/>
          <w:color w:val="000000"/>
          <w:bdr w:val="none" w:sz="0" w:space="0" w:color="auto" w:frame="1"/>
          <w:lang w:val="en-GB" w:eastAsia="en-GB"/>
        </w:rPr>
        <w:t xml:space="preserve"> unresolved, </w:t>
      </w:r>
      <w:r w:rsidRPr="00712CF4">
        <w:rPr>
          <w:rFonts w:eastAsia="Times New Roman"/>
          <w:color w:val="000000"/>
          <w:bdr w:val="none" w:sz="0" w:space="0" w:color="auto" w:frame="1"/>
          <w:lang w:eastAsia="en-GB"/>
        </w:rPr>
        <w:t xml:space="preserve">the </w:t>
      </w:r>
      <w:proofErr w:type="gramStart"/>
      <w:r w:rsidRPr="00712CF4">
        <w:rPr>
          <w:rFonts w:eastAsia="Times New Roman"/>
          <w:color w:val="000000"/>
          <w:bdr w:val="none" w:sz="0" w:space="0" w:color="auto" w:frame="1"/>
          <w:lang w:eastAsia="en-GB"/>
        </w:rPr>
        <w:t>parent</w:t>
      </w:r>
      <w:proofErr w:type="gramEnd"/>
      <w:r w:rsidRPr="00712CF4">
        <w:rPr>
          <w:rFonts w:eastAsia="Times New Roman"/>
          <w:color w:val="000000"/>
          <w:bdr w:val="none" w:sz="0" w:space="0" w:color="auto" w:frame="1"/>
          <w:lang w:eastAsia="en-GB"/>
        </w:rPr>
        <w:t xml:space="preserve"> should follow the school’s complaint procedure</w:t>
      </w:r>
      <w:r>
        <w:rPr>
          <w:rFonts w:eastAsia="Times New Roman"/>
          <w:color w:val="000000"/>
          <w:bdr w:val="none" w:sz="0" w:space="0" w:color="auto" w:frame="1"/>
          <w:lang w:eastAsia="en-GB"/>
        </w:rPr>
        <w:t>.</w:t>
      </w:r>
      <w:r>
        <w:t xml:space="preserve"> If a parent’s </w:t>
      </w:r>
      <w:proofErr w:type="spellStart"/>
      <w:r>
        <w:t>b</w:t>
      </w:r>
      <w:r w:rsidRPr="00300C79">
        <w:t>ehaviour</w:t>
      </w:r>
      <w:proofErr w:type="spellEnd"/>
      <w:r w:rsidRPr="00300C79">
        <w:t xml:space="preserve"> is </w:t>
      </w:r>
      <w:r>
        <w:t xml:space="preserve">deemed as </w:t>
      </w:r>
      <w:r w:rsidRPr="00300C79">
        <w:t xml:space="preserve">unacceptable, offensive or in breach of the code </w:t>
      </w:r>
      <w:r>
        <w:t xml:space="preserve">of conduct it </w:t>
      </w:r>
      <w:r w:rsidRPr="00300C79">
        <w:t xml:space="preserve">could lead to an individual being investigated. Please note that serious breaches of the Code of Conduct, </w:t>
      </w:r>
      <w:r>
        <w:t xml:space="preserve">such as </w:t>
      </w:r>
      <w:r w:rsidRPr="00300C79">
        <w:t xml:space="preserve">allegations of criminal </w:t>
      </w:r>
      <w:proofErr w:type="spellStart"/>
      <w:r w:rsidRPr="00300C79">
        <w:t>behaviour</w:t>
      </w:r>
      <w:proofErr w:type="spellEnd"/>
      <w:r>
        <w:t>,</w:t>
      </w:r>
      <w:r w:rsidRPr="00300C79">
        <w:t xml:space="preserve"> may result in a report </w:t>
      </w:r>
      <w:r>
        <w:t>being made</w:t>
      </w:r>
      <w:r w:rsidRPr="00300C79">
        <w:t xml:space="preserve"> to the police. </w:t>
      </w:r>
    </w:p>
    <w:p w14:paraId="73064D57" w14:textId="77777777" w:rsidR="002F0FDA" w:rsidRDefault="002F0FDA" w:rsidP="00104A32"/>
    <w:p w14:paraId="7B7B3EF9" w14:textId="77777777" w:rsidR="00104A32" w:rsidRPr="00C53B4D" w:rsidRDefault="00104A32" w:rsidP="00104A32">
      <w:pPr>
        <w:rPr>
          <w:b/>
          <w:bCs/>
        </w:rPr>
      </w:pPr>
      <w:r w:rsidRPr="00C53B4D">
        <w:rPr>
          <w:b/>
          <w:bCs/>
        </w:rPr>
        <w:t>Breach of the Code of Conduct Process</w:t>
      </w:r>
    </w:p>
    <w:p w14:paraId="422BD2C3" w14:textId="77777777" w:rsidR="00104A32" w:rsidRDefault="00104A32" w:rsidP="00104A32">
      <w:r w:rsidRPr="00300C79">
        <w:t xml:space="preserve">It is difficult to be precise about how all breaches of the code of conduct will be dealt with. It can depend on the nature of the breach and the context within which the breach occurred. However, the following should act as a guide. </w:t>
      </w:r>
    </w:p>
    <w:p w14:paraId="37EE3189" w14:textId="77777777" w:rsidR="002F0FDA" w:rsidRDefault="002F0FDA" w:rsidP="00104A32">
      <w:pPr>
        <w:rPr>
          <w:b/>
          <w:bCs/>
        </w:rPr>
      </w:pPr>
    </w:p>
    <w:p w14:paraId="264169DE" w14:textId="46EB4418" w:rsidR="00104A32" w:rsidRDefault="00104A32" w:rsidP="00104A32">
      <w:pPr>
        <w:rPr>
          <w:b/>
          <w:bCs/>
        </w:rPr>
      </w:pPr>
      <w:r w:rsidRPr="00E900A3">
        <w:rPr>
          <w:b/>
          <w:bCs/>
        </w:rPr>
        <w:t xml:space="preserve">Breach owing to </w:t>
      </w:r>
      <w:proofErr w:type="spellStart"/>
      <w:r w:rsidRPr="00E900A3">
        <w:rPr>
          <w:b/>
          <w:bCs/>
        </w:rPr>
        <w:t>behaviour</w:t>
      </w:r>
      <w:proofErr w:type="spellEnd"/>
      <w:r w:rsidRPr="00E900A3">
        <w:rPr>
          <w:b/>
          <w:bCs/>
        </w:rPr>
        <w:t xml:space="preserve"> on the school site</w:t>
      </w:r>
      <w:r>
        <w:rPr>
          <w:b/>
          <w:bCs/>
        </w:rPr>
        <w:t>/</w:t>
      </w:r>
      <w:r w:rsidRPr="00E900A3">
        <w:rPr>
          <w:b/>
          <w:bCs/>
        </w:rPr>
        <w:t xml:space="preserve">outside of a meeting </w:t>
      </w:r>
      <w:r>
        <w:rPr>
          <w:b/>
          <w:bCs/>
        </w:rPr>
        <w:t xml:space="preserve">refer to section 6 in </w:t>
      </w:r>
      <w:r w:rsidR="008C4C72">
        <w:rPr>
          <w:b/>
          <w:bCs/>
        </w:rPr>
        <w:t xml:space="preserve">this </w:t>
      </w:r>
      <w:r>
        <w:rPr>
          <w:b/>
          <w:bCs/>
        </w:rPr>
        <w:t>Code of Conduct Policy</w:t>
      </w:r>
      <w:r w:rsidR="008C4C72">
        <w:rPr>
          <w:b/>
          <w:bCs/>
        </w:rPr>
        <w:t>:</w:t>
      </w:r>
    </w:p>
    <w:p w14:paraId="63D55D53" w14:textId="77777777" w:rsidR="008C4C72" w:rsidRPr="00E900A3" w:rsidRDefault="008C4C72" w:rsidP="00104A32">
      <w:pPr>
        <w:rPr>
          <w:b/>
          <w:bCs/>
        </w:rPr>
      </w:pPr>
    </w:p>
    <w:p w14:paraId="36873A1F" w14:textId="77777777" w:rsidR="00104A32" w:rsidRPr="002C05FB" w:rsidRDefault="00104A32" w:rsidP="00104A32">
      <w:pPr>
        <w:pStyle w:val="ListParagraph"/>
        <w:numPr>
          <w:ilvl w:val="0"/>
          <w:numId w:val="13"/>
        </w:numPr>
      </w:pPr>
      <w:r w:rsidRPr="002C05FB">
        <w:t xml:space="preserve">Attempt to resolve amicably when it occurs. </w:t>
      </w:r>
    </w:p>
    <w:p w14:paraId="7CCD943F" w14:textId="77777777" w:rsidR="00104A32" w:rsidRPr="002C05FB" w:rsidRDefault="00104A32" w:rsidP="00104A32">
      <w:pPr>
        <w:pStyle w:val="NormalWeb"/>
        <w:numPr>
          <w:ilvl w:val="0"/>
          <w:numId w:val="13"/>
        </w:numPr>
        <w:shd w:val="clear" w:color="auto" w:fill="FFFFFF"/>
        <w:spacing w:before="0" w:beforeAutospacing="0" w:after="0" w:afterAutospacing="0"/>
        <w:textAlignment w:val="top"/>
        <w:rPr>
          <w:rFonts w:ascii="Arial" w:hAnsi="Arial" w:cs="Arial"/>
          <w:sz w:val="22"/>
          <w:szCs w:val="22"/>
        </w:rPr>
      </w:pPr>
      <w:r w:rsidRPr="002C05FB">
        <w:rPr>
          <w:rFonts w:ascii="Arial" w:hAnsi="Arial" w:cs="Arial"/>
          <w:sz w:val="22"/>
          <w:szCs w:val="22"/>
        </w:rPr>
        <w:t>Relevant members investigate and informally meets the person.</w:t>
      </w:r>
    </w:p>
    <w:p w14:paraId="75BD1EAF" w14:textId="77777777" w:rsidR="00104A32" w:rsidRPr="002C05FB" w:rsidRDefault="00104A32" w:rsidP="00104A32">
      <w:pPr>
        <w:pStyle w:val="NormalWeb"/>
        <w:numPr>
          <w:ilvl w:val="0"/>
          <w:numId w:val="13"/>
        </w:numPr>
        <w:shd w:val="clear" w:color="auto" w:fill="FFFFFF"/>
        <w:spacing w:before="0" w:beforeAutospacing="0" w:after="0" w:afterAutospacing="0"/>
        <w:textAlignment w:val="top"/>
        <w:rPr>
          <w:rFonts w:ascii="Arial" w:hAnsi="Arial" w:cs="Arial"/>
          <w:sz w:val="22"/>
          <w:szCs w:val="22"/>
        </w:rPr>
      </w:pPr>
      <w:r w:rsidRPr="002C05FB">
        <w:rPr>
          <w:rFonts w:ascii="Arial" w:hAnsi="Arial" w:cs="Arial"/>
          <w:sz w:val="22"/>
          <w:szCs w:val="22"/>
        </w:rPr>
        <w:t>Follow up as agreed in the meeting or according to the Code of Conduct Policy</w:t>
      </w:r>
    </w:p>
    <w:p w14:paraId="734F0BB1" w14:textId="77777777" w:rsidR="00104A32" w:rsidRDefault="00104A32" w:rsidP="00104A32"/>
    <w:p w14:paraId="3A8089B3" w14:textId="7AEBC507" w:rsidR="00104A32" w:rsidRDefault="00104A32" w:rsidP="00104A32">
      <w:pPr>
        <w:rPr>
          <w:b/>
          <w:bCs/>
        </w:rPr>
      </w:pPr>
      <w:r w:rsidRPr="00E900A3">
        <w:rPr>
          <w:b/>
          <w:bCs/>
        </w:rPr>
        <w:t>Breach at a meeting</w:t>
      </w:r>
      <w:r w:rsidR="008C4C72">
        <w:rPr>
          <w:b/>
          <w:bCs/>
        </w:rPr>
        <w:t>:</w:t>
      </w:r>
    </w:p>
    <w:p w14:paraId="1055FFB2" w14:textId="77777777" w:rsidR="008C4C72" w:rsidRPr="00E900A3" w:rsidRDefault="008C4C72" w:rsidP="00104A32">
      <w:pPr>
        <w:rPr>
          <w:b/>
          <w:bCs/>
        </w:rPr>
      </w:pPr>
    </w:p>
    <w:p w14:paraId="702F705D" w14:textId="22544B5A" w:rsidR="00104A32" w:rsidRDefault="00104A32" w:rsidP="008C4C72">
      <w:pPr>
        <w:pStyle w:val="ListParagraph"/>
        <w:numPr>
          <w:ilvl w:val="0"/>
          <w:numId w:val="16"/>
        </w:numPr>
      </w:pPr>
      <w:proofErr w:type="gramStart"/>
      <w:r w:rsidRPr="00300C79">
        <w:t>Person</w:t>
      </w:r>
      <w:proofErr w:type="gramEnd"/>
      <w:r w:rsidRPr="00300C79">
        <w:t xml:space="preserve"> asked to </w:t>
      </w:r>
      <w:proofErr w:type="spellStart"/>
      <w:r w:rsidRPr="00300C79">
        <w:t>apologise</w:t>
      </w:r>
      <w:proofErr w:type="spellEnd"/>
      <w:r w:rsidRPr="00300C79">
        <w:t xml:space="preserve"> and modify</w:t>
      </w:r>
      <w:r>
        <w:t xml:space="preserve"> and </w:t>
      </w:r>
      <w:r w:rsidR="00BE6955">
        <w:t>commit</w:t>
      </w:r>
      <w:r>
        <w:t xml:space="preserve"> </w:t>
      </w:r>
      <w:r w:rsidRPr="00300C79">
        <w:t xml:space="preserve">to not repeating </w:t>
      </w:r>
      <w:proofErr w:type="spellStart"/>
      <w:r w:rsidRPr="00300C79">
        <w:t>behaviour</w:t>
      </w:r>
      <w:proofErr w:type="spellEnd"/>
      <w:r>
        <w:t xml:space="preserve"> deemed as unacceptable</w:t>
      </w:r>
      <w:r w:rsidRPr="00300C79">
        <w:t xml:space="preserve">. </w:t>
      </w:r>
    </w:p>
    <w:p w14:paraId="66F6A5E8" w14:textId="137D0FAA" w:rsidR="00104A32" w:rsidRDefault="00104A32" w:rsidP="008C4C72">
      <w:pPr>
        <w:pStyle w:val="ListParagraph"/>
        <w:numPr>
          <w:ilvl w:val="0"/>
          <w:numId w:val="16"/>
        </w:numPr>
      </w:pPr>
      <w:r w:rsidRPr="00300C79">
        <w:t xml:space="preserve">If </w:t>
      </w:r>
      <w:proofErr w:type="gramStart"/>
      <w:r w:rsidRPr="00300C79">
        <w:t>person</w:t>
      </w:r>
      <w:proofErr w:type="gramEnd"/>
      <w:r w:rsidRPr="00300C79">
        <w:t xml:space="preserve"> refuses</w:t>
      </w:r>
      <w:r>
        <w:t>,</w:t>
      </w:r>
      <w:r w:rsidRPr="00300C79">
        <w:t xml:space="preserve"> they are asked to leave. </w:t>
      </w:r>
    </w:p>
    <w:p w14:paraId="1F479484" w14:textId="6A747A28" w:rsidR="00104A32" w:rsidRDefault="00104A32" w:rsidP="008C4C72">
      <w:pPr>
        <w:pStyle w:val="ListParagraph"/>
        <w:numPr>
          <w:ilvl w:val="0"/>
          <w:numId w:val="16"/>
        </w:numPr>
      </w:pPr>
      <w:r w:rsidRPr="00300C79">
        <w:t xml:space="preserve">Person written to within one week, given the opportunity to </w:t>
      </w:r>
      <w:proofErr w:type="spellStart"/>
      <w:r w:rsidRPr="00300C79">
        <w:t>apologise</w:t>
      </w:r>
      <w:proofErr w:type="spellEnd"/>
      <w:r w:rsidRPr="00300C79">
        <w:t xml:space="preserve"> in writing within two weeks. </w:t>
      </w:r>
    </w:p>
    <w:p w14:paraId="181960A0" w14:textId="77777777" w:rsidR="00104A32" w:rsidRDefault="00104A32" w:rsidP="008C4C72">
      <w:pPr>
        <w:pStyle w:val="ListParagraph"/>
        <w:numPr>
          <w:ilvl w:val="0"/>
          <w:numId w:val="16"/>
        </w:numPr>
      </w:pPr>
      <w:r>
        <w:t xml:space="preserve">Further </w:t>
      </w:r>
      <w:r w:rsidRPr="00300C79">
        <w:t>Breach</w:t>
      </w:r>
      <w:r>
        <w:t>es</w:t>
      </w:r>
      <w:r w:rsidRPr="00300C79">
        <w:t xml:space="preserve"> of the Code of Conduct </w:t>
      </w:r>
      <w:r>
        <w:t>P</w:t>
      </w:r>
      <w:r w:rsidRPr="00300C79">
        <w:t xml:space="preserve">rocess </w:t>
      </w:r>
    </w:p>
    <w:p w14:paraId="209C9758" w14:textId="77777777" w:rsidR="00104A32" w:rsidRPr="00300C79" w:rsidRDefault="00104A32" w:rsidP="008C4C72">
      <w:pPr>
        <w:pStyle w:val="ListParagraph"/>
        <w:numPr>
          <w:ilvl w:val="0"/>
          <w:numId w:val="16"/>
        </w:numPr>
      </w:pPr>
      <w:r w:rsidRPr="00300C79">
        <w:t>This will be explained</w:t>
      </w:r>
      <w:r>
        <w:t xml:space="preserve"> to and discussed with</w:t>
      </w:r>
      <w:r w:rsidRPr="00300C79">
        <w:t xml:space="preserve"> the </w:t>
      </w:r>
      <w:proofErr w:type="gramStart"/>
      <w:r>
        <w:t>parent</w:t>
      </w:r>
      <w:proofErr w:type="gramEnd"/>
      <w:r>
        <w:t xml:space="preserve">. </w:t>
      </w:r>
    </w:p>
    <w:p w14:paraId="76DDEE7B" w14:textId="77777777" w:rsidR="00104A32" w:rsidRDefault="00104A32" w:rsidP="00380E94">
      <w:pPr>
        <w:widowControl/>
        <w:shd w:val="clear" w:color="auto" w:fill="FFFFFF"/>
        <w:autoSpaceDE/>
        <w:autoSpaceDN/>
        <w:ind w:left="397"/>
        <w:textAlignment w:val="top"/>
      </w:pPr>
    </w:p>
    <w:sectPr w:rsidR="00104A32">
      <w:pgSz w:w="11910" w:h="16840"/>
      <w:pgMar w:top="940" w:right="760" w:bottom="720" w:left="740" w:header="0"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1F537" w14:textId="77777777" w:rsidR="007E764C" w:rsidRDefault="007E764C">
      <w:r>
        <w:separator/>
      </w:r>
    </w:p>
  </w:endnote>
  <w:endnote w:type="continuationSeparator" w:id="0">
    <w:p w14:paraId="3AD7AD33" w14:textId="77777777" w:rsidR="007E764C" w:rsidRDefault="007E7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val="0"/>
        <w:bCs w:val="0"/>
      </w:rPr>
      <w:id w:val="-1380089226"/>
      <w:docPartObj>
        <w:docPartGallery w:val="Page Numbers (Bottom of Page)"/>
        <w:docPartUnique/>
      </w:docPartObj>
    </w:sdtPr>
    <w:sdtEndPr>
      <w:rPr>
        <w:rFonts w:asciiTheme="minorHAnsi" w:hAnsiTheme="minorHAnsi" w:cstheme="minorHAnsi"/>
        <w:noProof/>
        <w:sz w:val="16"/>
        <w:szCs w:val="16"/>
      </w:rPr>
    </w:sdtEndPr>
    <w:sdtContent>
      <w:p w14:paraId="139147B6" w14:textId="58DAB530" w:rsidR="0051491E" w:rsidRDefault="0051491E" w:rsidP="0051491E">
        <w:pPr>
          <w:pStyle w:val="Heading2"/>
          <w:ind w:left="0" w:right="261"/>
          <w:rPr>
            <w:noProof/>
          </w:rPr>
        </w:pPr>
        <w:r>
          <w:fldChar w:fldCharType="begin"/>
        </w:r>
        <w:r>
          <w:instrText xml:space="preserve"> PAGE   \* MERGEFORMAT </w:instrText>
        </w:r>
        <w:r>
          <w:fldChar w:fldCharType="separate"/>
        </w:r>
        <w:r>
          <w:rPr>
            <w:noProof/>
          </w:rPr>
          <w:t>2</w:t>
        </w:r>
        <w:r>
          <w:rPr>
            <w:noProof/>
          </w:rPr>
          <w:fldChar w:fldCharType="end"/>
        </w:r>
      </w:p>
      <w:p w14:paraId="60B9BFBB" w14:textId="40CCEACB" w:rsidR="0051491E" w:rsidRPr="00A14D66" w:rsidRDefault="00DC2A4E" w:rsidP="002403BA">
        <w:pPr>
          <w:pStyle w:val="NormalWeb"/>
          <w:shd w:val="clear" w:color="auto" w:fill="FFFFFF"/>
          <w:spacing w:before="0" w:beforeAutospacing="0" w:after="0" w:afterAutospacing="0"/>
          <w:jc w:val="center"/>
          <w:rPr>
            <w:rFonts w:asciiTheme="minorHAnsi" w:hAnsiTheme="minorHAnsi" w:cstheme="minorHAnsi"/>
            <w:b/>
            <w:bCs/>
            <w:color w:val="7030A0"/>
            <w:sz w:val="16"/>
            <w:szCs w:val="16"/>
          </w:rPr>
        </w:pPr>
        <w:r w:rsidRPr="00A14D66">
          <w:rPr>
            <w:rStyle w:val="contentpasted0"/>
            <w:rFonts w:asciiTheme="minorHAnsi" w:hAnsiTheme="minorHAnsi" w:cstheme="minorHAnsi"/>
            <w:b/>
            <w:bCs/>
            <w:color w:val="7030A0"/>
            <w:sz w:val="16"/>
            <w:szCs w:val="16"/>
            <w:bdr w:val="none" w:sz="0" w:space="0" w:color="auto" w:frame="1"/>
          </w:rPr>
          <w:t xml:space="preserve">Bath &amp; Wells Multi Academy </w:t>
        </w:r>
        <w:r w:rsidR="00E37680" w:rsidRPr="00A14D66">
          <w:rPr>
            <w:rStyle w:val="contentpasted0"/>
            <w:rFonts w:asciiTheme="minorHAnsi" w:hAnsiTheme="minorHAnsi" w:cstheme="minorHAnsi"/>
            <w:b/>
            <w:bCs/>
            <w:color w:val="7030A0"/>
            <w:sz w:val="16"/>
            <w:szCs w:val="16"/>
            <w:bdr w:val="none" w:sz="0" w:space="0" w:color="auto" w:frame="1"/>
          </w:rPr>
          <w:t xml:space="preserve">Trust </w:t>
        </w:r>
        <w:r w:rsidR="00E37680" w:rsidRPr="00A14D66">
          <w:rPr>
            <w:rStyle w:val="contentpasted0"/>
            <w:rFonts w:asciiTheme="minorHAnsi" w:hAnsiTheme="minorHAnsi" w:cstheme="minorHAnsi"/>
            <w:b/>
            <w:bCs/>
            <w:color w:val="7030A0"/>
            <w:sz w:val="16"/>
            <w:szCs w:val="16"/>
            <w:bdr w:val="none" w:sz="0" w:space="0" w:color="auto" w:frame="1"/>
            <w:shd w:val="clear" w:color="auto" w:fill="FFFFFF"/>
          </w:rPr>
          <w:t>|</w:t>
        </w:r>
        <w:r w:rsidR="00E37680" w:rsidRPr="00A14D66">
          <w:rPr>
            <w:rStyle w:val="contentpasted0"/>
            <w:rFonts w:asciiTheme="minorHAnsi" w:hAnsiTheme="minorHAnsi" w:cstheme="minorHAnsi"/>
            <w:b/>
            <w:bCs/>
            <w:color w:val="7030A0"/>
            <w:sz w:val="16"/>
            <w:szCs w:val="16"/>
            <w:bdr w:val="none" w:sz="0" w:space="0" w:color="auto" w:frame="1"/>
          </w:rPr>
          <w:t xml:space="preserve"> St. </w:t>
        </w:r>
        <w:r w:rsidRPr="00A14D66">
          <w:rPr>
            <w:rStyle w:val="contentpasted0"/>
            <w:rFonts w:asciiTheme="minorHAnsi" w:hAnsiTheme="minorHAnsi" w:cstheme="minorHAnsi"/>
            <w:b/>
            <w:bCs/>
            <w:color w:val="7030A0"/>
            <w:sz w:val="16"/>
            <w:szCs w:val="16"/>
            <w:bdr w:val="none" w:sz="0" w:space="0" w:color="auto" w:frame="1"/>
          </w:rPr>
          <w:t xml:space="preserve">Nicholas Church Primary School | </w:t>
        </w:r>
        <w:proofErr w:type="spellStart"/>
        <w:r w:rsidRPr="00A14D66">
          <w:rPr>
            <w:rStyle w:val="contentpasted0"/>
            <w:rFonts w:asciiTheme="minorHAnsi" w:hAnsiTheme="minorHAnsi" w:cstheme="minorHAnsi"/>
            <w:b/>
            <w:bCs/>
            <w:color w:val="7030A0"/>
            <w:sz w:val="16"/>
            <w:szCs w:val="16"/>
            <w:bdr w:val="none" w:sz="0" w:space="0" w:color="auto" w:frame="1"/>
          </w:rPr>
          <w:t>Kilmersdon</w:t>
        </w:r>
        <w:proofErr w:type="spellEnd"/>
        <w:r w:rsidRPr="00A14D66">
          <w:rPr>
            <w:rStyle w:val="contentpasted0"/>
            <w:rFonts w:asciiTheme="minorHAnsi" w:hAnsiTheme="minorHAnsi" w:cstheme="minorHAnsi"/>
            <w:b/>
            <w:bCs/>
            <w:color w:val="7030A0"/>
            <w:sz w:val="16"/>
            <w:szCs w:val="16"/>
            <w:bdr w:val="none" w:sz="0" w:space="0" w:color="auto" w:frame="1"/>
          </w:rPr>
          <w:t xml:space="preserve"> Road | Radstock </w:t>
        </w:r>
        <w:r w:rsidRPr="00A14D66">
          <w:rPr>
            <w:rStyle w:val="contentpasted0"/>
            <w:rFonts w:asciiTheme="minorHAnsi" w:hAnsiTheme="minorHAnsi" w:cstheme="minorHAnsi"/>
            <w:b/>
            <w:bCs/>
            <w:color w:val="7030A0"/>
            <w:sz w:val="16"/>
            <w:szCs w:val="16"/>
            <w:bdr w:val="none" w:sz="0" w:space="0" w:color="auto" w:frame="1"/>
            <w:shd w:val="clear" w:color="auto" w:fill="FFFFFF"/>
          </w:rPr>
          <w:t>|</w:t>
        </w:r>
        <w:r w:rsidRPr="00A14D66">
          <w:rPr>
            <w:rStyle w:val="contentpasted0"/>
            <w:rFonts w:asciiTheme="minorHAnsi" w:hAnsiTheme="minorHAnsi" w:cstheme="minorHAnsi"/>
            <w:b/>
            <w:bCs/>
            <w:color w:val="7030A0"/>
            <w:sz w:val="16"/>
            <w:szCs w:val="16"/>
            <w:bdr w:val="none" w:sz="0" w:space="0" w:color="auto" w:frame="1"/>
          </w:rPr>
          <w:t> BA3 3QH</w:t>
        </w:r>
        <w:r w:rsidR="00E37680" w:rsidRPr="00A14D66">
          <w:rPr>
            <w:rStyle w:val="contentpasted0"/>
            <w:rFonts w:asciiTheme="minorHAnsi" w:hAnsiTheme="minorHAnsi" w:cstheme="minorHAnsi"/>
            <w:b/>
            <w:bCs/>
            <w:color w:val="7030A0"/>
            <w:sz w:val="16"/>
            <w:szCs w:val="16"/>
            <w:bdr w:val="none" w:sz="0" w:space="0" w:color="auto" w:frame="1"/>
          </w:rPr>
          <w:t xml:space="preserve"> </w:t>
        </w:r>
        <w:r w:rsidR="00E37680" w:rsidRPr="00A14D66">
          <w:rPr>
            <w:rStyle w:val="contentpasted0"/>
            <w:rFonts w:asciiTheme="minorHAnsi" w:hAnsiTheme="minorHAnsi" w:cstheme="minorHAnsi"/>
            <w:b/>
            <w:bCs/>
            <w:color w:val="7030A0"/>
            <w:sz w:val="16"/>
            <w:szCs w:val="16"/>
            <w:bdr w:val="none" w:sz="0" w:space="0" w:color="auto" w:frame="1"/>
            <w:shd w:val="clear" w:color="auto" w:fill="FFFFFF"/>
          </w:rPr>
          <w:t>|</w:t>
        </w:r>
        <w:r w:rsidR="00E37680" w:rsidRPr="00A14D66">
          <w:rPr>
            <w:rStyle w:val="contentpasted0"/>
            <w:rFonts w:asciiTheme="minorHAnsi" w:hAnsiTheme="minorHAnsi" w:cstheme="minorHAnsi"/>
            <w:b/>
            <w:bCs/>
            <w:color w:val="7030A0"/>
            <w:sz w:val="16"/>
            <w:szCs w:val="16"/>
            <w:bdr w:val="none" w:sz="0" w:space="0" w:color="auto" w:frame="1"/>
          </w:rPr>
          <w:t> </w:t>
        </w:r>
        <w:r w:rsidR="0051491E" w:rsidRPr="00A14D66">
          <w:rPr>
            <w:rFonts w:asciiTheme="minorHAnsi" w:hAnsiTheme="minorHAnsi" w:cstheme="minorHAnsi"/>
            <w:b/>
            <w:bCs/>
            <w:color w:val="7030A0"/>
            <w:sz w:val="16"/>
            <w:szCs w:val="16"/>
          </w:rPr>
          <w:t>Tel:</w:t>
        </w:r>
        <w:r w:rsidR="0051491E" w:rsidRPr="00A14D66">
          <w:rPr>
            <w:rFonts w:asciiTheme="minorHAnsi" w:hAnsiTheme="minorHAnsi" w:cstheme="minorHAnsi"/>
            <w:b/>
            <w:bCs/>
            <w:color w:val="7030A0"/>
            <w:spacing w:val="-2"/>
            <w:sz w:val="16"/>
            <w:szCs w:val="16"/>
          </w:rPr>
          <w:t xml:space="preserve"> </w:t>
        </w:r>
        <w:r w:rsidR="0051491E" w:rsidRPr="00A14D66">
          <w:rPr>
            <w:rFonts w:asciiTheme="minorHAnsi" w:hAnsiTheme="minorHAnsi" w:cstheme="minorHAnsi"/>
            <w:b/>
            <w:bCs/>
            <w:color w:val="7030A0"/>
            <w:sz w:val="16"/>
            <w:szCs w:val="16"/>
          </w:rPr>
          <w:t>01749</w:t>
        </w:r>
        <w:r w:rsidR="0051491E" w:rsidRPr="00A14D66">
          <w:rPr>
            <w:rFonts w:asciiTheme="minorHAnsi" w:hAnsiTheme="minorHAnsi" w:cstheme="minorHAnsi"/>
            <w:b/>
            <w:bCs/>
            <w:color w:val="7030A0"/>
            <w:spacing w:val="-4"/>
            <w:sz w:val="16"/>
            <w:szCs w:val="16"/>
          </w:rPr>
          <w:t xml:space="preserve"> </w:t>
        </w:r>
        <w:r w:rsidR="0051491E" w:rsidRPr="00A14D66">
          <w:rPr>
            <w:rFonts w:asciiTheme="minorHAnsi" w:hAnsiTheme="minorHAnsi" w:cstheme="minorHAnsi"/>
            <w:b/>
            <w:bCs/>
            <w:color w:val="7030A0"/>
            <w:sz w:val="16"/>
            <w:szCs w:val="16"/>
          </w:rPr>
          <w:t>670777</w:t>
        </w:r>
        <w:r w:rsidR="0051491E" w:rsidRPr="00A14D66">
          <w:rPr>
            <w:rFonts w:asciiTheme="minorHAnsi" w:hAnsiTheme="minorHAnsi" w:cstheme="minorHAnsi"/>
            <w:b/>
            <w:bCs/>
            <w:color w:val="7030A0"/>
            <w:spacing w:val="-7"/>
            <w:sz w:val="16"/>
            <w:szCs w:val="16"/>
          </w:rPr>
          <w:t xml:space="preserve"> </w:t>
        </w:r>
        <w:r w:rsidR="0051491E" w:rsidRPr="00A14D66">
          <w:rPr>
            <w:rFonts w:asciiTheme="minorHAnsi" w:hAnsiTheme="minorHAnsi" w:cstheme="minorHAnsi"/>
            <w:b/>
            <w:bCs/>
            <w:color w:val="7030A0"/>
            <w:sz w:val="16"/>
            <w:szCs w:val="16"/>
          </w:rPr>
          <w:t>Fax:</w:t>
        </w:r>
        <w:r w:rsidR="0051491E" w:rsidRPr="00A14D66">
          <w:rPr>
            <w:rFonts w:asciiTheme="minorHAnsi" w:hAnsiTheme="minorHAnsi" w:cstheme="minorHAnsi"/>
            <w:b/>
            <w:bCs/>
            <w:color w:val="7030A0"/>
            <w:spacing w:val="-7"/>
            <w:sz w:val="16"/>
            <w:szCs w:val="16"/>
          </w:rPr>
          <w:t xml:space="preserve"> </w:t>
        </w:r>
        <w:r w:rsidR="0051491E" w:rsidRPr="00A14D66">
          <w:rPr>
            <w:rFonts w:asciiTheme="minorHAnsi" w:hAnsiTheme="minorHAnsi" w:cstheme="minorHAnsi"/>
            <w:b/>
            <w:bCs/>
            <w:color w:val="7030A0"/>
            <w:sz w:val="16"/>
            <w:szCs w:val="16"/>
          </w:rPr>
          <w:t>01749</w:t>
        </w:r>
        <w:r w:rsidR="0051491E" w:rsidRPr="00A14D66">
          <w:rPr>
            <w:rFonts w:asciiTheme="minorHAnsi" w:hAnsiTheme="minorHAnsi" w:cstheme="minorHAnsi"/>
            <w:b/>
            <w:bCs/>
            <w:color w:val="7030A0"/>
            <w:spacing w:val="-4"/>
            <w:sz w:val="16"/>
            <w:szCs w:val="16"/>
          </w:rPr>
          <w:t xml:space="preserve"> </w:t>
        </w:r>
        <w:r w:rsidR="0051491E" w:rsidRPr="00A14D66">
          <w:rPr>
            <w:rFonts w:asciiTheme="minorHAnsi" w:hAnsiTheme="minorHAnsi" w:cstheme="minorHAnsi"/>
            <w:b/>
            <w:bCs/>
            <w:color w:val="7030A0"/>
            <w:spacing w:val="-2"/>
            <w:sz w:val="16"/>
            <w:szCs w:val="16"/>
          </w:rPr>
          <w:t>674240</w:t>
        </w:r>
      </w:p>
      <w:p w14:paraId="414CB409" w14:textId="3E034CD6" w:rsidR="0051491E" w:rsidRPr="00A14D66" w:rsidRDefault="00A14D66">
        <w:pPr>
          <w:pStyle w:val="Footer"/>
          <w:jc w:val="center"/>
          <w:rPr>
            <w:rFonts w:asciiTheme="minorHAnsi" w:hAnsiTheme="minorHAnsi" w:cstheme="minorHAnsi"/>
            <w:sz w:val="16"/>
            <w:szCs w:val="16"/>
          </w:rPr>
        </w:pPr>
        <w:r w:rsidRPr="00A14D66">
          <w:rPr>
            <w:rFonts w:asciiTheme="minorHAnsi" w:hAnsiTheme="minorHAnsi" w:cstheme="minorHAnsi"/>
            <w:sz w:val="16"/>
            <w:szCs w:val="16"/>
          </w:rPr>
          <w:t>V1.4</w:t>
        </w:r>
        <w:r>
          <w:rPr>
            <w:rFonts w:asciiTheme="minorHAnsi" w:hAnsiTheme="minorHAnsi" w:cstheme="minorHAnsi"/>
            <w:sz w:val="16"/>
            <w:szCs w:val="16"/>
          </w:rPr>
          <w:t xml:space="preserve"> – June 2023</w:t>
        </w:r>
      </w:p>
    </w:sdtContent>
  </w:sdt>
  <w:p w14:paraId="675892C8" w14:textId="4A82FFFB" w:rsidR="00AA16D3" w:rsidRDefault="00AA16D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29622" w14:textId="77777777" w:rsidR="007E764C" w:rsidRDefault="007E764C">
      <w:r>
        <w:separator/>
      </w:r>
    </w:p>
  </w:footnote>
  <w:footnote w:type="continuationSeparator" w:id="0">
    <w:p w14:paraId="51ADAAB0" w14:textId="77777777" w:rsidR="007E764C" w:rsidRDefault="007E7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5193C"/>
    <w:multiLevelType w:val="multilevel"/>
    <w:tmpl w:val="AEC6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B6AC9"/>
    <w:multiLevelType w:val="hybridMultilevel"/>
    <w:tmpl w:val="98B60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82B85"/>
    <w:multiLevelType w:val="multilevel"/>
    <w:tmpl w:val="1C0AECC0"/>
    <w:lvl w:ilvl="0">
      <w:start w:val="1"/>
      <w:numFmt w:val="decimal"/>
      <w:lvlText w:val="%1."/>
      <w:lvlJc w:val="left"/>
      <w:pPr>
        <w:ind w:left="825" w:hanging="720"/>
      </w:pPr>
      <w:rPr>
        <w:rFonts w:ascii="Arial" w:eastAsia="Arial" w:hAnsi="Arial" w:cs="Arial" w:hint="default"/>
        <w:b/>
        <w:bCs/>
        <w:i w:val="0"/>
        <w:iCs w:val="0"/>
        <w:spacing w:val="-3"/>
        <w:w w:val="99"/>
        <w:sz w:val="22"/>
        <w:szCs w:val="22"/>
        <w:lang w:val="en-US" w:eastAsia="en-US" w:bidi="ar-SA"/>
      </w:rPr>
    </w:lvl>
    <w:lvl w:ilvl="1">
      <w:start w:val="1"/>
      <w:numFmt w:val="decimal"/>
      <w:lvlText w:val="%1.%2"/>
      <w:lvlJc w:val="left"/>
      <w:pPr>
        <w:ind w:left="825" w:hanging="720"/>
      </w:pPr>
      <w:rPr>
        <w:rFonts w:ascii="Arial" w:eastAsia="Arial" w:hAnsi="Arial" w:cs="Arial" w:hint="default"/>
        <w:b w:val="0"/>
        <w:bCs w:val="0"/>
        <w:i w:val="0"/>
        <w:iCs w:val="0"/>
        <w:spacing w:val="-3"/>
        <w:w w:val="99"/>
        <w:sz w:val="22"/>
        <w:szCs w:val="22"/>
        <w:lang w:val="en-US" w:eastAsia="en-US" w:bidi="ar-SA"/>
      </w:rPr>
    </w:lvl>
    <w:lvl w:ilvl="2">
      <w:numFmt w:val="bullet"/>
      <w:lvlText w:val=""/>
      <w:lvlJc w:val="left"/>
      <w:pPr>
        <w:ind w:left="1546"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511" w:hanging="360"/>
      </w:pPr>
      <w:rPr>
        <w:rFonts w:hint="default"/>
        <w:lang w:val="en-US" w:eastAsia="en-US" w:bidi="ar-SA"/>
      </w:rPr>
    </w:lvl>
    <w:lvl w:ilvl="4">
      <w:numFmt w:val="bullet"/>
      <w:lvlText w:val="•"/>
      <w:lvlJc w:val="left"/>
      <w:pPr>
        <w:ind w:left="4496" w:hanging="360"/>
      </w:pPr>
      <w:rPr>
        <w:rFonts w:hint="default"/>
        <w:lang w:val="en-US" w:eastAsia="en-US" w:bidi="ar-SA"/>
      </w:rPr>
    </w:lvl>
    <w:lvl w:ilvl="5">
      <w:numFmt w:val="bullet"/>
      <w:lvlText w:val="•"/>
      <w:lvlJc w:val="left"/>
      <w:pPr>
        <w:ind w:left="5482" w:hanging="360"/>
      </w:pPr>
      <w:rPr>
        <w:rFonts w:hint="default"/>
        <w:lang w:val="en-US" w:eastAsia="en-US" w:bidi="ar-SA"/>
      </w:rPr>
    </w:lvl>
    <w:lvl w:ilvl="6">
      <w:numFmt w:val="bullet"/>
      <w:lvlText w:val="•"/>
      <w:lvlJc w:val="left"/>
      <w:pPr>
        <w:ind w:left="6467" w:hanging="360"/>
      </w:pPr>
      <w:rPr>
        <w:rFonts w:hint="default"/>
        <w:lang w:val="en-US" w:eastAsia="en-US" w:bidi="ar-SA"/>
      </w:rPr>
    </w:lvl>
    <w:lvl w:ilvl="7">
      <w:numFmt w:val="bullet"/>
      <w:lvlText w:val="•"/>
      <w:lvlJc w:val="left"/>
      <w:pPr>
        <w:ind w:left="7453" w:hanging="360"/>
      </w:pPr>
      <w:rPr>
        <w:rFonts w:hint="default"/>
        <w:lang w:val="en-US" w:eastAsia="en-US" w:bidi="ar-SA"/>
      </w:rPr>
    </w:lvl>
    <w:lvl w:ilvl="8">
      <w:numFmt w:val="bullet"/>
      <w:lvlText w:val="•"/>
      <w:lvlJc w:val="left"/>
      <w:pPr>
        <w:ind w:left="8438" w:hanging="360"/>
      </w:pPr>
      <w:rPr>
        <w:rFonts w:hint="default"/>
        <w:lang w:val="en-US" w:eastAsia="en-US" w:bidi="ar-SA"/>
      </w:rPr>
    </w:lvl>
  </w:abstractNum>
  <w:abstractNum w:abstractNumId="3" w15:restartNumberingAfterBreak="0">
    <w:nsid w:val="176F4462"/>
    <w:multiLevelType w:val="hybridMultilevel"/>
    <w:tmpl w:val="E82EAD8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C902DF"/>
    <w:multiLevelType w:val="hybridMultilevel"/>
    <w:tmpl w:val="8BC8EB46"/>
    <w:lvl w:ilvl="0" w:tplc="988A50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B232EF"/>
    <w:multiLevelType w:val="hybridMultilevel"/>
    <w:tmpl w:val="72DE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F45214"/>
    <w:multiLevelType w:val="multilevel"/>
    <w:tmpl w:val="724C657E"/>
    <w:lvl w:ilvl="0">
      <w:start w:val="1"/>
      <w:numFmt w:val="bullet"/>
      <w:lvlText w:val=""/>
      <w:lvlJc w:val="left"/>
      <w:pPr>
        <w:ind w:left="825" w:hanging="720"/>
      </w:pPr>
      <w:rPr>
        <w:rFonts w:ascii="Symbol" w:hAnsi="Symbol" w:hint="default"/>
        <w:b/>
        <w:bCs/>
        <w:i w:val="0"/>
        <w:iCs w:val="0"/>
        <w:spacing w:val="-3"/>
        <w:w w:val="99"/>
        <w:sz w:val="22"/>
        <w:szCs w:val="22"/>
        <w:lang w:val="en-US" w:eastAsia="en-US" w:bidi="ar-SA"/>
      </w:rPr>
    </w:lvl>
    <w:lvl w:ilvl="1">
      <w:start w:val="1"/>
      <w:numFmt w:val="decimal"/>
      <w:lvlText w:val="%1.%2"/>
      <w:lvlJc w:val="left"/>
      <w:pPr>
        <w:ind w:left="825" w:hanging="720"/>
      </w:pPr>
      <w:rPr>
        <w:rFonts w:ascii="Arial" w:eastAsia="Arial" w:hAnsi="Arial" w:cs="Arial" w:hint="default"/>
        <w:b w:val="0"/>
        <w:bCs w:val="0"/>
        <w:i w:val="0"/>
        <w:iCs w:val="0"/>
        <w:spacing w:val="-3"/>
        <w:w w:val="99"/>
        <w:sz w:val="22"/>
        <w:szCs w:val="22"/>
        <w:lang w:val="en-US" w:eastAsia="en-US" w:bidi="ar-SA"/>
      </w:rPr>
    </w:lvl>
    <w:lvl w:ilvl="2">
      <w:numFmt w:val="bullet"/>
      <w:lvlText w:val=""/>
      <w:lvlJc w:val="left"/>
      <w:pPr>
        <w:ind w:left="1546"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511" w:hanging="360"/>
      </w:pPr>
      <w:rPr>
        <w:rFonts w:hint="default"/>
        <w:lang w:val="en-US" w:eastAsia="en-US" w:bidi="ar-SA"/>
      </w:rPr>
    </w:lvl>
    <w:lvl w:ilvl="4">
      <w:numFmt w:val="bullet"/>
      <w:lvlText w:val="•"/>
      <w:lvlJc w:val="left"/>
      <w:pPr>
        <w:ind w:left="4496" w:hanging="360"/>
      </w:pPr>
      <w:rPr>
        <w:rFonts w:hint="default"/>
        <w:lang w:val="en-US" w:eastAsia="en-US" w:bidi="ar-SA"/>
      </w:rPr>
    </w:lvl>
    <w:lvl w:ilvl="5">
      <w:numFmt w:val="bullet"/>
      <w:lvlText w:val="•"/>
      <w:lvlJc w:val="left"/>
      <w:pPr>
        <w:ind w:left="5482" w:hanging="360"/>
      </w:pPr>
      <w:rPr>
        <w:rFonts w:hint="default"/>
        <w:lang w:val="en-US" w:eastAsia="en-US" w:bidi="ar-SA"/>
      </w:rPr>
    </w:lvl>
    <w:lvl w:ilvl="6">
      <w:numFmt w:val="bullet"/>
      <w:lvlText w:val="•"/>
      <w:lvlJc w:val="left"/>
      <w:pPr>
        <w:ind w:left="6467" w:hanging="360"/>
      </w:pPr>
      <w:rPr>
        <w:rFonts w:hint="default"/>
        <w:lang w:val="en-US" w:eastAsia="en-US" w:bidi="ar-SA"/>
      </w:rPr>
    </w:lvl>
    <w:lvl w:ilvl="7">
      <w:numFmt w:val="bullet"/>
      <w:lvlText w:val="•"/>
      <w:lvlJc w:val="left"/>
      <w:pPr>
        <w:ind w:left="7453" w:hanging="360"/>
      </w:pPr>
      <w:rPr>
        <w:rFonts w:hint="default"/>
        <w:lang w:val="en-US" w:eastAsia="en-US" w:bidi="ar-SA"/>
      </w:rPr>
    </w:lvl>
    <w:lvl w:ilvl="8">
      <w:numFmt w:val="bullet"/>
      <w:lvlText w:val="•"/>
      <w:lvlJc w:val="left"/>
      <w:pPr>
        <w:ind w:left="8438" w:hanging="360"/>
      </w:pPr>
      <w:rPr>
        <w:rFonts w:hint="default"/>
        <w:lang w:val="en-US" w:eastAsia="en-US" w:bidi="ar-SA"/>
      </w:rPr>
    </w:lvl>
  </w:abstractNum>
  <w:abstractNum w:abstractNumId="7" w15:restartNumberingAfterBreak="0">
    <w:nsid w:val="2A1821F9"/>
    <w:multiLevelType w:val="multilevel"/>
    <w:tmpl w:val="EADC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C616E7"/>
    <w:multiLevelType w:val="multilevel"/>
    <w:tmpl w:val="1C0AECC0"/>
    <w:lvl w:ilvl="0">
      <w:start w:val="1"/>
      <w:numFmt w:val="decimal"/>
      <w:lvlText w:val="%1."/>
      <w:lvlJc w:val="left"/>
      <w:pPr>
        <w:ind w:left="825" w:hanging="720"/>
      </w:pPr>
      <w:rPr>
        <w:rFonts w:ascii="Arial" w:eastAsia="Arial" w:hAnsi="Arial" w:cs="Arial" w:hint="default"/>
        <w:b/>
        <w:bCs/>
        <w:i w:val="0"/>
        <w:iCs w:val="0"/>
        <w:spacing w:val="-3"/>
        <w:w w:val="99"/>
        <w:sz w:val="22"/>
        <w:szCs w:val="22"/>
        <w:lang w:val="en-US" w:eastAsia="en-US" w:bidi="ar-SA"/>
      </w:rPr>
    </w:lvl>
    <w:lvl w:ilvl="1">
      <w:start w:val="1"/>
      <w:numFmt w:val="decimal"/>
      <w:lvlText w:val="%1.%2"/>
      <w:lvlJc w:val="left"/>
      <w:pPr>
        <w:ind w:left="825" w:hanging="720"/>
      </w:pPr>
      <w:rPr>
        <w:rFonts w:ascii="Arial" w:eastAsia="Arial" w:hAnsi="Arial" w:cs="Arial" w:hint="default"/>
        <w:b w:val="0"/>
        <w:bCs w:val="0"/>
        <w:i w:val="0"/>
        <w:iCs w:val="0"/>
        <w:spacing w:val="-3"/>
        <w:w w:val="99"/>
        <w:sz w:val="22"/>
        <w:szCs w:val="22"/>
        <w:lang w:val="en-US" w:eastAsia="en-US" w:bidi="ar-SA"/>
      </w:rPr>
    </w:lvl>
    <w:lvl w:ilvl="2">
      <w:numFmt w:val="bullet"/>
      <w:lvlText w:val=""/>
      <w:lvlJc w:val="left"/>
      <w:pPr>
        <w:ind w:left="1546"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511" w:hanging="360"/>
      </w:pPr>
      <w:rPr>
        <w:rFonts w:hint="default"/>
        <w:lang w:val="en-US" w:eastAsia="en-US" w:bidi="ar-SA"/>
      </w:rPr>
    </w:lvl>
    <w:lvl w:ilvl="4">
      <w:numFmt w:val="bullet"/>
      <w:lvlText w:val="•"/>
      <w:lvlJc w:val="left"/>
      <w:pPr>
        <w:ind w:left="4496" w:hanging="360"/>
      </w:pPr>
      <w:rPr>
        <w:rFonts w:hint="default"/>
        <w:lang w:val="en-US" w:eastAsia="en-US" w:bidi="ar-SA"/>
      </w:rPr>
    </w:lvl>
    <w:lvl w:ilvl="5">
      <w:numFmt w:val="bullet"/>
      <w:lvlText w:val="•"/>
      <w:lvlJc w:val="left"/>
      <w:pPr>
        <w:ind w:left="5482" w:hanging="360"/>
      </w:pPr>
      <w:rPr>
        <w:rFonts w:hint="default"/>
        <w:lang w:val="en-US" w:eastAsia="en-US" w:bidi="ar-SA"/>
      </w:rPr>
    </w:lvl>
    <w:lvl w:ilvl="6">
      <w:numFmt w:val="bullet"/>
      <w:lvlText w:val="•"/>
      <w:lvlJc w:val="left"/>
      <w:pPr>
        <w:ind w:left="6467" w:hanging="360"/>
      </w:pPr>
      <w:rPr>
        <w:rFonts w:hint="default"/>
        <w:lang w:val="en-US" w:eastAsia="en-US" w:bidi="ar-SA"/>
      </w:rPr>
    </w:lvl>
    <w:lvl w:ilvl="7">
      <w:numFmt w:val="bullet"/>
      <w:lvlText w:val="•"/>
      <w:lvlJc w:val="left"/>
      <w:pPr>
        <w:ind w:left="7453" w:hanging="360"/>
      </w:pPr>
      <w:rPr>
        <w:rFonts w:hint="default"/>
        <w:lang w:val="en-US" w:eastAsia="en-US" w:bidi="ar-SA"/>
      </w:rPr>
    </w:lvl>
    <w:lvl w:ilvl="8">
      <w:numFmt w:val="bullet"/>
      <w:lvlText w:val="•"/>
      <w:lvlJc w:val="left"/>
      <w:pPr>
        <w:ind w:left="8438" w:hanging="360"/>
      </w:pPr>
      <w:rPr>
        <w:rFonts w:hint="default"/>
        <w:lang w:val="en-US" w:eastAsia="en-US" w:bidi="ar-SA"/>
      </w:rPr>
    </w:lvl>
  </w:abstractNum>
  <w:abstractNum w:abstractNumId="9" w15:restartNumberingAfterBreak="0">
    <w:nsid w:val="394850A5"/>
    <w:multiLevelType w:val="hybridMultilevel"/>
    <w:tmpl w:val="1DA45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31507"/>
    <w:multiLevelType w:val="hybridMultilevel"/>
    <w:tmpl w:val="549A2C5A"/>
    <w:lvl w:ilvl="0" w:tplc="DD021C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6421B9"/>
    <w:multiLevelType w:val="hybridMultilevel"/>
    <w:tmpl w:val="C97EA1C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8358A9"/>
    <w:multiLevelType w:val="multilevel"/>
    <w:tmpl w:val="1BDE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7310AB"/>
    <w:multiLevelType w:val="hybridMultilevel"/>
    <w:tmpl w:val="487C2434"/>
    <w:lvl w:ilvl="0" w:tplc="988A50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9E19CB"/>
    <w:multiLevelType w:val="hybridMultilevel"/>
    <w:tmpl w:val="7B364760"/>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5" w15:restartNumberingAfterBreak="0">
    <w:nsid w:val="7D6617AF"/>
    <w:multiLevelType w:val="multilevel"/>
    <w:tmpl w:val="B5B8E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253078">
    <w:abstractNumId w:val="2"/>
  </w:num>
  <w:num w:numId="2" w16cid:durableId="961689064">
    <w:abstractNumId w:val="5"/>
  </w:num>
  <w:num w:numId="3" w16cid:durableId="364330329">
    <w:abstractNumId w:val="6"/>
  </w:num>
  <w:num w:numId="4" w16cid:durableId="1256013193">
    <w:abstractNumId w:val="15"/>
  </w:num>
  <w:num w:numId="5" w16cid:durableId="1858763492">
    <w:abstractNumId w:val="12"/>
  </w:num>
  <w:num w:numId="6" w16cid:durableId="1357849951">
    <w:abstractNumId w:val="0"/>
  </w:num>
  <w:num w:numId="7" w16cid:durableId="1188640919">
    <w:abstractNumId w:val="9"/>
  </w:num>
  <w:num w:numId="8" w16cid:durableId="1044906935">
    <w:abstractNumId w:val="8"/>
  </w:num>
  <w:num w:numId="9" w16cid:durableId="2092921832">
    <w:abstractNumId w:val="13"/>
  </w:num>
  <w:num w:numId="10" w16cid:durableId="510686381">
    <w:abstractNumId w:val="3"/>
  </w:num>
  <w:num w:numId="11" w16cid:durableId="1092891136">
    <w:abstractNumId w:val="7"/>
  </w:num>
  <w:num w:numId="12" w16cid:durableId="1896313546">
    <w:abstractNumId w:val="14"/>
  </w:num>
  <w:num w:numId="13" w16cid:durableId="383023047">
    <w:abstractNumId w:val="1"/>
  </w:num>
  <w:num w:numId="14" w16cid:durableId="1127285269">
    <w:abstractNumId w:val="4"/>
  </w:num>
  <w:num w:numId="15" w16cid:durableId="718631906">
    <w:abstractNumId w:val="10"/>
  </w:num>
  <w:num w:numId="16" w16cid:durableId="1983805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6D3"/>
    <w:rsid w:val="00050839"/>
    <w:rsid w:val="000A5E59"/>
    <w:rsid w:val="000C4D0F"/>
    <w:rsid w:val="000C4D83"/>
    <w:rsid w:val="000E2EFE"/>
    <w:rsid w:val="000E58E2"/>
    <w:rsid w:val="00104A32"/>
    <w:rsid w:val="001366F3"/>
    <w:rsid w:val="0014354B"/>
    <w:rsid w:val="00173255"/>
    <w:rsid w:val="00174FE2"/>
    <w:rsid w:val="00187896"/>
    <w:rsid w:val="00191046"/>
    <w:rsid w:val="001B1637"/>
    <w:rsid w:val="001C07A2"/>
    <w:rsid w:val="00204579"/>
    <w:rsid w:val="002150DD"/>
    <w:rsid w:val="00215EB9"/>
    <w:rsid w:val="002403BA"/>
    <w:rsid w:val="002565B5"/>
    <w:rsid w:val="00294081"/>
    <w:rsid w:val="002C17A3"/>
    <w:rsid w:val="002F0FDA"/>
    <w:rsid w:val="00307EA9"/>
    <w:rsid w:val="00323322"/>
    <w:rsid w:val="00380E94"/>
    <w:rsid w:val="00385103"/>
    <w:rsid w:val="00391BB6"/>
    <w:rsid w:val="003958B8"/>
    <w:rsid w:val="003B0403"/>
    <w:rsid w:val="003D252C"/>
    <w:rsid w:val="003D7978"/>
    <w:rsid w:val="003F2EB4"/>
    <w:rsid w:val="003F43B7"/>
    <w:rsid w:val="003F6857"/>
    <w:rsid w:val="00442D7B"/>
    <w:rsid w:val="0045243F"/>
    <w:rsid w:val="00472858"/>
    <w:rsid w:val="004806DB"/>
    <w:rsid w:val="004963FA"/>
    <w:rsid w:val="00496DAE"/>
    <w:rsid w:val="004A2EEC"/>
    <w:rsid w:val="004A6726"/>
    <w:rsid w:val="004B1C80"/>
    <w:rsid w:val="004B72A4"/>
    <w:rsid w:val="004C4B05"/>
    <w:rsid w:val="004D7893"/>
    <w:rsid w:val="004E75E8"/>
    <w:rsid w:val="004F08BD"/>
    <w:rsid w:val="004F0BE0"/>
    <w:rsid w:val="005013ED"/>
    <w:rsid w:val="0051491E"/>
    <w:rsid w:val="00514CD2"/>
    <w:rsid w:val="005602E3"/>
    <w:rsid w:val="00582373"/>
    <w:rsid w:val="00583765"/>
    <w:rsid w:val="00591E4F"/>
    <w:rsid w:val="005A5FA4"/>
    <w:rsid w:val="005B0026"/>
    <w:rsid w:val="005B106B"/>
    <w:rsid w:val="005F14A1"/>
    <w:rsid w:val="0060706D"/>
    <w:rsid w:val="0062051F"/>
    <w:rsid w:val="0064311C"/>
    <w:rsid w:val="00644E32"/>
    <w:rsid w:val="00662265"/>
    <w:rsid w:val="006914A3"/>
    <w:rsid w:val="006C6395"/>
    <w:rsid w:val="006D069D"/>
    <w:rsid w:val="007070DE"/>
    <w:rsid w:val="00717D88"/>
    <w:rsid w:val="0072679E"/>
    <w:rsid w:val="00740803"/>
    <w:rsid w:val="00767DA3"/>
    <w:rsid w:val="0077718B"/>
    <w:rsid w:val="00791C81"/>
    <w:rsid w:val="00794B5C"/>
    <w:rsid w:val="007E764C"/>
    <w:rsid w:val="0080665C"/>
    <w:rsid w:val="008235A0"/>
    <w:rsid w:val="00843FA1"/>
    <w:rsid w:val="0085247F"/>
    <w:rsid w:val="00885F9E"/>
    <w:rsid w:val="008946B2"/>
    <w:rsid w:val="008B0C3E"/>
    <w:rsid w:val="008B2BE5"/>
    <w:rsid w:val="008B4294"/>
    <w:rsid w:val="008C2164"/>
    <w:rsid w:val="008C4C72"/>
    <w:rsid w:val="008D6F69"/>
    <w:rsid w:val="008E0937"/>
    <w:rsid w:val="00900366"/>
    <w:rsid w:val="00901414"/>
    <w:rsid w:val="00901982"/>
    <w:rsid w:val="0092149E"/>
    <w:rsid w:val="00987F81"/>
    <w:rsid w:val="00995E40"/>
    <w:rsid w:val="009A58AA"/>
    <w:rsid w:val="009C2410"/>
    <w:rsid w:val="009D513D"/>
    <w:rsid w:val="009D7AE6"/>
    <w:rsid w:val="009F6977"/>
    <w:rsid w:val="00A0641A"/>
    <w:rsid w:val="00A14D66"/>
    <w:rsid w:val="00A61E03"/>
    <w:rsid w:val="00A64B83"/>
    <w:rsid w:val="00A70347"/>
    <w:rsid w:val="00A95DB1"/>
    <w:rsid w:val="00AA16D3"/>
    <w:rsid w:val="00AC74BE"/>
    <w:rsid w:val="00AD6C55"/>
    <w:rsid w:val="00B140A6"/>
    <w:rsid w:val="00B16B66"/>
    <w:rsid w:val="00B408D6"/>
    <w:rsid w:val="00B42601"/>
    <w:rsid w:val="00B44CDC"/>
    <w:rsid w:val="00B772AC"/>
    <w:rsid w:val="00B801CD"/>
    <w:rsid w:val="00B87B7F"/>
    <w:rsid w:val="00BD1178"/>
    <w:rsid w:val="00BE6135"/>
    <w:rsid w:val="00BE6955"/>
    <w:rsid w:val="00C40DE6"/>
    <w:rsid w:val="00C80B5F"/>
    <w:rsid w:val="00CB79CD"/>
    <w:rsid w:val="00CD11DA"/>
    <w:rsid w:val="00CD47CC"/>
    <w:rsid w:val="00D26B76"/>
    <w:rsid w:val="00D67DDA"/>
    <w:rsid w:val="00D75E02"/>
    <w:rsid w:val="00D87C39"/>
    <w:rsid w:val="00DC2A4E"/>
    <w:rsid w:val="00DC76FB"/>
    <w:rsid w:val="00DE6729"/>
    <w:rsid w:val="00DE7F98"/>
    <w:rsid w:val="00E063B9"/>
    <w:rsid w:val="00E300B2"/>
    <w:rsid w:val="00E37680"/>
    <w:rsid w:val="00E544A6"/>
    <w:rsid w:val="00E65184"/>
    <w:rsid w:val="00E666CA"/>
    <w:rsid w:val="00E67433"/>
    <w:rsid w:val="00E9315E"/>
    <w:rsid w:val="00EB4ED5"/>
    <w:rsid w:val="00EC3144"/>
    <w:rsid w:val="00EC3DEC"/>
    <w:rsid w:val="00F07455"/>
    <w:rsid w:val="00F42D24"/>
    <w:rsid w:val="00F52F30"/>
    <w:rsid w:val="00F63E87"/>
    <w:rsid w:val="00F655D3"/>
    <w:rsid w:val="00F70562"/>
    <w:rsid w:val="00F730EE"/>
    <w:rsid w:val="00F736F9"/>
    <w:rsid w:val="00F7696A"/>
    <w:rsid w:val="00F940C3"/>
    <w:rsid w:val="00FD0E81"/>
    <w:rsid w:val="00FD1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BDBCD"/>
  <w15:docId w15:val="{E27476D5-374C-4187-A1F5-A2C5D792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825" w:hanging="721"/>
      <w:outlineLvl w:val="0"/>
    </w:pPr>
    <w:rPr>
      <w:b/>
      <w:bCs/>
    </w:rPr>
  </w:style>
  <w:style w:type="paragraph" w:styleId="Heading2">
    <w:name w:val="heading 2"/>
    <w:basedOn w:val="Normal"/>
    <w:uiPriority w:val="9"/>
    <w:unhideWhenUsed/>
    <w:qFormat/>
    <w:pPr>
      <w:ind w:left="264"/>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25" w:hanging="720"/>
    </w:pPr>
  </w:style>
  <w:style w:type="paragraph" w:customStyle="1" w:styleId="TableParagraph">
    <w:name w:val="Table Paragraph"/>
    <w:basedOn w:val="Normal"/>
    <w:uiPriority w:val="1"/>
    <w:qFormat/>
  </w:style>
  <w:style w:type="paragraph" w:styleId="Revision">
    <w:name w:val="Revision"/>
    <w:hidden/>
    <w:uiPriority w:val="99"/>
    <w:semiHidden/>
    <w:rsid w:val="003958B8"/>
    <w:pPr>
      <w:widowControl/>
      <w:autoSpaceDE/>
      <w:autoSpaceDN/>
    </w:pPr>
    <w:rPr>
      <w:rFonts w:ascii="Arial" w:eastAsia="Arial" w:hAnsi="Arial" w:cs="Arial"/>
    </w:rPr>
  </w:style>
  <w:style w:type="paragraph" w:styleId="NormalWeb">
    <w:name w:val="Normal (Web)"/>
    <w:basedOn w:val="Normal"/>
    <w:uiPriority w:val="99"/>
    <w:unhideWhenUsed/>
    <w:rsid w:val="00442D7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442D7B"/>
    <w:rPr>
      <w:b/>
      <w:bCs/>
    </w:rPr>
  </w:style>
  <w:style w:type="paragraph" w:styleId="Header">
    <w:name w:val="header"/>
    <w:basedOn w:val="Normal"/>
    <w:link w:val="HeaderChar"/>
    <w:uiPriority w:val="99"/>
    <w:unhideWhenUsed/>
    <w:rsid w:val="00717D88"/>
    <w:pPr>
      <w:tabs>
        <w:tab w:val="center" w:pos="4513"/>
        <w:tab w:val="right" w:pos="9026"/>
      </w:tabs>
    </w:pPr>
  </w:style>
  <w:style w:type="character" w:customStyle="1" w:styleId="HeaderChar">
    <w:name w:val="Header Char"/>
    <w:basedOn w:val="DefaultParagraphFont"/>
    <w:link w:val="Header"/>
    <w:uiPriority w:val="99"/>
    <w:rsid w:val="00717D88"/>
    <w:rPr>
      <w:rFonts w:ascii="Arial" w:eastAsia="Arial" w:hAnsi="Arial" w:cs="Arial"/>
    </w:rPr>
  </w:style>
  <w:style w:type="paragraph" w:styleId="Footer">
    <w:name w:val="footer"/>
    <w:basedOn w:val="Normal"/>
    <w:link w:val="FooterChar"/>
    <w:uiPriority w:val="99"/>
    <w:unhideWhenUsed/>
    <w:rsid w:val="00717D88"/>
    <w:pPr>
      <w:tabs>
        <w:tab w:val="center" w:pos="4513"/>
        <w:tab w:val="right" w:pos="9026"/>
      </w:tabs>
    </w:pPr>
  </w:style>
  <w:style w:type="character" w:customStyle="1" w:styleId="FooterChar">
    <w:name w:val="Footer Char"/>
    <w:basedOn w:val="DefaultParagraphFont"/>
    <w:link w:val="Footer"/>
    <w:uiPriority w:val="99"/>
    <w:rsid w:val="00717D88"/>
    <w:rPr>
      <w:rFonts w:ascii="Arial" w:eastAsia="Arial" w:hAnsi="Arial" w:cs="Arial"/>
    </w:rPr>
  </w:style>
  <w:style w:type="character" w:customStyle="1" w:styleId="ui-provider">
    <w:name w:val="ui-provider"/>
    <w:basedOn w:val="DefaultParagraphFont"/>
    <w:rsid w:val="00E9315E"/>
  </w:style>
  <w:style w:type="character" w:customStyle="1" w:styleId="contentpasted0">
    <w:name w:val="contentpasted0"/>
    <w:basedOn w:val="DefaultParagraphFont"/>
    <w:rsid w:val="00DC2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511594">
      <w:bodyDiv w:val="1"/>
      <w:marLeft w:val="0"/>
      <w:marRight w:val="0"/>
      <w:marTop w:val="0"/>
      <w:marBottom w:val="0"/>
      <w:divBdr>
        <w:top w:val="none" w:sz="0" w:space="0" w:color="auto"/>
        <w:left w:val="none" w:sz="0" w:space="0" w:color="auto"/>
        <w:bottom w:val="none" w:sz="0" w:space="0" w:color="auto"/>
        <w:right w:val="none" w:sz="0" w:space="0" w:color="auto"/>
      </w:divBdr>
    </w:div>
    <w:div w:id="902789923">
      <w:bodyDiv w:val="1"/>
      <w:marLeft w:val="0"/>
      <w:marRight w:val="0"/>
      <w:marTop w:val="0"/>
      <w:marBottom w:val="0"/>
      <w:divBdr>
        <w:top w:val="none" w:sz="0" w:space="0" w:color="auto"/>
        <w:left w:val="none" w:sz="0" w:space="0" w:color="auto"/>
        <w:bottom w:val="none" w:sz="0" w:space="0" w:color="auto"/>
        <w:right w:val="none" w:sz="0" w:space="0" w:color="auto"/>
      </w:divBdr>
    </w:div>
    <w:div w:id="907956154">
      <w:bodyDiv w:val="1"/>
      <w:marLeft w:val="0"/>
      <w:marRight w:val="0"/>
      <w:marTop w:val="0"/>
      <w:marBottom w:val="0"/>
      <w:divBdr>
        <w:top w:val="none" w:sz="0" w:space="0" w:color="auto"/>
        <w:left w:val="none" w:sz="0" w:space="0" w:color="auto"/>
        <w:bottom w:val="none" w:sz="0" w:space="0" w:color="auto"/>
        <w:right w:val="none" w:sz="0" w:space="0" w:color="auto"/>
      </w:divBdr>
    </w:div>
    <w:div w:id="1242251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thandwellsma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64DB7E3CB83C488A285FA2120CAA91" ma:contentTypeVersion="4" ma:contentTypeDescription="Create a new document." ma:contentTypeScope="" ma:versionID="d7ca0bb708ad0b0e32cd09005f4a3206">
  <xsd:schema xmlns:xsd="http://www.w3.org/2001/XMLSchema" xmlns:xs="http://www.w3.org/2001/XMLSchema" xmlns:p="http://schemas.microsoft.com/office/2006/metadata/properties" xmlns:ns2="cd6c011a-c316-4af8-8e0d-3577c026ec59" targetNamespace="http://schemas.microsoft.com/office/2006/metadata/properties" ma:root="true" ma:fieldsID="2cce3d575d12409e4830689758433aae" ns2:_="">
    <xsd:import namespace="cd6c011a-c316-4af8-8e0d-3577c026e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c011a-c316-4af8-8e0d-3577c026e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16C01-E6E4-4233-BB64-FABE8F8A1CB3}">
  <ds:schemaRefs>
    <ds:schemaRef ds:uri="http://schemas.microsoft.com/sharepoint/v3/contenttype/forms"/>
  </ds:schemaRefs>
</ds:datastoreItem>
</file>

<file path=customXml/itemProps2.xml><?xml version="1.0" encoding="utf-8"?>
<ds:datastoreItem xmlns:ds="http://schemas.openxmlformats.org/officeDocument/2006/customXml" ds:itemID="{6F935B9C-FFDC-4D2F-997C-7FF46566308D}"/>
</file>

<file path=customXml/itemProps3.xml><?xml version="1.0" encoding="utf-8"?>
<ds:datastoreItem xmlns:ds="http://schemas.openxmlformats.org/officeDocument/2006/customXml" ds:itemID="{BDA09E1F-E389-4696-8F2E-F544F19FEB81}">
  <ds:schemaRefs>
    <ds:schemaRef ds:uri="http://schemas.openxmlformats.org/officeDocument/2006/bibliography"/>
  </ds:schemaRefs>
</ds:datastoreItem>
</file>

<file path=customXml/itemProps4.xml><?xml version="1.0" encoding="utf-8"?>
<ds:datastoreItem xmlns:ds="http://schemas.openxmlformats.org/officeDocument/2006/customXml" ds:itemID="{3C6301A6-9F4C-4FEB-A3C5-E84E6F9FC425}">
  <ds:schemaRefs>
    <ds:schemaRef ds:uri="http://schemas.microsoft.com/office/2006/metadata/properties"/>
    <ds:schemaRef ds:uri="http://schemas.microsoft.com/office/infopath/2007/PartnerControls"/>
    <ds:schemaRef ds:uri="99df666b-6451-4682-ae52-65fb2b2ec2c8"/>
    <ds:schemaRef ds:uri="f845b3dc-86ba-4c53-a95f-4ee923e8858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2355</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dc:creator>
  <cp:lastModifiedBy>Paula Shore</cp:lastModifiedBy>
  <cp:revision>2</cp:revision>
  <dcterms:created xsi:type="dcterms:W3CDTF">2024-06-21T11:14:00Z</dcterms:created>
  <dcterms:modified xsi:type="dcterms:W3CDTF">2024-06-21T11:14:00Z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Microsoft Word</vt:lpwstr>
  </property>
  <property fmtid="{D5CDD505-2E9C-101B-9397-08002B2CF9AE}" pid="4" name="LastSaved">
    <vt:filetime>2023-02-09T00:00:00Z</vt:filetime>
  </property>
  <property fmtid="{D5CDD505-2E9C-101B-9397-08002B2CF9AE}" pid="5" name="ContentTypeId">
    <vt:lpwstr>0x0101004064DB7E3CB83C488A285FA2120CAA91</vt:lpwstr>
  </property>
  <property fmtid="{D5CDD505-2E9C-101B-9397-08002B2CF9AE}" pid="6" name="MediaServiceImageTags">
    <vt:lpwstr/>
  </property>
</Properties>
</file>