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8" w:type="dxa"/>
        <w:tblLayout w:type="fixed"/>
        <w:tblLook w:val="06A0" w:firstRow="1" w:lastRow="0" w:firstColumn="1" w:lastColumn="0" w:noHBand="1" w:noVBand="1"/>
      </w:tblPr>
      <w:tblGrid>
        <w:gridCol w:w="6045"/>
        <w:gridCol w:w="9353"/>
      </w:tblGrid>
      <w:tr w:rsidR="00741911" w:rsidRPr="00741911" w14:paraId="44F077E8" w14:textId="77777777" w:rsidTr="0C509E58">
        <w:tc>
          <w:tcPr>
            <w:tcW w:w="15398" w:type="dxa"/>
            <w:gridSpan w:val="2"/>
          </w:tcPr>
          <w:p w14:paraId="4B60EA05" w14:textId="7263FCF3" w:rsidR="0D0F0809" w:rsidRPr="00741911" w:rsidRDefault="0D0F0809" w:rsidP="0C509E58">
            <w:pPr>
              <w:spacing w:line="259" w:lineRule="auto"/>
              <w:rPr>
                <w:rFonts w:eastAsiaTheme="majorEastAsia" w:cstheme="majorBidi"/>
                <w:b/>
                <w:bCs/>
                <w:sz w:val="24"/>
                <w:szCs w:val="24"/>
              </w:rPr>
            </w:pPr>
            <w:r w:rsidRPr="00741911">
              <w:rPr>
                <w:rFonts w:eastAsiaTheme="majorEastAsia" w:cstheme="majorBidi"/>
                <w:b/>
                <w:bCs/>
                <w:sz w:val="24"/>
                <w:szCs w:val="24"/>
              </w:rPr>
              <w:t>COVID-19 Risk Assessment</w:t>
            </w:r>
            <w:r w:rsidR="58763B41" w:rsidRPr="00741911">
              <w:rPr>
                <w:rFonts w:eastAsiaTheme="majorEastAsia" w:cstheme="majorBidi"/>
                <w:b/>
                <w:bCs/>
                <w:sz w:val="24"/>
                <w:szCs w:val="24"/>
              </w:rPr>
              <w:t xml:space="preserve"> </w:t>
            </w:r>
            <w:r w:rsidR="000F20CB">
              <w:rPr>
                <w:rFonts w:eastAsiaTheme="majorEastAsia" w:cstheme="majorBidi"/>
                <w:b/>
                <w:bCs/>
                <w:sz w:val="24"/>
                <w:szCs w:val="24"/>
              </w:rPr>
              <w:t>February 2022</w:t>
            </w:r>
          </w:p>
          <w:p w14:paraId="0F08EF85" w14:textId="2994212D" w:rsidR="003255E2" w:rsidRDefault="4F0C578A" w:rsidP="00101702">
            <w:pPr>
              <w:spacing w:line="259" w:lineRule="auto"/>
              <w:rPr>
                <w:rFonts w:eastAsiaTheme="majorEastAsia" w:cstheme="majorBidi"/>
                <w:sz w:val="24"/>
                <w:szCs w:val="24"/>
              </w:rPr>
            </w:pPr>
            <w:r w:rsidRPr="00741911">
              <w:rPr>
                <w:rFonts w:eastAsiaTheme="majorEastAsia" w:cstheme="majorBidi"/>
                <w:sz w:val="24"/>
                <w:szCs w:val="24"/>
              </w:rPr>
              <w:t xml:space="preserve">This </w:t>
            </w:r>
            <w:r w:rsidR="0D0F0809" w:rsidRPr="00741911">
              <w:rPr>
                <w:rFonts w:eastAsiaTheme="majorEastAsia" w:cstheme="majorBidi"/>
                <w:sz w:val="24"/>
                <w:szCs w:val="24"/>
              </w:rPr>
              <w:t>assessment cover</w:t>
            </w:r>
            <w:r w:rsidR="000D4AFA">
              <w:rPr>
                <w:rFonts w:eastAsiaTheme="majorEastAsia" w:cstheme="majorBidi"/>
                <w:sz w:val="24"/>
                <w:szCs w:val="24"/>
              </w:rPr>
              <w:t xml:space="preserve">s </w:t>
            </w:r>
            <w:r w:rsidR="0D0F0809" w:rsidRPr="00741911">
              <w:rPr>
                <w:rFonts w:eastAsiaTheme="majorEastAsia" w:cstheme="majorBidi"/>
                <w:sz w:val="24"/>
                <w:szCs w:val="24"/>
              </w:rPr>
              <w:t>anyone including employees, pupils, volunteers</w:t>
            </w:r>
            <w:r w:rsidR="1809145A" w:rsidRPr="00741911">
              <w:rPr>
                <w:rFonts w:eastAsiaTheme="majorEastAsia" w:cstheme="majorBidi"/>
                <w:sz w:val="24"/>
                <w:szCs w:val="24"/>
              </w:rPr>
              <w:t xml:space="preserve">, </w:t>
            </w:r>
            <w:r w:rsidR="0D0F0809" w:rsidRPr="00741911">
              <w:rPr>
                <w:rFonts w:eastAsiaTheme="majorEastAsia" w:cstheme="majorBidi"/>
                <w:sz w:val="24"/>
                <w:szCs w:val="24"/>
              </w:rPr>
              <w:t>stakeholders</w:t>
            </w:r>
            <w:r w:rsidR="00025625" w:rsidRPr="00741911">
              <w:rPr>
                <w:rFonts w:eastAsiaTheme="majorEastAsia" w:cstheme="majorBidi"/>
                <w:sz w:val="24"/>
                <w:szCs w:val="24"/>
              </w:rPr>
              <w:t xml:space="preserve">, </w:t>
            </w:r>
            <w:proofErr w:type="gramStart"/>
            <w:r w:rsidR="00025625" w:rsidRPr="00741911">
              <w:rPr>
                <w:rFonts w:eastAsiaTheme="majorEastAsia" w:cstheme="majorBidi"/>
                <w:sz w:val="24"/>
                <w:szCs w:val="24"/>
              </w:rPr>
              <w:t>visitors</w:t>
            </w:r>
            <w:proofErr w:type="gramEnd"/>
            <w:r w:rsidR="3CC59231" w:rsidRPr="00741911">
              <w:rPr>
                <w:rFonts w:eastAsiaTheme="majorEastAsia" w:cstheme="majorBidi"/>
                <w:sz w:val="24"/>
                <w:szCs w:val="24"/>
              </w:rPr>
              <w:t xml:space="preserve"> and contractors who engage or are in contact with any Trust offices</w:t>
            </w:r>
            <w:r w:rsidR="0D3A6332" w:rsidRPr="00741911">
              <w:rPr>
                <w:rFonts w:eastAsiaTheme="majorEastAsia" w:cstheme="majorBidi"/>
                <w:sz w:val="24"/>
                <w:szCs w:val="24"/>
              </w:rPr>
              <w:t xml:space="preserve">, schools or external working areas during the pandemic.  </w:t>
            </w:r>
            <w:r w:rsidR="00C43741" w:rsidRPr="00741911">
              <w:rPr>
                <w:rFonts w:eastAsiaTheme="majorEastAsia" w:cstheme="majorBidi"/>
                <w:sz w:val="24"/>
                <w:szCs w:val="24"/>
              </w:rPr>
              <w:t>It covers r</w:t>
            </w:r>
            <w:r w:rsidR="0D3A6332" w:rsidRPr="00741911">
              <w:rPr>
                <w:rFonts w:eastAsiaTheme="majorEastAsia" w:cstheme="majorBidi"/>
                <w:sz w:val="24"/>
                <w:szCs w:val="24"/>
              </w:rPr>
              <w:t>isk of infection from and to others in line with government a</w:t>
            </w:r>
            <w:r w:rsidR="776CD307" w:rsidRPr="00741911">
              <w:rPr>
                <w:rFonts w:eastAsiaTheme="majorEastAsia" w:cstheme="majorBidi"/>
                <w:sz w:val="24"/>
                <w:szCs w:val="24"/>
              </w:rPr>
              <w:t>dvice and guidance.</w:t>
            </w:r>
            <w:r w:rsidR="7DFDC8D6" w:rsidRPr="00741911">
              <w:rPr>
                <w:rFonts w:eastAsiaTheme="majorEastAsia" w:cstheme="majorBidi"/>
                <w:sz w:val="24"/>
                <w:szCs w:val="24"/>
              </w:rPr>
              <w:t xml:space="preserve"> </w:t>
            </w:r>
          </w:p>
          <w:p w14:paraId="333959B4" w14:textId="14ACE23C" w:rsidR="6BA887C7" w:rsidRPr="00C13B84" w:rsidRDefault="776CD307" w:rsidP="00101702">
            <w:pPr>
              <w:spacing w:line="259" w:lineRule="auto"/>
              <w:rPr>
                <w:rFonts w:eastAsiaTheme="majorEastAsia" w:cstheme="majorBidi"/>
                <w:sz w:val="24"/>
                <w:szCs w:val="24"/>
              </w:rPr>
            </w:pPr>
            <w:r w:rsidRPr="00741911">
              <w:rPr>
                <w:rFonts w:eastAsiaTheme="majorEastAsia" w:cstheme="majorBidi"/>
                <w:sz w:val="24"/>
                <w:szCs w:val="24"/>
              </w:rPr>
              <w:t xml:space="preserve">In response to the current COVID-19 measures, the following risk assessment </w:t>
            </w:r>
            <w:r w:rsidR="00505771">
              <w:rPr>
                <w:rFonts w:eastAsiaTheme="majorEastAsia" w:cstheme="majorBidi"/>
                <w:sz w:val="24"/>
                <w:szCs w:val="24"/>
              </w:rPr>
              <w:t>has</w:t>
            </w:r>
            <w:r w:rsidRPr="00741911">
              <w:rPr>
                <w:rFonts w:eastAsiaTheme="majorEastAsia" w:cstheme="majorBidi"/>
                <w:sz w:val="24"/>
                <w:szCs w:val="24"/>
              </w:rPr>
              <w:t xml:space="preserve"> been designed to consider different </w:t>
            </w:r>
            <w:r w:rsidR="396E7780" w:rsidRPr="00741911">
              <w:rPr>
                <w:rFonts w:eastAsiaTheme="majorEastAsia" w:cstheme="majorBidi"/>
                <w:sz w:val="24"/>
                <w:szCs w:val="24"/>
              </w:rPr>
              <w:t>situations</w:t>
            </w:r>
            <w:r w:rsidRPr="00741911">
              <w:rPr>
                <w:rFonts w:eastAsiaTheme="majorEastAsia" w:cstheme="majorBidi"/>
                <w:sz w:val="24"/>
                <w:szCs w:val="24"/>
              </w:rPr>
              <w:t xml:space="preserve"> and environments </w:t>
            </w:r>
            <w:r w:rsidR="2CF27F78" w:rsidRPr="00741911">
              <w:rPr>
                <w:rFonts w:eastAsiaTheme="majorEastAsia" w:cstheme="majorBidi"/>
                <w:sz w:val="24"/>
                <w:szCs w:val="24"/>
              </w:rPr>
              <w:t>that you as individuals or teams may encounter during this period</w:t>
            </w:r>
            <w:r w:rsidR="00505771">
              <w:rPr>
                <w:rFonts w:eastAsiaTheme="majorEastAsia" w:cstheme="majorBidi"/>
                <w:sz w:val="24"/>
                <w:szCs w:val="24"/>
              </w:rPr>
              <w:t>.</w:t>
            </w:r>
          </w:p>
          <w:p w14:paraId="071F6BA7" w14:textId="1DDAA2D2" w:rsidR="00C463BD" w:rsidRPr="00C32650" w:rsidRDefault="00545E49" w:rsidP="004A6BA0">
            <w:pPr>
              <w:spacing w:line="259" w:lineRule="auto"/>
              <w:rPr>
                <w:rFonts w:eastAsiaTheme="majorEastAsia" w:cstheme="majorBidi"/>
                <w:sz w:val="24"/>
                <w:szCs w:val="24"/>
              </w:rPr>
            </w:pPr>
            <w:r w:rsidRPr="00741911">
              <w:rPr>
                <w:rFonts w:eastAsiaTheme="majorEastAsia" w:cstheme="majorBidi"/>
                <w:sz w:val="24"/>
                <w:szCs w:val="24"/>
              </w:rPr>
              <w:t>In completing</w:t>
            </w:r>
            <w:r w:rsidR="00CEA88B" w:rsidRPr="00741911">
              <w:rPr>
                <w:rFonts w:eastAsiaTheme="majorEastAsia" w:cstheme="majorBidi"/>
                <w:sz w:val="24"/>
                <w:szCs w:val="24"/>
              </w:rPr>
              <w:t xml:space="preserve"> this </w:t>
            </w:r>
            <w:proofErr w:type="gramStart"/>
            <w:r w:rsidR="00CEA88B" w:rsidRPr="00741911">
              <w:rPr>
                <w:rFonts w:eastAsiaTheme="majorEastAsia" w:cstheme="majorBidi"/>
                <w:sz w:val="24"/>
                <w:szCs w:val="24"/>
              </w:rPr>
              <w:t>document</w:t>
            </w:r>
            <w:proofErr w:type="gramEnd"/>
            <w:r w:rsidR="00CEA88B" w:rsidRPr="00741911">
              <w:rPr>
                <w:rFonts w:eastAsiaTheme="majorEastAsia" w:cstheme="majorBidi"/>
                <w:sz w:val="24"/>
                <w:szCs w:val="24"/>
              </w:rPr>
              <w:t xml:space="preserve"> the following control measures</w:t>
            </w:r>
            <w:r w:rsidRPr="00741911">
              <w:rPr>
                <w:rFonts w:eastAsiaTheme="majorEastAsia" w:cstheme="majorBidi"/>
                <w:sz w:val="24"/>
                <w:szCs w:val="24"/>
              </w:rPr>
              <w:t xml:space="preserve"> have been considered</w:t>
            </w:r>
            <w:r w:rsidR="004A6BA0">
              <w:rPr>
                <w:rFonts w:eastAsiaTheme="majorEastAsia" w:cstheme="majorBidi"/>
                <w:sz w:val="24"/>
                <w:szCs w:val="24"/>
              </w:rPr>
              <w:t xml:space="preserve">, as per the government guidance linked </w:t>
            </w:r>
            <w:r w:rsidR="007F1938">
              <w:rPr>
                <w:rFonts w:eastAsiaTheme="majorEastAsia" w:cstheme="majorBidi"/>
                <w:sz w:val="24"/>
                <w:szCs w:val="24"/>
              </w:rPr>
              <w:t>below:</w:t>
            </w:r>
            <w:r w:rsidR="004A6BA0">
              <w:rPr>
                <w:rFonts w:eastAsiaTheme="majorEastAsia" w:cstheme="majorBidi"/>
                <w:sz w:val="24"/>
                <w:szCs w:val="24"/>
              </w:rPr>
              <w:t xml:space="preserve"> </w:t>
            </w:r>
          </w:p>
          <w:p w14:paraId="2DDF4B34" w14:textId="3F87B8CE" w:rsidR="00C463BD" w:rsidRPr="00C13B84" w:rsidRDefault="00666CF1" w:rsidP="00CB4746">
            <w:pPr>
              <w:pStyle w:val="ListParagraph"/>
              <w:numPr>
                <w:ilvl w:val="0"/>
                <w:numId w:val="33"/>
              </w:numPr>
              <w:rPr>
                <w:rFonts w:eastAsiaTheme="majorEastAsia" w:cstheme="majorBidi"/>
                <w:sz w:val="24"/>
                <w:szCs w:val="24"/>
              </w:rPr>
            </w:pPr>
            <w:r w:rsidRPr="00C13B84">
              <w:rPr>
                <w:rFonts w:eastAsiaTheme="majorEastAsia" w:cstheme="majorBidi"/>
                <w:sz w:val="24"/>
                <w:szCs w:val="24"/>
              </w:rPr>
              <w:t xml:space="preserve">Ensure </w:t>
            </w:r>
            <w:r w:rsidR="00111AE7" w:rsidRPr="00C13B84">
              <w:rPr>
                <w:rFonts w:eastAsiaTheme="majorEastAsia" w:cstheme="majorBidi"/>
                <w:sz w:val="24"/>
                <w:szCs w:val="24"/>
              </w:rPr>
              <w:t xml:space="preserve">good </w:t>
            </w:r>
            <w:r w:rsidR="00111AE7" w:rsidRPr="009C1C74">
              <w:rPr>
                <w:rFonts w:eastAsiaTheme="majorEastAsia" w:cstheme="majorBidi"/>
                <w:sz w:val="24"/>
                <w:szCs w:val="24"/>
                <w:highlight w:val="cyan"/>
              </w:rPr>
              <w:t>hygiene</w:t>
            </w:r>
            <w:r w:rsidR="00111AE7" w:rsidRPr="00C13B84">
              <w:rPr>
                <w:rFonts w:eastAsiaTheme="majorEastAsia" w:cstheme="majorBidi"/>
                <w:sz w:val="24"/>
                <w:szCs w:val="24"/>
              </w:rPr>
              <w:t xml:space="preserve"> for everyone</w:t>
            </w:r>
          </w:p>
          <w:p w14:paraId="46E28674" w14:textId="77777777" w:rsidR="00CB4746" w:rsidRPr="00CB4746" w:rsidRDefault="00CB4746" w:rsidP="00CB4746">
            <w:pPr>
              <w:pStyle w:val="NormalWeb"/>
              <w:numPr>
                <w:ilvl w:val="0"/>
                <w:numId w:val="33"/>
              </w:numPr>
              <w:spacing w:before="0" w:beforeAutospacing="0" w:after="0" w:afterAutospacing="0"/>
              <w:rPr>
                <w:rFonts w:asciiTheme="minorHAnsi" w:eastAsiaTheme="majorEastAsia" w:hAnsiTheme="minorHAnsi" w:cstheme="majorBidi"/>
                <w:lang w:eastAsia="en-US"/>
              </w:rPr>
            </w:pPr>
            <w:r w:rsidRPr="00CB4746">
              <w:rPr>
                <w:rFonts w:asciiTheme="minorHAnsi" w:eastAsiaTheme="majorEastAsia" w:hAnsiTheme="minorHAnsi" w:cstheme="majorBidi"/>
                <w:lang w:eastAsia="en-US"/>
              </w:rPr>
              <w:t xml:space="preserve">Maintain appropriate </w:t>
            </w:r>
            <w:r w:rsidRPr="009C1C74">
              <w:rPr>
                <w:rFonts w:asciiTheme="minorHAnsi" w:eastAsiaTheme="majorEastAsia" w:hAnsiTheme="minorHAnsi" w:cstheme="majorBidi"/>
                <w:highlight w:val="yellow"/>
                <w:lang w:eastAsia="en-US"/>
              </w:rPr>
              <w:t>cleaning</w:t>
            </w:r>
            <w:r w:rsidRPr="00CB4746">
              <w:rPr>
                <w:rFonts w:asciiTheme="minorHAnsi" w:eastAsiaTheme="majorEastAsia" w:hAnsiTheme="minorHAnsi" w:cstheme="majorBidi"/>
                <w:lang w:eastAsia="en-US"/>
              </w:rPr>
              <w:t xml:space="preserve"> regimes.</w:t>
            </w:r>
          </w:p>
          <w:p w14:paraId="7B4CF3B8" w14:textId="77777777" w:rsidR="00CB4746" w:rsidRPr="00CB4746" w:rsidRDefault="00CB4746" w:rsidP="00CB4746">
            <w:pPr>
              <w:pStyle w:val="NormalWeb"/>
              <w:numPr>
                <w:ilvl w:val="0"/>
                <w:numId w:val="33"/>
              </w:numPr>
              <w:spacing w:before="0" w:beforeAutospacing="0" w:after="0" w:afterAutospacing="0"/>
              <w:rPr>
                <w:rFonts w:asciiTheme="minorHAnsi" w:eastAsiaTheme="majorEastAsia" w:hAnsiTheme="minorHAnsi" w:cstheme="majorBidi"/>
                <w:lang w:eastAsia="en-US"/>
              </w:rPr>
            </w:pPr>
            <w:r w:rsidRPr="00CB4746">
              <w:rPr>
                <w:rFonts w:asciiTheme="minorHAnsi" w:eastAsiaTheme="majorEastAsia" w:hAnsiTheme="minorHAnsi" w:cstheme="majorBidi"/>
                <w:lang w:eastAsia="en-US"/>
              </w:rPr>
              <w:t xml:space="preserve">Keep occupied spaces well </w:t>
            </w:r>
            <w:r w:rsidRPr="009C1C74">
              <w:rPr>
                <w:rFonts w:asciiTheme="minorHAnsi" w:eastAsiaTheme="majorEastAsia" w:hAnsiTheme="minorHAnsi" w:cstheme="majorBidi"/>
                <w:highlight w:val="green"/>
                <w:lang w:eastAsia="en-US"/>
              </w:rPr>
              <w:t>ventilated</w:t>
            </w:r>
            <w:r w:rsidRPr="00CB4746">
              <w:rPr>
                <w:rFonts w:asciiTheme="minorHAnsi" w:eastAsiaTheme="majorEastAsia" w:hAnsiTheme="minorHAnsi" w:cstheme="majorBidi"/>
                <w:lang w:eastAsia="en-US"/>
              </w:rPr>
              <w:t>.</w:t>
            </w:r>
          </w:p>
          <w:p w14:paraId="522EC30B" w14:textId="65059BFC" w:rsidR="00CB4746" w:rsidRDefault="00CB4746" w:rsidP="00CB4746">
            <w:pPr>
              <w:pStyle w:val="NormalWeb"/>
              <w:numPr>
                <w:ilvl w:val="0"/>
                <w:numId w:val="33"/>
              </w:numPr>
              <w:spacing w:before="0" w:beforeAutospacing="0" w:after="0" w:afterAutospacing="0"/>
              <w:rPr>
                <w:rFonts w:asciiTheme="minorHAnsi" w:eastAsiaTheme="majorEastAsia" w:hAnsiTheme="minorHAnsi" w:cstheme="majorBidi"/>
                <w:lang w:eastAsia="en-US"/>
              </w:rPr>
            </w:pPr>
            <w:r w:rsidRPr="00CB4746">
              <w:rPr>
                <w:rFonts w:asciiTheme="minorHAnsi" w:eastAsiaTheme="majorEastAsia" w:hAnsiTheme="minorHAnsi" w:cstheme="majorBidi"/>
                <w:lang w:eastAsia="en-US"/>
              </w:rPr>
              <w:t>Follow public health advice on testing, self-isolation and managing confirmed cases of COVID-19.</w:t>
            </w:r>
          </w:p>
          <w:p w14:paraId="19347909" w14:textId="77777777" w:rsidR="009E02C8" w:rsidRPr="009E02C8" w:rsidRDefault="009E02C8" w:rsidP="009E02C8">
            <w:pPr>
              <w:spacing w:before="100" w:beforeAutospacing="1" w:after="100" w:afterAutospacing="1"/>
              <w:rPr>
                <w:rFonts w:eastAsiaTheme="majorEastAsia" w:cstheme="majorBidi"/>
                <w:b/>
                <w:bCs/>
                <w:sz w:val="24"/>
                <w:szCs w:val="24"/>
                <w:u w:val="single"/>
              </w:rPr>
            </w:pPr>
            <w:r w:rsidRPr="009E02C8">
              <w:rPr>
                <w:rFonts w:eastAsiaTheme="majorEastAsia" w:cstheme="majorBidi"/>
                <w:b/>
                <w:bCs/>
                <w:sz w:val="24"/>
                <w:szCs w:val="24"/>
                <w:u w:val="single"/>
              </w:rPr>
              <w:t>Key guidance:</w:t>
            </w:r>
          </w:p>
          <w:p w14:paraId="0D14027F" w14:textId="50C89C52" w:rsidR="009E02C8" w:rsidRPr="009E02C8" w:rsidRDefault="009E02C8" w:rsidP="009E02C8">
            <w:pPr>
              <w:spacing w:before="100" w:beforeAutospacing="1" w:after="100" w:afterAutospacing="1"/>
              <w:rPr>
                <w:rFonts w:eastAsiaTheme="majorEastAsia" w:cstheme="majorBidi"/>
                <w:sz w:val="24"/>
                <w:szCs w:val="24"/>
              </w:rPr>
            </w:pPr>
            <w:r w:rsidRPr="009E02C8">
              <w:rPr>
                <w:rFonts w:eastAsiaTheme="majorEastAsia" w:cstheme="majorBidi"/>
                <w:sz w:val="24"/>
                <w:szCs w:val="24"/>
              </w:rPr>
              <w:t>· Schools COVID-19 operational guidance</w:t>
            </w:r>
            <w:r w:rsidR="00862EA2">
              <w:rPr>
                <w:rFonts w:eastAsiaTheme="majorEastAsia" w:cstheme="majorBidi"/>
                <w:sz w:val="24"/>
                <w:szCs w:val="24"/>
              </w:rPr>
              <w:t xml:space="preserve"> (Latest Update:</w:t>
            </w:r>
            <w:r w:rsidR="000B1F89">
              <w:rPr>
                <w:rFonts w:eastAsiaTheme="majorEastAsia" w:cstheme="majorBidi"/>
                <w:sz w:val="24"/>
                <w:szCs w:val="24"/>
              </w:rPr>
              <w:t xml:space="preserve"> February</w:t>
            </w:r>
            <w:r w:rsidR="00862EA2">
              <w:rPr>
                <w:rFonts w:eastAsiaTheme="majorEastAsia" w:cstheme="majorBidi"/>
                <w:sz w:val="24"/>
                <w:szCs w:val="24"/>
              </w:rPr>
              <w:t xml:space="preserve"> 2022) </w:t>
            </w:r>
            <w:r w:rsidR="000B1F89" w:rsidRPr="000B1F89">
              <w:rPr>
                <w:rStyle w:val="Hyperlink"/>
                <w:rFonts w:eastAsiaTheme="minorEastAsia"/>
                <w:color w:val="C00000"/>
                <w:sz w:val="20"/>
                <w:szCs w:val="20"/>
              </w:rPr>
              <w:t>Schools COVID-19 operational guidance (publishing.service.gov.uk)</w:t>
            </w:r>
          </w:p>
          <w:p w14:paraId="44346DC1" w14:textId="054F5DA8" w:rsidR="00862EA2" w:rsidRDefault="009E02C8" w:rsidP="000B540C">
            <w:pPr>
              <w:rPr>
                <w:rStyle w:val="Hyperlink"/>
                <w:rFonts w:eastAsiaTheme="minorEastAsia"/>
                <w:color w:val="C00000"/>
                <w:sz w:val="20"/>
                <w:szCs w:val="20"/>
              </w:rPr>
            </w:pPr>
            <w:r w:rsidRPr="009E02C8">
              <w:rPr>
                <w:rFonts w:eastAsiaTheme="majorEastAsia" w:cstheme="majorBidi"/>
                <w:sz w:val="24"/>
                <w:szCs w:val="24"/>
              </w:rPr>
              <w:t xml:space="preserve">· Contingency framework: education and childcare settings (Latest Update: </w:t>
            </w:r>
            <w:r w:rsidR="00E64F54">
              <w:rPr>
                <w:rFonts w:eastAsiaTheme="majorEastAsia" w:cstheme="majorBidi"/>
                <w:sz w:val="24"/>
                <w:szCs w:val="24"/>
              </w:rPr>
              <w:t>Febr</w:t>
            </w:r>
            <w:r w:rsidR="00BD161C">
              <w:rPr>
                <w:rFonts w:eastAsiaTheme="majorEastAsia" w:cstheme="majorBidi"/>
                <w:sz w:val="24"/>
                <w:szCs w:val="24"/>
              </w:rPr>
              <w:t>uary</w:t>
            </w:r>
            <w:r w:rsidRPr="009E02C8">
              <w:rPr>
                <w:rFonts w:eastAsiaTheme="majorEastAsia" w:cstheme="majorBidi"/>
                <w:sz w:val="24"/>
                <w:szCs w:val="24"/>
              </w:rPr>
              <w:t xml:space="preserve"> 202</w:t>
            </w:r>
            <w:r w:rsidR="00E64F54">
              <w:rPr>
                <w:rFonts w:eastAsiaTheme="majorEastAsia" w:cstheme="majorBidi"/>
                <w:sz w:val="24"/>
                <w:szCs w:val="24"/>
              </w:rPr>
              <w:t>2</w:t>
            </w:r>
            <w:r w:rsidRPr="009E02C8">
              <w:rPr>
                <w:rFonts w:eastAsiaTheme="majorEastAsia" w:cstheme="majorBidi"/>
                <w:sz w:val="24"/>
                <w:szCs w:val="24"/>
              </w:rPr>
              <w:t xml:space="preserve">) </w:t>
            </w:r>
            <w:hyperlink r:id="rId11" w:history="1">
              <w:r w:rsidR="00862EA2" w:rsidRPr="00862EA2">
                <w:rPr>
                  <w:rStyle w:val="Hyperlink"/>
                  <w:rFonts w:eastAsiaTheme="minorEastAsia"/>
                  <w:color w:val="C00000"/>
                  <w:sz w:val="20"/>
                  <w:szCs w:val="20"/>
                </w:rPr>
                <w:t>Contingency framework: education and childcare settings - GOV.UK (www.gov.uk)</w:t>
              </w:r>
            </w:hyperlink>
          </w:p>
          <w:p w14:paraId="3AAC758A" w14:textId="77777777" w:rsidR="00862EA2" w:rsidRDefault="00862EA2" w:rsidP="000B540C">
            <w:pPr>
              <w:rPr>
                <w:rStyle w:val="Hyperlink"/>
                <w:rFonts w:eastAsiaTheme="minorEastAsia"/>
                <w:color w:val="C00000"/>
                <w:sz w:val="20"/>
                <w:szCs w:val="20"/>
              </w:rPr>
            </w:pPr>
          </w:p>
          <w:p w14:paraId="4A8D92AC" w14:textId="4084B770" w:rsidR="000B540C" w:rsidRPr="00AF7488" w:rsidRDefault="000B540C" w:rsidP="000B540C">
            <w:pPr>
              <w:rPr>
                <w:rFonts w:cstheme="minorHAnsi"/>
                <w:b/>
                <w:bCs/>
                <w:color w:val="FF0000"/>
              </w:rPr>
            </w:pPr>
            <w:r w:rsidRPr="00AF7488">
              <w:rPr>
                <w:rFonts w:cstheme="minorHAnsi"/>
                <w:b/>
                <w:bCs/>
                <w:color w:val="FF0000"/>
              </w:rPr>
              <w:t>Thresholds for considering additional measures</w:t>
            </w:r>
            <w:r w:rsidR="00767A1B">
              <w:rPr>
                <w:rFonts w:cstheme="minorHAnsi"/>
                <w:b/>
                <w:bCs/>
                <w:color w:val="FF0000"/>
              </w:rPr>
              <w:t xml:space="preserve">. These additional measures form part of a contingency plan. </w:t>
            </w:r>
          </w:p>
          <w:p w14:paraId="3440B676" w14:textId="77777777" w:rsidR="000B540C" w:rsidRPr="00AF7488" w:rsidRDefault="000B540C" w:rsidP="000B540C">
            <w:pPr>
              <w:rPr>
                <w:rFonts w:cstheme="minorHAnsi"/>
                <w:color w:val="FF0000"/>
              </w:rPr>
            </w:pPr>
            <w:r w:rsidRPr="00AF7488">
              <w:rPr>
                <w:rFonts w:cstheme="minorHAnsi"/>
                <w:color w:val="FF0000"/>
              </w:rPr>
              <w:t xml:space="preserve">The DfE has now defined ‘thresholds’ to indicate that transmission may be occurring within a setting and additional control measures may be needed. </w:t>
            </w:r>
          </w:p>
          <w:p w14:paraId="31A4AEE0" w14:textId="77777777" w:rsidR="000B540C" w:rsidRPr="00AF7488" w:rsidRDefault="000B540C" w:rsidP="000B540C">
            <w:pPr>
              <w:pStyle w:val="ListParagraph"/>
              <w:numPr>
                <w:ilvl w:val="0"/>
                <w:numId w:val="44"/>
              </w:numPr>
              <w:contextualSpacing w:val="0"/>
              <w:rPr>
                <w:rFonts w:cstheme="minorHAnsi"/>
                <w:color w:val="FF0000"/>
              </w:rPr>
            </w:pPr>
            <w:r w:rsidRPr="00AF7488">
              <w:rPr>
                <w:rFonts w:eastAsia="Times New Roman" w:cstheme="minorHAnsi"/>
                <w:color w:val="FF0000"/>
              </w:rPr>
              <w:t xml:space="preserve">5 cases / 10% of pupils/staff, who are likely to have mixed closely, test positive within a 10-day period (mainstream schools). </w:t>
            </w:r>
          </w:p>
          <w:p w14:paraId="13B19829" w14:textId="77777777" w:rsidR="00102D67" w:rsidRDefault="000B540C" w:rsidP="00102D67">
            <w:pPr>
              <w:pStyle w:val="NormalWeb"/>
              <w:numPr>
                <w:ilvl w:val="0"/>
                <w:numId w:val="44"/>
              </w:numPr>
              <w:rPr>
                <w:rFonts w:asciiTheme="minorHAnsi" w:hAnsiTheme="minorHAnsi" w:cstheme="minorHAnsi"/>
                <w:color w:val="FF0000"/>
                <w:sz w:val="22"/>
                <w:szCs w:val="22"/>
                <w:lang w:eastAsia="en-US"/>
              </w:rPr>
            </w:pPr>
            <w:r w:rsidRPr="00AF7488">
              <w:rPr>
                <w:rFonts w:asciiTheme="minorHAnsi" w:hAnsiTheme="minorHAnsi" w:cstheme="minorHAnsi"/>
                <w:color w:val="FF0000"/>
                <w:sz w:val="22"/>
                <w:szCs w:val="22"/>
                <w:lang w:eastAsia="en-US"/>
              </w:rPr>
              <w:t>2 cases who are likely to have mixed closely* test positive within a 10-day period (SEND/residential schools or settings with &lt;20</w:t>
            </w:r>
            <w:proofErr w:type="gramStart"/>
            <w:r w:rsidRPr="00AF7488">
              <w:rPr>
                <w:rFonts w:asciiTheme="minorHAnsi" w:hAnsiTheme="minorHAnsi" w:cstheme="minorHAnsi"/>
                <w:color w:val="FF0000"/>
                <w:sz w:val="22"/>
                <w:szCs w:val="22"/>
                <w:lang w:eastAsia="en-US"/>
              </w:rPr>
              <w:t>);</w:t>
            </w:r>
            <w:proofErr w:type="gramEnd"/>
          </w:p>
          <w:p w14:paraId="233E123B" w14:textId="22723D97" w:rsidR="009E02C8" w:rsidRPr="00102D67" w:rsidRDefault="000B540C" w:rsidP="00102D67">
            <w:pPr>
              <w:pStyle w:val="NormalWeb"/>
              <w:numPr>
                <w:ilvl w:val="0"/>
                <w:numId w:val="44"/>
              </w:numPr>
              <w:rPr>
                <w:rFonts w:asciiTheme="minorHAnsi" w:eastAsiaTheme="minorHAnsi" w:hAnsiTheme="minorHAnsi" w:cstheme="minorHAnsi"/>
                <w:color w:val="FF0000"/>
                <w:sz w:val="22"/>
                <w:szCs w:val="22"/>
                <w:lang w:eastAsia="en-US"/>
              </w:rPr>
            </w:pPr>
            <w:r w:rsidRPr="00102D67">
              <w:rPr>
                <w:rFonts w:asciiTheme="minorHAnsi" w:eastAsiaTheme="minorHAnsi" w:hAnsiTheme="minorHAnsi" w:cstheme="minorHAnsi"/>
                <w:color w:val="FF0000"/>
                <w:sz w:val="22"/>
                <w:szCs w:val="22"/>
                <w:lang w:eastAsia="en-US"/>
              </w:rPr>
              <w:t>There are any admissions to hospital for COVID-19.</w:t>
            </w:r>
          </w:p>
          <w:p w14:paraId="32C8700F" w14:textId="636D5B3B" w:rsidR="6BA887C7" w:rsidRPr="00741911" w:rsidRDefault="6BA887C7" w:rsidP="00CB4746">
            <w:pPr>
              <w:rPr>
                <w:rFonts w:eastAsiaTheme="majorEastAsia" w:cstheme="majorBidi"/>
                <w:sz w:val="20"/>
                <w:szCs w:val="20"/>
              </w:rPr>
            </w:pPr>
          </w:p>
        </w:tc>
      </w:tr>
      <w:tr w:rsidR="00741911" w:rsidRPr="00741911" w14:paraId="4791F398" w14:textId="77777777" w:rsidTr="0C509E58">
        <w:tc>
          <w:tcPr>
            <w:tcW w:w="6045" w:type="dxa"/>
          </w:tcPr>
          <w:p w14:paraId="143893C9" w14:textId="33E40969" w:rsidR="6BA887C7" w:rsidRPr="00741911" w:rsidRDefault="6BA887C7" w:rsidP="46F92325">
            <w:pPr>
              <w:rPr>
                <w:rFonts w:eastAsiaTheme="majorEastAsia" w:cstheme="majorBidi"/>
                <w:sz w:val="24"/>
                <w:szCs w:val="24"/>
              </w:rPr>
            </w:pPr>
            <w:r w:rsidRPr="00741911">
              <w:rPr>
                <w:rFonts w:eastAsiaTheme="majorEastAsia" w:cstheme="majorBidi"/>
                <w:sz w:val="24"/>
                <w:szCs w:val="24"/>
              </w:rPr>
              <w:t>Completed by:</w:t>
            </w:r>
          </w:p>
        </w:tc>
        <w:tc>
          <w:tcPr>
            <w:tcW w:w="9353" w:type="dxa"/>
          </w:tcPr>
          <w:p w14:paraId="53738F33" w14:textId="6B4B10EE" w:rsidR="46F92325" w:rsidRPr="00741911" w:rsidRDefault="00D8530C" w:rsidP="0C509E58">
            <w:pPr>
              <w:rPr>
                <w:rFonts w:eastAsiaTheme="majorEastAsia" w:cstheme="majorBidi"/>
                <w:sz w:val="24"/>
                <w:szCs w:val="24"/>
              </w:rPr>
            </w:pPr>
            <w:r w:rsidRPr="00741911">
              <w:rPr>
                <w:rFonts w:eastAsiaTheme="majorEastAsia" w:cstheme="majorBidi"/>
                <w:sz w:val="24"/>
                <w:szCs w:val="24"/>
              </w:rPr>
              <w:t>Becky Hayter</w:t>
            </w:r>
            <w:r w:rsidR="73E586C0" w:rsidRPr="00741911">
              <w:rPr>
                <w:rFonts w:eastAsiaTheme="majorEastAsia" w:cstheme="majorBidi"/>
                <w:sz w:val="24"/>
                <w:szCs w:val="24"/>
              </w:rPr>
              <w:t xml:space="preserve">, Headteacher </w:t>
            </w:r>
          </w:p>
        </w:tc>
      </w:tr>
      <w:tr w:rsidR="46F92325" w:rsidRPr="00741911" w14:paraId="72D8C0E3" w14:textId="77777777" w:rsidTr="0C509E58">
        <w:tc>
          <w:tcPr>
            <w:tcW w:w="6045" w:type="dxa"/>
          </w:tcPr>
          <w:p w14:paraId="24A2C6C8" w14:textId="713D0F7F" w:rsidR="6BA887C7" w:rsidRPr="00741911" w:rsidRDefault="6BA887C7" w:rsidP="46F92325">
            <w:pPr>
              <w:rPr>
                <w:rFonts w:eastAsiaTheme="majorEastAsia" w:cstheme="majorBidi"/>
                <w:sz w:val="24"/>
                <w:szCs w:val="24"/>
              </w:rPr>
            </w:pPr>
            <w:r w:rsidRPr="00741911">
              <w:rPr>
                <w:rFonts w:eastAsiaTheme="majorEastAsia" w:cstheme="majorBidi"/>
                <w:sz w:val="24"/>
                <w:szCs w:val="24"/>
              </w:rPr>
              <w:t>Date:</w:t>
            </w:r>
          </w:p>
        </w:tc>
        <w:tc>
          <w:tcPr>
            <w:tcW w:w="9353" w:type="dxa"/>
          </w:tcPr>
          <w:p w14:paraId="15AD25C5" w14:textId="612C728B" w:rsidR="46F92325" w:rsidRPr="00741911" w:rsidRDefault="00C13B84" w:rsidP="30BA313C">
            <w:pPr>
              <w:rPr>
                <w:rFonts w:eastAsiaTheme="majorEastAsia" w:cstheme="majorBidi"/>
                <w:sz w:val="24"/>
                <w:szCs w:val="24"/>
              </w:rPr>
            </w:pPr>
            <w:r>
              <w:rPr>
                <w:rFonts w:eastAsiaTheme="majorEastAsia" w:cstheme="majorBidi"/>
                <w:sz w:val="24"/>
                <w:szCs w:val="24"/>
              </w:rPr>
              <w:t>9 August 2021</w:t>
            </w:r>
          </w:p>
        </w:tc>
      </w:tr>
      <w:tr w:rsidR="000B540C" w:rsidRPr="00741911" w14:paraId="3C35E2ED" w14:textId="77777777" w:rsidTr="0C509E58">
        <w:tc>
          <w:tcPr>
            <w:tcW w:w="6045" w:type="dxa"/>
          </w:tcPr>
          <w:p w14:paraId="7EE01FB9" w14:textId="77777777" w:rsidR="000B540C" w:rsidRPr="00741911" w:rsidRDefault="000B540C" w:rsidP="46F92325">
            <w:pPr>
              <w:rPr>
                <w:rFonts w:eastAsiaTheme="majorEastAsia" w:cstheme="majorBidi"/>
                <w:sz w:val="24"/>
                <w:szCs w:val="24"/>
              </w:rPr>
            </w:pPr>
          </w:p>
        </w:tc>
        <w:tc>
          <w:tcPr>
            <w:tcW w:w="9353" w:type="dxa"/>
          </w:tcPr>
          <w:p w14:paraId="772E09AB" w14:textId="0A88F1C7" w:rsidR="000B540C" w:rsidRDefault="000B540C" w:rsidP="30BA313C">
            <w:pPr>
              <w:rPr>
                <w:rFonts w:eastAsiaTheme="majorEastAsia" w:cstheme="majorBidi"/>
                <w:sz w:val="24"/>
                <w:szCs w:val="24"/>
              </w:rPr>
            </w:pPr>
            <w:r>
              <w:rPr>
                <w:rFonts w:eastAsiaTheme="majorEastAsia" w:cstheme="majorBidi"/>
                <w:sz w:val="24"/>
                <w:szCs w:val="24"/>
              </w:rPr>
              <w:t>Updated 29 October 2021</w:t>
            </w:r>
          </w:p>
        </w:tc>
      </w:tr>
      <w:tr w:rsidR="00862EA2" w:rsidRPr="00741911" w14:paraId="1B103B2B" w14:textId="77777777" w:rsidTr="0C509E58">
        <w:tc>
          <w:tcPr>
            <w:tcW w:w="6045" w:type="dxa"/>
          </w:tcPr>
          <w:p w14:paraId="1980AE83" w14:textId="77777777" w:rsidR="00862EA2" w:rsidRPr="00741911" w:rsidRDefault="00862EA2" w:rsidP="46F92325">
            <w:pPr>
              <w:rPr>
                <w:rFonts w:eastAsiaTheme="majorEastAsia" w:cstheme="majorBidi"/>
                <w:sz w:val="24"/>
                <w:szCs w:val="24"/>
              </w:rPr>
            </w:pPr>
          </w:p>
        </w:tc>
        <w:tc>
          <w:tcPr>
            <w:tcW w:w="9353" w:type="dxa"/>
          </w:tcPr>
          <w:p w14:paraId="78B38C09" w14:textId="2D091E9B" w:rsidR="00862EA2" w:rsidRDefault="00862EA2" w:rsidP="30BA313C">
            <w:pPr>
              <w:rPr>
                <w:rFonts w:eastAsiaTheme="majorEastAsia" w:cstheme="majorBidi"/>
                <w:sz w:val="24"/>
                <w:szCs w:val="24"/>
              </w:rPr>
            </w:pPr>
            <w:r>
              <w:rPr>
                <w:rFonts w:eastAsiaTheme="majorEastAsia" w:cstheme="majorBidi"/>
                <w:sz w:val="24"/>
                <w:szCs w:val="24"/>
              </w:rPr>
              <w:t>Updated 3 Jan 2022</w:t>
            </w:r>
          </w:p>
        </w:tc>
      </w:tr>
      <w:tr w:rsidR="00BD161C" w:rsidRPr="00741911" w14:paraId="75AA5AD2" w14:textId="77777777" w:rsidTr="0C509E58">
        <w:tc>
          <w:tcPr>
            <w:tcW w:w="6045" w:type="dxa"/>
          </w:tcPr>
          <w:p w14:paraId="3834F774" w14:textId="77777777" w:rsidR="00BD161C" w:rsidRPr="00741911" w:rsidRDefault="00BD161C" w:rsidP="46F92325">
            <w:pPr>
              <w:rPr>
                <w:rFonts w:eastAsiaTheme="majorEastAsia" w:cstheme="majorBidi"/>
                <w:sz w:val="24"/>
                <w:szCs w:val="24"/>
              </w:rPr>
            </w:pPr>
          </w:p>
        </w:tc>
        <w:tc>
          <w:tcPr>
            <w:tcW w:w="9353" w:type="dxa"/>
          </w:tcPr>
          <w:p w14:paraId="6305EEE3" w14:textId="0FF9A8C9" w:rsidR="00BD161C" w:rsidRDefault="00BD161C" w:rsidP="30BA313C">
            <w:pPr>
              <w:rPr>
                <w:rFonts w:eastAsiaTheme="majorEastAsia" w:cstheme="majorBidi"/>
                <w:sz w:val="24"/>
                <w:szCs w:val="24"/>
              </w:rPr>
            </w:pPr>
            <w:r>
              <w:rPr>
                <w:rFonts w:eastAsiaTheme="majorEastAsia" w:cstheme="majorBidi"/>
                <w:sz w:val="24"/>
                <w:szCs w:val="24"/>
              </w:rPr>
              <w:t>Updated 28 February 2022</w:t>
            </w:r>
          </w:p>
        </w:tc>
      </w:tr>
    </w:tbl>
    <w:p w14:paraId="6FBF264B" w14:textId="4A063F5E" w:rsidR="009C1C74" w:rsidRDefault="009C1C74" w:rsidP="46F92325">
      <w:pPr>
        <w:rPr>
          <w:rFonts w:eastAsiaTheme="majorEastAsia" w:cstheme="majorBidi"/>
          <w:sz w:val="20"/>
          <w:szCs w:val="20"/>
        </w:rPr>
      </w:pPr>
    </w:p>
    <w:p w14:paraId="5E913DE2" w14:textId="77CCDFF6" w:rsidR="009E02C8" w:rsidRPr="00741911" w:rsidRDefault="009E02C8" w:rsidP="46F92325">
      <w:pPr>
        <w:rPr>
          <w:rFonts w:eastAsiaTheme="majorEastAsia" w:cstheme="majorBidi"/>
          <w:sz w:val="20"/>
          <w:szCs w:val="20"/>
        </w:rPr>
      </w:pPr>
    </w:p>
    <w:tbl>
      <w:tblPr>
        <w:tblStyle w:val="TableGrid"/>
        <w:tblW w:w="15163" w:type="dxa"/>
        <w:tblLayout w:type="fixed"/>
        <w:tblLook w:val="06A0" w:firstRow="1" w:lastRow="0" w:firstColumn="1" w:lastColumn="0" w:noHBand="1" w:noVBand="1"/>
      </w:tblPr>
      <w:tblGrid>
        <w:gridCol w:w="4219"/>
        <w:gridCol w:w="5415"/>
        <w:gridCol w:w="2654"/>
        <w:gridCol w:w="1005"/>
        <w:gridCol w:w="985"/>
        <w:gridCol w:w="885"/>
      </w:tblGrid>
      <w:tr w:rsidR="00741911" w:rsidRPr="00741911" w14:paraId="6CA97EBA" w14:textId="77777777" w:rsidTr="0075083C">
        <w:tc>
          <w:tcPr>
            <w:tcW w:w="4219" w:type="dxa"/>
            <w:shd w:val="clear" w:color="auto" w:fill="D9E2F3" w:themeFill="accent1" w:themeFillTint="33"/>
            <w:vAlign w:val="center"/>
          </w:tcPr>
          <w:p w14:paraId="32522861" w14:textId="1BC68062" w:rsidR="78FE0CCF" w:rsidRPr="00741911" w:rsidRDefault="78FE0CCF" w:rsidP="00B55A09">
            <w:pPr>
              <w:jc w:val="center"/>
              <w:rPr>
                <w:rFonts w:eastAsiaTheme="majorEastAsia" w:cstheme="majorBidi"/>
                <w:b/>
                <w:bCs/>
                <w:sz w:val="20"/>
                <w:szCs w:val="20"/>
              </w:rPr>
            </w:pPr>
            <w:r w:rsidRPr="00741911">
              <w:rPr>
                <w:rFonts w:eastAsiaTheme="majorEastAsia" w:cstheme="majorBidi"/>
                <w:b/>
                <w:bCs/>
                <w:sz w:val="20"/>
                <w:szCs w:val="20"/>
              </w:rPr>
              <w:t>What is the hazard/concern?</w:t>
            </w:r>
          </w:p>
          <w:p w14:paraId="6CCAE323" w14:textId="253A741C" w:rsidR="78FE0CCF" w:rsidRPr="00741911" w:rsidRDefault="78FE0CCF" w:rsidP="00B55A09">
            <w:pPr>
              <w:jc w:val="center"/>
              <w:rPr>
                <w:rFonts w:eastAsiaTheme="majorEastAsia" w:cstheme="majorBidi"/>
                <w:b/>
                <w:bCs/>
                <w:sz w:val="20"/>
                <w:szCs w:val="20"/>
              </w:rPr>
            </w:pPr>
          </w:p>
          <w:p w14:paraId="1C2F3E92" w14:textId="56B83A22" w:rsidR="78FE0CCF" w:rsidRPr="00741911" w:rsidRDefault="20030CCC" w:rsidP="00B55A09">
            <w:pPr>
              <w:jc w:val="center"/>
              <w:rPr>
                <w:rFonts w:eastAsiaTheme="majorEastAsia" w:cstheme="majorBidi"/>
                <w:b/>
                <w:bCs/>
                <w:sz w:val="20"/>
                <w:szCs w:val="20"/>
              </w:rPr>
            </w:pPr>
            <w:r w:rsidRPr="00741911">
              <w:rPr>
                <w:rFonts w:eastAsiaTheme="majorEastAsia" w:cstheme="majorBidi"/>
                <w:b/>
                <w:bCs/>
                <w:sz w:val="20"/>
                <w:szCs w:val="20"/>
              </w:rPr>
              <w:t xml:space="preserve">Have you </w:t>
            </w:r>
            <w:proofErr w:type="gramStart"/>
            <w:r w:rsidRPr="00741911">
              <w:rPr>
                <w:rFonts w:eastAsiaTheme="majorEastAsia" w:cstheme="majorBidi"/>
                <w:b/>
                <w:bCs/>
                <w:sz w:val="20"/>
                <w:szCs w:val="20"/>
              </w:rPr>
              <w:t>considered:</w:t>
            </w:r>
            <w:proofErr w:type="gramEnd"/>
          </w:p>
        </w:tc>
        <w:tc>
          <w:tcPr>
            <w:tcW w:w="5415" w:type="dxa"/>
            <w:shd w:val="clear" w:color="auto" w:fill="D9E2F3" w:themeFill="accent1" w:themeFillTint="33"/>
            <w:vAlign w:val="center"/>
          </w:tcPr>
          <w:p w14:paraId="62456164" w14:textId="571C5175" w:rsidR="78FE0CCF" w:rsidRPr="00741911" w:rsidRDefault="549175E0" w:rsidP="00B55A09">
            <w:pPr>
              <w:jc w:val="center"/>
              <w:rPr>
                <w:rFonts w:eastAsiaTheme="majorEastAsia" w:cstheme="majorBidi"/>
                <w:b/>
                <w:bCs/>
                <w:sz w:val="20"/>
                <w:szCs w:val="20"/>
              </w:rPr>
            </w:pPr>
            <w:r w:rsidRPr="00741911">
              <w:rPr>
                <w:rFonts w:eastAsiaTheme="majorEastAsia" w:cstheme="majorBidi"/>
                <w:b/>
                <w:bCs/>
                <w:sz w:val="20"/>
                <w:szCs w:val="20"/>
              </w:rPr>
              <w:t>What</w:t>
            </w:r>
            <w:r w:rsidR="71F005F3" w:rsidRPr="00741911">
              <w:rPr>
                <w:rFonts w:eastAsiaTheme="majorEastAsia" w:cstheme="majorBidi"/>
                <w:b/>
                <w:bCs/>
                <w:sz w:val="20"/>
                <w:szCs w:val="20"/>
              </w:rPr>
              <w:t xml:space="preserve"> a</w:t>
            </w:r>
            <w:r w:rsidR="63082D7C" w:rsidRPr="00741911">
              <w:rPr>
                <w:rFonts w:eastAsiaTheme="majorEastAsia" w:cstheme="majorBidi"/>
                <w:b/>
                <w:bCs/>
                <w:sz w:val="20"/>
                <w:szCs w:val="20"/>
              </w:rPr>
              <w:t>re you already doing?</w:t>
            </w:r>
          </w:p>
        </w:tc>
        <w:tc>
          <w:tcPr>
            <w:tcW w:w="2654" w:type="dxa"/>
            <w:shd w:val="clear" w:color="auto" w:fill="D9E2F3" w:themeFill="accent1" w:themeFillTint="33"/>
            <w:vAlign w:val="center"/>
          </w:tcPr>
          <w:p w14:paraId="5F85B47E" w14:textId="37763E7B" w:rsidR="00D2676D" w:rsidRPr="00741911" w:rsidRDefault="5771CD53" w:rsidP="00B55A09">
            <w:pPr>
              <w:jc w:val="center"/>
              <w:rPr>
                <w:rFonts w:eastAsiaTheme="majorEastAsia" w:cstheme="majorBidi"/>
                <w:b/>
                <w:bCs/>
                <w:sz w:val="20"/>
                <w:szCs w:val="20"/>
              </w:rPr>
            </w:pPr>
            <w:r w:rsidRPr="00741911">
              <w:rPr>
                <w:rFonts w:eastAsiaTheme="majorEastAsia" w:cstheme="majorBidi"/>
                <w:b/>
                <w:bCs/>
                <w:sz w:val="20"/>
                <w:szCs w:val="20"/>
              </w:rPr>
              <w:t xml:space="preserve">What further action is </w:t>
            </w:r>
            <w:r w:rsidR="3CC09995" w:rsidRPr="00741911">
              <w:rPr>
                <w:rFonts w:eastAsiaTheme="majorEastAsia" w:cstheme="majorBidi"/>
                <w:b/>
                <w:bCs/>
                <w:sz w:val="20"/>
                <w:szCs w:val="20"/>
              </w:rPr>
              <w:t>necessary?</w:t>
            </w:r>
          </w:p>
        </w:tc>
        <w:tc>
          <w:tcPr>
            <w:tcW w:w="1005" w:type="dxa"/>
            <w:shd w:val="clear" w:color="auto" w:fill="D9E2F3" w:themeFill="accent1" w:themeFillTint="33"/>
            <w:vAlign w:val="center"/>
          </w:tcPr>
          <w:p w14:paraId="647A75D7" w14:textId="7EE79AD7" w:rsidR="5771CD53" w:rsidRPr="00741911" w:rsidRDefault="5771CD53" w:rsidP="00B55A09">
            <w:pPr>
              <w:jc w:val="center"/>
              <w:rPr>
                <w:rFonts w:eastAsiaTheme="majorEastAsia" w:cstheme="majorBidi"/>
                <w:b/>
                <w:bCs/>
                <w:sz w:val="20"/>
                <w:szCs w:val="20"/>
              </w:rPr>
            </w:pPr>
            <w:r w:rsidRPr="00741911">
              <w:rPr>
                <w:rFonts w:eastAsiaTheme="majorEastAsia" w:cstheme="majorBidi"/>
                <w:b/>
                <w:bCs/>
                <w:sz w:val="20"/>
                <w:szCs w:val="20"/>
              </w:rPr>
              <w:t>Action by Whom?</w:t>
            </w:r>
          </w:p>
        </w:tc>
        <w:tc>
          <w:tcPr>
            <w:tcW w:w="985" w:type="dxa"/>
            <w:shd w:val="clear" w:color="auto" w:fill="D9E2F3" w:themeFill="accent1" w:themeFillTint="33"/>
            <w:vAlign w:val="center"/>
          </w:tcPr>
          <w:p w14:paraId="6FECEDFA" w14:textId="336D641E" w:rsidR="5771CD53" w:rsidRPr="00741911" w:rsidRDefault="5771CD53" w:rsidP="00B55A09">
            <w:pPr>
              <w:jc w:val="center"/>
              <w:rPr>
                <w:rFonts w:eastAsiaTheme="majorEastAsia" w:cstheme="majorBidi"/>
                <w:b/>
                <w:bCs/>
                <w:sz w:val="20"/>
                <w:szCs w:val="20"/>
              </w:rPr>
            </w:pPr>
            <w:r w:rsidRPr="00741911">
              <w:rPr>
                <w:rFonts w:eastAsiaTheme="majorEastAsia" w:cstheme="majorBidi"/>
                <w:b/>
                <w:bCs/>
                <w:sz w:val="20"/>
                <w:szCs w:val="20"/>
              </w:rPr>
              <w:t>Date action due?</w:t>
            </w:r>
          </w:p>
        </w:tc>
        <w:tc>
          <w:tcPr>
            <w:tcW w:w="885" w:type="dxa"/>
            <w:shd w:val="clear" w:color="auto" w:fill="D9E2F3" w:themeFill="accent1" w:themeFillTint="33"/>
            <w:vAlign w:val="center"/>
          </w:tcPr>
          <w:p w14:paraId="5F642844" w14:textId="73DBC012" w:rsidR="5771CD53" w:rsidRPr="00741911" w:rsidRDefault="5771CD53" w:rsidP="00B55A09">
            <w:pPr>
              <w:jc w:val="center"/>
              <w:rPr>
                <w:rFonts w:eastAsiaTheme="majorEastAsia" w:cstheme="majorBidi"/>
                <w:b/>
                <w:bCs/>
                <w:sz w:val="20"/>
                <w:szCs w:val="20"/>
              </w:rPr>
            </w:pPr>
            <w:r w:rsidRPr="00741911">
              <w:rPr>
                <w:rFonts w:eastAsiaTheme="majorEastAsia" w:cstheme="majorBidi"/>
                <w:b/>
                <w:bCs/>
                <w:sz w:val="20"/>
                <w:szCs w:val="20"/>
              </w:rPr>
              <w:t>Date action in place?</w:t>
            </w:r>
          </w:p>
        </w:tc>
      </w:tr>
      <w:tr w:rsidR="00741911" w:rsidRPr="00741911" w14:paraId="7A7621A5" w14:textId="77777777" w:rsidTr="0075083C">
        <w:tc>
          <w:tcPr>
            <w:tcW w:w="15163" w:type="dxa"/>
            <w:gridSpan w:val="6"/>
          </w:tcPr>
          <w:p w14:paraId="446A2500" w14:textId="29A0D4AB" w:rsidR="7A1B49EE" w:rsidRPr="00741911" w:rsidRDefault="7A1B49EE" w:rsidP="7A1B49EE">
            <w:pPr>
              <w:rPr>
                <w:rFonts w:eastAsiaTheme="majorEastAsia" w:cstheme="majorBidi"/>
                <w:sz w:val="20"/>
                <w:szCs w:val="20"/>
              </w:rPr>
            </w:pPr>
          </w:p>
        </w:tc>
      </w:tr>
      <w:tr w:rsidR="004716EE" w:rsidRPr="00741911" w14:paraId="3AEA8294" w14:textId="77777777" w:rsidTr="0075083C">
        <w:trPr>
          <w:trHeight w:val="844"/>
        </w:trPr>
        <w:tc>
          <w:tcPr>
            <w:tcW w:w="4219" w:type="dxa"/>
            <w:vMerge w:val="restart"/>
            <w:tcBorders>
              <w:right w:val="single" w:sz="4" w:space="0" w:color="auto"/>
            </w:tcBorders>
          </w:tcPr>
          <w:p w14:paraId="4238BBB5" w14:textId="688E0EB4" w:rsidR="004716EE" w:rsidRDefault="004716EE" w:rsidP="004716EE">
            <w:pPr>
              <w:spacing w:line="259" w:lineRule="auto"/>
              <w:rPr>
                <w:rFonts w:eastAsiaTheme="majorEastAsia" w:cstheme="majorBidi"/>
                <w:b/>
                <w:bCs/>
                <w:sz w:val="20"/>
                <w:szCs w:val="20"/>
              </w:rPr>
            </w:pPr>
            <w:r>
              <w:rPr>
                <w:rFonts w:eastAsiaTheme="majorEastAsia" w:cstheme="majorBidi"/>
                <w:b/>
                <w:bCs/>
                <w:sz w:val="20"/>
                <w:szCs w:val="20"/>
              </w:rPr>
              <w:t xml:space="preserve">Do you need to consider minimising contacts in your setting? </w:t>
            </w:r>
          </w:p>
          <w:p w14:paraId="2CD7046E" w14:textId="42AD360C" w:rsidR="004716EE" w:rsidRPr="00A16D87" w:rsidRDefault="004716EE" w:rsidP="004716EE">
            <w:pPr>
              <w:spacing w:line="259" w:lineRule="auto"/>
              <w:rPr>
                <w:rFonts w:eastAsiaTheme="majorEastAsia" w:cstheme="majorBidi"/>
                <w:sz w:val="20"/>
                <w:szCs w:val="20"/>
              </w:rPr>
            </w:pPr>
            <w:r w:rsidRPr="00A16D87">
              <w:rPr>
                <w:rFonts w:eastAsiaTheme="majorEastAsia" w:cstheme="majorBidi"/>
                <w:sz w:val="20"/>
                <w:szCs w:val="20"/>
              </w:rPr>
              <w:t>Guidance states “we no longer recommend that it is necessary to keep children in consistent groups “bubbles</w:t>
            </w:r>
            <w:r w:rsidR="00623B9D">
              <w:rPr>
                <w:rFonts w:eastAsiaTheme="majorEastAsia" w:cstheme="majorBidi"/>
                <w:sz w:val="20"/>
                <w:szCs w:val="20"/>
              </w:rPr>
              <w:t>.</w:t>
            </w:r>
            <w:r w:rsidRPr="00A16D87">
              <w:rPr>
                <w:rFonts w:eastAsiaTheme="majorEastAsia" w:cstheme="majorBidi"/>
                <w:sz w:val="20"/>
                <w:szCs w:val="20"/>
              </w:rPr>
              <w:t xml:space="preserve">” </w:t>
            </w:r>
          </w:p>
          <w:p w14:paraId="775C9069" w14:textId="77777777" w:rsidR="004716EE" w:rsidRPr="00741911" w:rsidRDefault="004716EE" w:rsidP="004716EE">
            <w:pPr>
              <w:rPr>
                <w:sz w:val="20"/>
                <w:szCs w:val="20"/>
              </w:rPr>
            </w:pPr>
          </w:p>
          <w:p w14:paraId="351D0EBF" w14:textId="77777777" w:rsidR="004716EE" w:rsidRPr="00741911" w:rsidRDefault="004716EE" w:rsidP="004716EE">
            <w:pPr>
              <w:spacing w:line="259" w:lineRule="auto"/>
              <w:rPr>
                <w:rFonts w:ascii="Arial" w:eastAsiaTheme="majorEastAsia" w:hAnsi="Arial" w:cs="Arial"/>
              </w:rPr>
            </w:pPr>
          </w:p>
          <w:p w14:paraId="4BBBFE34" w14:textId="4B748E61" w:rsidR="004716EE" w:rsidRPr="00741911" w:rsidRDefault="004716EE" w:rsidP="004716EE">
            <w:pPr>
              <w:spacing w:line="259" w:lineRule="auto"/>
              <w:rPr>
                <w:sz w:val="20"/>
                <w:szCs w:val="20"/>
              </w:rPr>
            </w:pPr>
          </w:p>
        </w:tc>
        <w:tc>
          <w:tcPr>
            <w:tcW w:w="5415" w:type="dxa"/>
            <w:tcBorders>
              <w:left w:val="single" w:sz="4" w:space="0" w:color="auto"/>
              <w:bottom w:val="single" w:sz="4" w:space="0" w:color="auto"/>
            </w:tcBorders>
          </w:tcPr>
          <w:p w14:paraId="2C7212BD" w14:textId="5F808733" w:rsidR="004716EE" w:rsidRDefault="004716EE" w:rsidP="004716EE">
            <w:pPr>
              <w:pStyle w:val="ListParagraph"/>
              <w:numPr>
                <w:ilvl w:val="0"/>
                <w:numId w:val="19"/>
              </w:numPr>
              <w:rPr>
                <w:rFonts w:eastAsiaTheme="majorEastAsia" w:cstheme="majorBidi"/>
                <w:sz w:val="20"/>
                <w:szCs w:val="20"/>
              </w:rPr>
            </w:pPr>
            <w:r>
              <w:rPr>
                <w:rFonts w:eastAsiaTheme="majorEastAsia" w:cstheme="majorBidi"/>
                <w:sz w:val="20"/>
                <w:szCs w:val="20"/>
              </w:rPr>
              <w:t xml:space="preserve">Whilst guidance states bubbles are no longer necessary, </w:t>
            </w:r>
            <w:proofErr w:type="gramStart"/>
            <w:r>
              <w:rPr>
                <w:rFonts w:eastAsiaTheme="majorEastAsia" w:cstheme="majorBidi"/>
                <w:sz w:val="20"/>
                <w:szCs w:val="20"/>
              </w:rPr>
              <w:t>in order to</w:t>
            </w:r>
            <w:proofErr w:type="gramEnd"/>
            <w:r>
              <w:rPr>
                <w:rFonts w:eastAsiaTheme="majorEastAsia" w:cstheme="majorBidi"/>
                <w:sz w:val="20"/>
                <w:szCs w:val="20"/>
              </w:rPr>
              <w:t xml:space="preserve"> reduce transmission risks, classes will be kept apart from other classes where possible whilst indoors. </w:t>
            </w:r>
          </w:p>
          <w:p w14:paraId="1EDEF08A" w14:textId="3540E819" w:rsidR="004716EE" w:rsidRPr="00741911" w:rsidRDefault="004716EE" w:rsidP="004716EE">
            <w:pPr>
              <w:pStyle w:val="ListParagraph"/>
              <w:numPr>
                <w:ilvl w:val="0"/>
                <w:numId w:val="19"/>
              </w:numPr>
              <w:rPr>
                <w:rFonts w:eastAsiaTheme="majorEastAsia" w:cstheme="majorBidi"/>
                <w:sz w:val="20"/>
                <w:szCs w:val="20"/>
              </w:rPr>
            </w:pPr>
            <w:r>
              <w:rPr>
                <w:rFonts w:eastAsiaTheme="majorEastAsia" w:cstheme="majorBidi"/>
                <w:sz w:val="20"/>
                <w:szCs w:val="20"/>
              </w:rPr>
              <w:t xml:space="preserve">Children within classes will not be expected to distance from each other. </w:t>
            </w:r>
          </w:p>
          <w:p w14:paraId="6C3DE6ED" w14:textId="1ECF75EE" w:rsidR="004716EE" w:rsidRPr="005F042E" w:rsidRDefault="004716EE" w:rsidP="00ED087E">
            <w:pPr>
              <w:pStyle w:val="ListParagraph"/>
              <w:ind w:left="360"/>
              <w:rPr>
                <w:rFonts w:eastAsiaTheme="majorEastAsia" w:cstheme="majorBidi"/>
                <w:sz w:val="20"/>
                <w:szCs w:val="20"/>
              </w:rPr>
            </w:pPr>
          </w:p>
        </w:tc>
        <w:tc>
          <w:tcPr>
            <w:tcW w:w="2654" w:type="dxa"/>
            <w:tcBorders>
              <w:bottom w:val="single" w:sz="4" w:space="0" w:color="auto"/>
            </w:tcBorders>
          </w:tcPr>
          <w:p w14:paraId="2B1E288F" w14:textId="1D1E023D"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 xml:space="preserve">Share with all staff </w:t>
            </w:r>
            <w:r>
              <w:rPr>
                <w:rFonts w:eastAsiaTheme="majorEastAsia" w:cstheme="majorBidi"/>
                <w:sz w:val="20"/>
                <w:szCs w:val="20"/>
              </w:rPr>
              <w:t>on INSET day</w:t>
            </w:r>
          </w:p>
          <w:p w14:paraId="044EC2FD" w14:textId="77777777" w:rsidR="004716EE" w:rsidRDefault="004716EE" w:rsidP="004716EE">
            <w:pPr>
              <w:jc w:val="center"/>
              <w:rPr>
                <w:rFonts w:eastAsiaTheme="majorEastAsia" w:cstheme="majorBidi"/>
                <w:sz w:val="20"/>
                <w:szCs w:val="20"/>
              </w:rPr>
            </w:pPr>
          </w:p>
          <w:p w14:paraId="0D23E9B3" w14:textId="010B2FA2" w:rsidR="004716EE" w:rsidRPr="00741911" w:rsidRDefault="004716EE" w:rsidP="00ED087E">
            <w:pPr>
              <w:jc w:val="center"/>
              <w:rPr>
                <w:rFonts w:eastAsiaTheme="majorEastAsia" w:cstheme="majorBidi"/>
                <w:sz w:val="20"/>
                <w:szCs w:val="20"/>
              </w:rPr>
            </w:pPr>
            <w:r w:rsidRPr="00741911">
              <w:rPr>
                <w:sz w:val="20"/>
                <w:szCs w:val="20"/>
              </w:rPr>
              <w:t xml:space="preserve">Parents to be sent explanation of the new arrangements </w:t>
            </w:r>
            <w:r>
              <w:rPr>
                <w:sz w:val="20"/>
                <w:szCs w:val="20"/>
              </w:rPr>
              <w:t>and expectations.</w:t>
            </w:r>
          </w:p>
        </w:tc>
        <w:tc>
          <w:tcPr>
            <w:tcW w:w="1005" w:type="dxa"/>
            <w:tcBorders>
              <w:bottom w:val="single" w:sz="4" w:space="0" w:color="auto"/>
            </w:tcBorders>
          </w:tcPr>
          <w:p w14:paraId="6ED9FCBB" w14:textId="0675919F" w:rsidR="004716EE" w:rsidRPr="00741911" w:rsidRDefault="004716EE" w:rsidP="004716EE">
            <w:pP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5F02291A" w14:textId="77777777" w:rsidR="004716EE" w:rsidRPr="00741911" w:rsidRDefault="004716EE" w:rsidP="004716EE">
            <w:pPr>
              <w:jc w:val="center"/>
              <w:rPr>
                <w:rFonts w:eastAsiaTheme="majorEastAsia" w:cstheme="majorBidi"/>
                <w:sz w:val="20"/>
                <w:szCs w:val="20"/>
              </w:rPr>
            </w:pPr>
            <w:r>
              <w:rPr>
                <w:rFonts w:eastAsiaTheme="majorEastAsia" w:cstheme="majorBidi"/>
                <w:sz w:val="20"/>
                <w:szCs w:val="20"/>
              </w:rPr>
              <w:t>3/9/21</w:t>
            </w:r>
          </w:p>
          <w:p w14:paraId="117CAD6A" w14:textId="572B79B1" w:rsidR="004716EE" w:rsidRPr="00741911" w:rsidRDefault="004716EE" w:rsidP="004716EE">
            <w:pPr>
              <w:jc w:val="center"/>
              <w:rPr>
                <w:rFonts w:eastAsiaTheme="majorEastAsia" w:cstheme="majorBidi"/>
                <w:sz w:val="20"/>
                <w:szCs w:val="20"/>
              </w:rPr>
            </w:pPr>
          </w:p>
        </w:tc>
        <w:tc>
          <w:tcPr>
            <w:tcW w:w="885" w:type="dxa"/>
            <w:tcBorders>
              <w:bottom w:val="single" w:sz="4" w:space="0" w:color="auto"/>
            </w:tcBorders>
          </w:tcPr>
          <w:p w14:paraId="770CE3A5" w14:textId="77777777" w:rsidR="004716EE" w:rsidRDefault="004716EE" w:rsidP="004716EE">
            <w:pPr>
              <w:jc w:val="center"/>
              <w:rPr>
                <w:rFonts w:eastAsiaTheme="majorEastAsia" w:cstheme="majorBidi"/>
                <w:sz w:val="20"/>
                <w:szCs w:val="20"/>
              </w:rPr>
            </w:pPr>
          </w:p>
          <w:p w14:paraId="6C265E07" w14:textId="77777777" w:rsidR="004716EE" w:rsidRDefault="004716EE" w:rsidP="004716EE">
            <w:pPr>
              <w:jc w:val="center"/>
              <w:rPr>
                <w:rFonts w:eastAsiaTheme="majorEastAsia" w:cstheme="majorBidi"/>
                <w:sz w:val="20"/>
                <w:szCs w:val="20"/>
              </w:rPr>
            </w:pPr>
          </w:p>
          <w:p w14:paraId="64FBF646" w14:textId="77777777" w:rsidR="004716EE" w:rsidRDefault="004716EE" w:rsidP="004716EE">
            <w:pPr>
              <w:jc w:val="center"/>
              <w:rPr>
                <w:rFonts w:eastAsiaTheme="majorEastAsia" w:cstheme="majorBidi"/>
                <w:sz w:val="20"/>
                <w:szCs w:val="20"/>
              </w:rPr>
            </w:pPr>
          </w:p>
          <w:p w14:paraId="420208D5" w14:textId="77777777" w:rsidR="004716EE" w:rsidRDefault="004716EE" w:rsidP="004716EE">
            <w:pPr>
              <w:jc w:val="center"/>
              <w:rPr>
                <w:rFonts w:eastAsiaTheme="majorEastAsia" w:cstheme="majorBidi"/>
                <w:sz w:val="20"/>
                <w:szCs w:val="20"/>
              </w:rPr>
            </w:pPr>
          </w:p>
          <w:p w14:paraId="6C72DF5D" w14:textId="77777777" w:rsidR="004716EE" w:rsidRDefault="004716EE" w:rsidP="004716EE">
            <w:pPr>
              <w:jc w:val="center"/>
              <w:rPr>
                <w:rFonts w:eastAsiaTheme="majorEastAsia" w:cstheme="majorBidi"/>
                <w:sz w:val="20"/>
                <w:szCs w:val="20"/>
              </w:rPr>
            </w:pPr>
          </w:p>
          <w:p w14:paraId="530D4FA5" w14:textId="11D5EE81" w:rsidR="004716EE" w:rsidRPr="00741911" w:rsidRDefault="004716EE" w:rsidP="004716EE">
            <w:pPr>
              <w:jc w:val="center"/>
              <w:rPr>
                <w:rFonts w:eastAsiaTheme="majorEastAsia" w:cstheme="majorBidi"/>
                <w:sz w:val="20"/>
                <w:szCs w:val="20"/>
              </w:rPr>
            </w:pPr>
          </w:p>
        </w:tc>
      </w:tr>
      <w:tr w:rsidR="004716EE" w:rsidRPr="00741911" w14:paraId="7D85597D" w14:textId="77777777" w:rsidTr="00F83F19">
        <w:trPr>
          <w:trHeight w:val="593"/>
        </w:trPr>
        <w:tc>
          <w:tcPr>
            <w:tcW w:w="4219" w:type="dxa"/>
            <w:vMerge/>
          </w:tcPr>
          <w:p w14:paraId="0F91BA67" w14:textId="77777777" w:rsidR="004716EE" w:rsidRPr="00741911" w:rsidRDefault="004716EE" w:rsidP="004716EE">
            <w:pPr>
              <w:rPr>
                <w:rFonts w:eastAsiaTheme="majorEastAsia" w:cstheme="majorBidi"/>
                <w:b/>
                <w:bCs/>
                <w:sz w:val="20"/>
                <w:szCs w:val="20"/>
              </w:rPr>
            </w:pPr>
          </w:p>
        </w:tc>
        <w:tc>
          <w:tcPr>
            <w:tcW w:w="5415" w:type="dxa"/>
            <w:tcBorders>
              <w:left w:val="single" w:sz="4" w:space="0" w:color="auto"/>
              <w:bottom w:val="single" w:sz="4" w:space="0" w:color="auto"/>
            </w:tcBorders>
          </w:tcPr>
          <w:p w14:paraId="64A8A95A" w14:textId="653C4555" w:rsidR="004716EE" w:rsidRPr="00741911" w:rsidRDefault="004716EE" w:rsidP="004716EE">
            <w:pPr>
              <w:pStyle w:val="ListParagraph"/>
              <w:numPr>
                <w:ilvl w:val="0"/>
                <w:numId w:val="7"/>
              </w:numPr>
              <w:contextualSpacing w:val="0"/>
              <w:rPr>
                <w:sz w:val="20"/>
                <w:szCs w:val="20"/>
              </w:rPr>
            </w:pPr>
            <w:r w:rsidRPr="00741911">
              <w:rPr>
                <w:sz w:val="20"/>
                <w:szCs w:val="20"/>
              </w:rPr>
              <w:t>Clear guidelines for</w:t>
            </w:r>
            <w:r w:rsidR="006E0B37">
              <w:rPr>
                <w:sz w:val="20"/>
                <w:szCs w:val="20"/>
              </w:rPr>
              <w:t xml:space="preserve"> </w:t>
            </w:r>
            <w:r w:rsidRPr="00741911">
              <w:rPr>
                <w:sz w:val="20"/>
                <w:szCs w:val="20"/>
              </w:rPr>
              <w:t xml:space="preserve">visitors to school put up in the entry foyer </w:t>
            </w:r>
          </w:p>
        </w:tc>
        <w:tc>
          <w:tcPr>
            <w:tcW w:w="2654" w:type="dxa"/>
            <w:tcBorders>
              <w:bottom w:val="single" w:sz="4" w:space="0" w:color="auto"/>
            </w:tcBorders>
          </w:tcPr>
          <w:p w14:paraId="3575DAC8" w14:textId="438DA37E" w:rsidR="004716EE" w:rsidRPr="00741911" w:rsidRDefault="004716EE" w:rsidP="004716EE">
            <w:pPr>
              <w:jc w:val="center"/>
              <w:rPr>
                <w:rFonts w:eastAsiaTheme="majorEastAsia" w:cstheme="majorBidi"/>
                <w:sz w:val="20"/>
                <w:szCs w:val="20"/>
              </w:rPr>
            </w:pPr>
          </w:p>
        </w:tc>
        <w:tc>
          <w:tcPr>
            <w:tcW w:w="1005" w:type="dxa"/>
            <w:tcBorders>
              <w:bottom w:val="single" w:sz="4" w:space="0" w:color="auto"/>
            </w:tcBorders>
          </w:tcPr>
          <w:p w14:paraId="0556F284" w14:textId="6365F140"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Office</w:t>
            </w:r>
          </w:p>
        </w:tc>
        <w:tc>
          <w:tcPr>
            <w:tcW w:w="985" w:type="dxa"/>
            <w:tcBorders>
              <w:bottom w:val="single" w:sz="4" w:space="0" w:color="auto"/>
            </w:tcBorders>
          </w:tcPr>
          <w:p w14:paraId="73A26CD8" w14:textId="0DA9D836" w:rsidR="004716EE" w:rsidRPr="00741911" w:rsidRDefault="00EA486F" w:rsidP="004716EE">
            <w:pPr>
              <w:jc w:val="center"/>
              <w:rPr>
                <w:rFonts w:eastAsiaTheme="majorEastAsia" w:cstheme="majorBidi"/>
                <w:sz w:val="20"/>
                <w:szCs w:val="20"/>
              </w:rPr>
            </w:pPr>
            <w:r w:rsidRPr="00EA486F">
              <w:rPr>
                <w:rFonts w:eastAsiaTheme="majorEastAsia" w:cstheme="majorBidi"/>
                <w:sz w:val="20"/>
                <w:szCs w:val="20"/>
              </w:rPr>
              <w:t>3/9/21</w:t>
            </w:r>
          </w:p>
        </w:tc>
        <w:tc>
          <w:tcPr>
            <w:tcW w:w="885" w:type="dxa"/>
            <w:tcBorders>
              <w:bottom w:val="single" w:sz="4" w:space="0" w:color="auto"/>
            </w:tcBorders>
          </w:tcPr>
          <w:p w14:paraId="393691D5" w14:textId="47ADA48B" w:rsidR="004716EE" w:rsidRPr="00741911" w:rsidRDefault="004716EE" w:rsidP="004716EE">
            <w:pPr>
              <w:jc w:val="center"/>
              <w:rPr>
                <w:rFonts w:eastAsiaTheme="majorEastAsia" w:cstheme="majorBidi"/>
                <w:sz w:val="20"/>
                <w:szCs w:val="20"/>
              </w:rPr>
            </w:pPr>
          </w:p>
        </w:tc>
      </w:tr>
      <w:tr w:rsidR="000B540C" w:rsidRPr="00741911" w14:paraId="2EEA975A" w14:textId="77777777" w:rsidTr="0075083C">
        <w:trPr>
          <w:trHeight w:val="560"/>
        </w:trPr>
        <w:tc>
          <w:tcPr>
            <w:tcW w:w="4219" w:type="dxa"/>
          </w:tcPr>
          <w:p w14:paraId="05A6B7EB" w14:textId="77777777" w:rsidR="000B540C" w:rsidRPr="00741911" w:rsidRDefault="000B540C" w:rsidP="004716EE">
            <w:pPr>
              <w:rPr>
                <w:rFonts w:eastAsiaTheme="majorEastAsia" w:cstheme="majorBidi"/>
                <w:b/>
                <w:bCs/>
                <w:sz w:val="20"/>
                <w:szCs w:val="20"/>
              </w:rPr>
            </w:pPr>
          </w:p>
        </w:tc>
        <w:tc>
          <w:tcPr>
            <w:tcW w:w="5415" w:type="dxa"/>
            <w:tcBorders>
              <w:left w:val="single" w:sz="4" w:space="0" w:color="auto"/>
              <w:bottom w:val="single" w:sz="4" w:space="0" w:color="auto"/>
            </w:tcBorders>
          </w:tcPr>
          <w:p w14:paraId="78BD2FA9" w14:textId="6135FEF8" w:rsidR="000B540C" w:rsidRPr="000B540C" w:rsidRDefault="000B540C" w:rsidP="000B540C">
            <w:pPr>
              <w:rPr>
                <w:b/>
                <w:bCs/>
                <w:sz w:val="20"/>
                <w:szCs w:val="20"/>
              </w:rPr>
            </w:pPr>
            <w:r w:rsidRPr="000B540C">
              <w:rPr>
                <w:b/>
                <w:bCs/>
                <w:color w:val="FF0000"/>
                <w:sz w:val="20"/>
                <w:szCs w:val="20"/>
              </w:rPr>
              <w:t>When thresholds are reached:</w:t>
            </w:r>
          </w:p>
          <w:p w14:paraId="1710FEA3" w14:textId="600DD3EA" w:rsidR="00795F31" w:rsidRPr="00686921" w:rsidRDefault="000B540C" w:rsidP="00F321D8">
            <w:pPr>
              <w:pStyle w:val="ListParagraph"/>
              <w:numPr>
                <w:ilvl w:val="0"/>
                <w:numId w:val="7"/>
              </w:numPr>
              <w:contextualSpacing w:val="0"/>
              <w:rPr>
                <w:b/>
                <w:bCs/>
                <w:sz w:val="20"/>
                <w:szCs w:val="20"/>
              </w:rPr>
            </w:pPr>
            <w:r>
              <w:rPr>
                <w:b/>
                <w:bCs/>
                <w:color w:val="FF0000"/>
                <w:sz w:val="20"/>
                <w:szCs w:val="20"/>
              </w:rPr>
              <w:t>Classes will be kept as separate as possible indoors</w:t>
            </w:r>
          </w:p>
          <w:p w14:paraId="67EA77E7" w14:textId="7399E480" w:rsidR="000B540C" w:rsidRPr="00554A99" w:rsidRDefault="00ED087E" w:rsidP="00554A99">
            <w:pPr>
              <w:pStyle w:val="ListParagraph"/>
              <w:numPr>
                <w:ilvl w:val="0"/>
                <w:numId w:val="7"/>
              </w:numPr>
              <w:contextualSpacing w:val="0"/>
              <w:rPr>
                <w:b/>
                <w:bCs/>
                <w:sz w:val="20"/>
                <w:szCs w:val="20"/>
              </w:rPr>
            </w:pPr>
            <w:r>
              <w:rPr>
                <w:b/>
                <w:bCs/>
                <w:color w:val="FF0000"/>
                <w:sz w:val="20"/>
                <w:szCs w:val="20"/>
              </w:rPr>
              <w:t xml:space="preserve">Separate KS1 </w:t>
            </w:r>
            <w:r w:rsidR="00705173">
              <w:rPr>
                <w:b/>
                <w:bCs/>
                <w:color w:val="FF0000"/>
                <w:sz w:val="20"/>
                <w:szCs w:val="20"/>
              </w:rPr>
              <w:t>and</w:t>
            </w:r>
            <w:r>
              <w:rPr>
                <w:b/>
                <w:bCs/>
                <w:color w:val="FF0000"/>
                <w:sz w:val="20"/>
                <w:szCs w:val="20"/>
              </w:rPr>
              <w:t xml:space="preserve"> KS2 assemblies</w:t>
            </w:r>
            <w:r w:rsidR="00705173">
              <w:rPr>
                <w:b/>
                <w:bCs/>
                <w:color w:val="FF0000"/>
                <w:sz w:val="20"/>
                <w:szCs w:val="20"/>
              </w:rPr>
              <w:t xml:space="preserve"> will be </w:t>
            </w:r>
            <w:proofErr w:type="gramStart"/>
            <w:r w:rsidR="00705173">
              <w:rPr>
                <w:b/>
                <w:bCs/>
                <w:color w:val="FF0000"/>
                <w:sz w:val="20"/>
                <w:szCs w:val="20"/>
              </w:rPr>
              <w:t>held</w:t>
            </w:r>
            <w:proofErr w:type="gramEnd"/>
            <w:r w:rsidR="00705173">
              <w:rPr>
                <w:b/>
                <w:bCs/>
                <w:color w:val="FF0000"/>
                <w:sz w:val="20"/>
                <w:szCs w:val="20"/>
              </w:rPr>
              <w:t xml:space="preserve"> or a</w:t>
            </w:r>
            <w:r w:rsidR="000B540C" w:rsidRPr="00705173">
              <w:rPr>
                <w:b/>
                <w:bCs/>
                <w:color w:val="FF0000"/>
                <w:sz w:val="20"/>
                <w:szCs w:val="20"/>
              </w:rPr>
              <w:t>ssemblies will take place virtually not in person.</w:t>
            </w:r>
          </w:p>
        </w:tc>
        <w:tc>
          <w:tcPr>
            <w:tcW w:w="2654" w:type="dxa"/>
            <w:tcBorders>
              <w:bottom w:val="single" w:sz="4" w:space="0" w:color="auto"/>
            </w:tcBorders>
          </w:tcPr>
          <w:p w14:paraId="2906C857" w14:textId="77777777" w:rsidR="000B540C" w:rsidRPr="00741911" w:rsidRDefault="000B540C" w:rsidP="004716EE">
            <w:pPr>
              <w:jc w:val="center"/>
              <w:rPr>
                <w:rFonts w:eastAsiaTheme="majorEastAsia" w:cstheme="majorBidi"/>
                <w:sz w:val="20"/>
                <w:szCs w:val="20"/>
              </w:rPr>
            </w:pPr>
          </w:p>
        </w:tc>
        <w:tc>
          <w:tcPr>
            <w:tcW w:w="1005" w:type="dxa"/>
            <w:tcBorders>
              <w:bottom w:val="single" w:sz="4" w:space="0" w:color="auto"/>
            </w:tcBorders>
          </w:tcPr>
          <w:p w14:paraId="044068E8" w14:textId="77777777" w:rsidR="000B540C" w:rsidRPr="00741911" w:rsidRDefault="000B540C" w:rsidP="004716EE">
            <w:pPr>
              <w:jc w:val="center"/>
              <w:rPr>
                <w:rFonts w:eastAsiaTheme="majorEastAsia" w:cstheme="majorBidi"/>
                <w:sz w:val="20"/>
                <w:szCs w:val="20"/>
              </w:rPr>
            </w:pPr>
          </w:p>
        </w:tc>
        <w:tc>
          <w:tcPr>
            <w:tcW w:w="985" w:type="dxa"/>
            <w:tcBorders>
              <w:bottom w:val="single" w:sz="4" w:space="0" w:color="auto"/>
            </w:tcBorders>
          </w:tcPr>
          <w:p w14:paraId="360541B5" w14:textId="77777777" w:rsidR="000B540C" w:rsidRPr="00EA486F" w:rsidRDefault="000B540C" w:rsidP="004716EE">
            <w:pPr>
              <w:jc w:val="center"/>
              <w:rPr>
                <w:rFonts w:eastAsiaTheme="majorEastAsia" w:cstheme="majorBidi"/>
                <w:sz w:val="20"/>
                <w:szCs w:val="20"/>
              </w:rPr>
            </w:pPr>
          </w:p>
        </w:tc>
        <w:tc>
          <w:tcPr>
            <w:tcW w:w="885" w:type="dxa"/>
            <w:tcBorders>
              <w:bottom w:val="single" w:sz="4" w:space="0" w:color="auto"/>
            </w:tcBorders>
          </w:tcPr>
          <w:p w14:paraId="02B683CA" w14:textId="77777777" w:rsidR="000B540C" w:rsidRPr="00741911" w:rsidRDefault="000B540C" w:rsidP="004716EE">
            <w:pPr>
              <w:jc w:val="center"/>
              <w:rPr>
                <w:rFonts w:eastAsiaTheme="majorEastAsia" w:cstheme="majorBidi"/>
                <w:sz w:val="20"/>
                <w:szCs w:val="20"/>
              </w:rPr>
            </w:pPr>
          </w:p>
        </w:tc>
      </w:tr>
      <w:tr w:rsidR="00981FFC" w:rsidRPr="00741911" w14:paraId="4B588336" w14:textId="77777777" w:rsidTr="0075083C">
        <w:trPr>
          <w:trHeight w:val="1304"/>
        </w:trPr>
        <w:tc>
          <w:tcPr>
            <w:tcW w:w="4219" w:type="dxa"/>
            <w:tcBorders>
              <w:right w:val="single" w:sz="4" w:space="0" w:color="auto"/>
            </w:tcBorders>
          </w:tcPr>
          <w:p w14:paraId="3B952E1B" w14:textId="5186FCF9" w:rsidR="00981FFC" w:rsidRDefault="00981FFC" w:rsidP="00981FFC">
            <w:pPr>
              <w:spacing w:line="259" w:lineRule="auto"/>
              <w:rPr>
                <w:rFonts w:eastAsiaTheme="majorEastAsia" w:cstheme="majorBidi"/>
                <w:b/>
                <w:bCs/>
                <w:sz w:val="20"/>
                <w:szCs w:val="20"/>
              </w:rPr>
            </w:pPr>
            <w:r w:rsidRPr="00741911">
              <w:rPr>
                <w:rFonts w:eastAsiaTheme="majorEastAsia" w:cstheme="majorBidi"/>
                <w:b/>
                <w:bCs/>
                <w:sz w:val="20"/>
                <w:szCs w:val="20"/>
              </w:rPr>
              <w:t xml:space="preserve">Staff </w:t>
            </w:r>
          </w:p>
          <w:p w14:paraId="42A3BF36" w14:textId="1EADA6EE" w:rsidR="00981FFC" w:rsidRDefault="00981FFC" w:rsidP="00981FFC">
            <w:pPr>
              <w:spacing w:line="259" w:lineRule="auto"/>
              <w:rPr>
                <w:sz w:val="20"/>
                <w:szCs w:val="20"/>
              </w:rPr>
            </w:pPr>
            <w:r w:rsidRPr="3C027046">
              <w:rPr>
                <w:sz w:val="20"/>
                <w:szCs w:val="20"/>
              </w:rPr>
              <w:t>Guidance states “Social distancing measures have now ended in the workplace.”</w:t>
            </w:r>
          </w:p>
          <w:p w14:paraId="424F18D6" w14:textId="216FBAED" w:rsidR="00981FFC" w:rsidRPr="00741911" w:rsidRDefault="00981FFC" w:rsidP="00981FFC">
            <w:pPr>
              <w:spacing w:line="259" w:lineRule="auto"/>
              <w:rPr>
                <w:rFonts w:eastAsiaTheme="majorEastAsia" w:cstheme="majorBidi"/>
                <w:sz w:val="20"/>
                <w:szCs w:val="20"/>
              </w:rPr>
            </w:pPr>
            <w:r>
              <w:rPr>
                <w:rFonts w:eastAsiaTheme="majorEastAsia" w:cstheme="majorBidi"/>
                <w:sz w:val="20"/>
                <w:szCs w:val="20"/>
              </w:rPr>
              <w:t xml:space="preserve">However, where an individual tests positive, close contacts will be identified by Test and Trace. </w:t>
            </w:r>
          </w:p>
          <w:p w14:paraId="6B1A4AD5" w14:textId="79BBF214" w:rsidR="00981FFC" w:rsidRPr="00FD0FBD" w:rsidRDefault="00981FFC" w:rsidP="00981FFC">
            <w:pPr>
              <w:spacing w:line="259" w:lineRule="auto"/>
              <w:rPr>
                <w:rFonts w:eastAsiaTheme="majorEastAsia" w:cstheme="majorBidi"/>
                <w:sz w:val="20"/>
                <w:szCs w:val="20"/>
              </w:rPr>
            </w:pPr>
            <w:r w:rsidRPr="3C027046">
              <w:rPr>
                <w:rFonts w:eastAsiaTheme="majorEastAsia" w:cstheme="majorBidi"/>
                <w:sz w:val="20"/>
                <w:szCs w:val="20"/>
              </w:rPr>
              <w:t xml:space="preserve">Close contacts are </w:t>
            </w:r>
            <w:r>
              <w:rPr>
                <w:rFonts w:eastAsiaTheme="majorEastAsia" w:cstheme="majorBidi"/>
                <w:sz w:val="20"/>
                <w:szCs w:val="20"/>
              </w:rPr>
              <w:t xml:space="preserve">identified as </w:t>
            </w:r>
            <w:r w:rsidRPr="00FD0FBD">
              <w:rPr>
                <w:rFonts w:eastAsiaTheme="majorEastAsia" w:cstheme="majorBidi"/>
                <w:sz w:val="20"/>
                <w:szCs w:val="20"/>
              </w:rPr>
              <w:t>anyone who has had any of the following types of contact with someone who has tested positive for COVID-19:</w:t>
            </w:r>
          </w:p>
          <w:p w14:paraId="20C0E8F8" w14:textId="77777777" w:rsidR="00981FFC" w:rsidRDefault="00981FFC" w:rsidP="00981FFC">
            <w:pPr>
              <w:pStyle w:val="ListParagraph"/>
              <w:numPr>
                <w:ilvl w:val="0"/>
                <w:numId w:val="36"/>
              </w:numPr>
              <w:rPr>
                <w:rFonts w:eastAsiaTheme="majorEastAsia" w:cstheme="majorBidi"/>
                <w:sz w:val="20"/>
                <w:szCs w:val="20"/>
              </w:rPr>
            </w:pPr>
            <w:r w:rsidRPr="00FD0FBD">
              <w:rPr>
                <w:rFonts w:eastAsiaTheme="majorEastAsia" w:cstheme="majorBidi"/>
                <w:sz w:val="20"/>
                <w:szCs w:val="20"/>
              </w:rPr>
              <w:t>face-to-face contact including being coughed on or having a face-to-face conversation within one metre</w:t>
            </w:r>
          </w:p>
          <w:p w14:paraId="79B47753" w14:textId="77777777" w:rsidR="00981FFC" w:rsidRDefault="00981FFC" w:rsidP="00981FFC">
            <w:pPr>
              <w:pStyle w:val="ListParagraph"/>
              <w:numPr>
                <w:ilvl w:val="0"/>
                <w:numId w:val="36"/>
              </w:numPr>
              <w:rPr>
                <w:rFonts w:eastAsiaTheme="majorEastAsia" w:cstheme="majorBidi"/>
                <w:sz w:val="20"/>
                <w:szCs w:val="20"/>
              </w:rPr>
            </w:pPr>
            <w:r w:rsidRPr="00FD0FBD">
              <w:rPr>
                <w:rFonts w:eastAsiaTheme="majorEastAsia" w:cstheme="majorBidi"/>
                <w:sz w:val="20"/>
                <w:szCs w:val="20"/>
              </w:rPr>
              <w:t>been within one metre for one minute or longer without face-to-face contact</w:t>
            </w:r>
          </w:p>
          <w:p w14:paraId="561F5D60" w14:textId="10B2A85B" w:rsidR="00981FFC" w:rsidRDefault="00981FFC" w:rsidP="00981FFC">
            <w:pPr>
              <w:pStyle w:val="ListParagraph"/>
              <w:numPr>
                <w:ilvl w:val="0"/>
                <w:numId w:val="36"/>
              </w:numPr>
              <w:rPr>
                <w:rFonts w:eastAsiaTheme="majorEastAsia" w:cstheme="majorBidi"/>
                <w:sz w:val="20"/>
                <w:szCs w:val="20"/>
              </w:rPr>
            </w:pPr>
            <w:r w:rsidRPr="00FD0FBD">
              <w:rPr>
                <w:rFonts w:eastAsiaTheme="majorEastAsia" w:cstheme="majorBidi"/>
                <w:sz w:val="20"/>
                <w:szCs w:val="20"/>
              </w:rPr>
              <w:t>been within 2 metres of someone for more than 15 minutes (either as a one-</w:t>
            </w:r>
            <w:r w:rsidRPr="00FD0FBD">
              <w:rPr>
                <w:rFonts w:eastAsiaTheme="majorEastAsia" w:cstheme="majorBidi"/>
                <w:sz w:val="20"/>
                <w:szCs w:val="20"/>
              </w:rPr>
              <w:lastRenderedPageBreak/>
              <w:t>off contact, or added up together over one day)</w:t>
            </w:r>
          </w:p>
          <w:p w14:paraId="1318731F" w14:textId="4ADFCF66" w:rsidR="00981FFC" w:rsidRPr="00741911" w:rsidRDefault="00981FFC" w:rsidP="00981FFC">
            <w:pPr>
              <w:rPr>
                <w:rFonts w:eastAsiaTheme="majorEastAsia" w:cstheme="majorBidi"/>
                <w:sz w:val="20"/>
                <w:szCs w:val="20"/>
              </w:rPr>
            </w:pPr>
            <w:proofErr w:type="gramStart"/>
            <w:r w:rsidRPr="00072985">
              <w:rPr>
                <w:rFonts w:eastAsiaTheme="majorEastAsia" w:cstheme="majorBidi"/>
                <w:sz w:val="20"/>
                <w:szCs w:val="20"/>
              </w:rPr>
              <w:t xml:space="preserve">In order </w:t>
            </w:r>
            <w:r>
              <w:rPr>
                <w:rFonts w:eastAsiaTheme="majorEastAsia" w:cstheme="majorBidi"/>
                <w:sz w:val="20"/>
                <w:szCs w:val="20"/>
              </w:rPr>
              <w:t>to</w:t>
            </w:r>
            <w:proofErr w:type="gramEnd"/>
            <w:r>
              <w:rPr>
                <w:rFonts w:eastAsiaTheme="majorEastAsia" w:cstheme="majorBidi"/>
                <w:sz w:val="20"/>
                <w:szCs w:val="20"/>
              </w:rPr>
              <w:t xml:space="preserve"> minimise the number of close contacts, staff should avoid the above where possible. </w:t>
            </w:r>
          </w:p>
          <w:p w14:paraId="128D541A" w14:textId="470B9D28" w:rsidR="00981FFC" w:rsidRPr="00741911" w:rsidRDefault="00981FFC" w:rsidP="00981FFC">
            <w:pPr>
              <w:spacing w:line="259" w:lineRule="auto"/>
              <w:rPr>
                <w:rFonts w:eastAsiaTheme="majorEastAsia" w:cstheme="majorBidi"/>
                <w:sz w:val="20"/>
                <w:szCs w:val="20"/>
              </w:rPr>
            </w:pPr>
            <w:r w:rsidRPr="00741911">
              <w:rPr>
                <w:rFonts w:eastAsiaTheme="majorEastAsia" w:cstheme="majorBidi"/>
                <w:sz w:val="20"/>
                <w:szCs w:val="20"/>
              </w:rPr>
              <w:t xml:space="preserve"> </w:t>
            </w:r>
          </w:p>
        </w:tc>
        <w:tc>
          <w:tcPr>
            <w:tcW w:w="5415" w:type="dxa"/>
            <w:tcBorders>
              <w:left w:val="single" w:sz="4" w:space="0" w:color="auto"/>
              <w:bottom w:val="single" w:sz="4" w:space="0" w:color="auto"/>
            </w:tcBorders>
          </w:tcPr>
          <w:p w14:paraId="2BA197A6" w14:textId="2380F40A" w:rsidR="00981FFC" w:rsidRPr="0052546D" w:rsidRDefault="00981FFC" w:rsidP="00981FFC">
            <w:pPr>
              <w:pStyle w:val="ListParagraph"/>
              <w:numPr>
                <w:ilvl w:val="0"/>
                <w:numId w:val="7"/>
              </w:numPr>
              <w:rPr>
                <w:rFonts w:eastAsiaTheme="majorEastAsia" w:cstheme="majorBidi"/>
                <w:sz w:val="20"/>
                <w:szCs w:val="20"/>
              </w:rPr>
            </w:pPr>
            <w:r w:rsidRPr="00741911">
              <w:rPr>
                <w:rFonts w:eastAsiaTheme="majorEastAsia" w:cstheme="majorBidi"/>
                <w:sz w:val="20"/>
                <w:szCs w:val="20"/>
              </w:rPr>
              <w:lastRenderedPageBreak/>
              <w:t xml:space="preserve">Staff will be reminded to try and keep their distance from </w:t>
            </w:r>
            <w:r>
              <w:rPr>
                <w:rFonts w:eastAsiaTheme="majorEastAsia" w:cstheme="majorBidi"/>
                <w:sz w:val="20"/>
                <w:szCs w:val="20"/>
              </w:rPr>
              <w:t>other</w:t>
            </w:r>
            <w:r w:rsidRPr="00741911">
              <w:rPr>
                <w:rFonts w:eastAsiaTheme="majorEastAsia" w:cstheme="majorBidi"/>
                <w:sz w:val="20"/>
                <w:szCs w:val="20"/>
              </w:rPr>
              <w:t xml:space="preserve"> staff as much as they can</w:t>
            </w:r>
            <w:r>
              <w:rPr>
                <w:rFonts w:eastAsiaTheme="majorEastAsia" w:cstheme="majorBidi"/>
                <w:sz w:val="20"/>
                <w:szCs w:val="20"/>
              </w:rPr>
              <w:t xml:space="preserve"> </w:t>
            </w:r>
          </w:p>
          <w:p w14:paraId="4D51B472" w14:textId="036EBD4A" w:rsidR="00981FFC" w:rsidRPr="00061100" w:rsidRDefault="00981FFC" w:rsidP="00981FFC">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Intervention groups to take place </w:t>
            </w:r>
            <w:proofErr w:type="gramStart"/>
            <w:r w:rsidRPr="00741911">
              <w:rPr>
                <w:rFonts w:eastAsiaTheme="majorEastAsia" w:cstheme="majorBidi"/>
                <w:sz w:val="20"/>
                <w:szCs w:val="20"/>
              </w:rPr>
              <w:t xml:space="preserve">in  </w:t>
            </w:r>
            <w:r w:rsidRPr="005E0E52">
              <w:rPr>
                <w:rFonts w:eastAsiaTheme="majorEastAsia" w:cstheme="majorBidi"/>
                <w:sz w:val="20"/>
                <w:szCs w:val="20"/>
                <w:highlight w:val="green"/>
              </w:rPr>
              <w:t>ventilated</w:t>
            </w:r>
            <w:proofErr w:type="gramEnd"/>
            <w:r w:rsidRPr="00741911">
              <w:rPr>
                <w:rFonts w:eastAsiaTheme="majorEastAsia" w:cstheme="majorBidi"/>
                <w:sz w:val="20"/>
                <w:szCs w:val="20"/>
              </w:rPr>
              <w:t xml:space="preserve"> spaces e.g. library area, ICT suite, area in front of </w:t>
            </w:r>
            <w:proofErr w:type="spellStart"/>
            <w:r w:rsidRPr="00741911">
              <w:rPr>
                <w:rFonts w:eastAsiaTheme="majorEastAsia" w:cstheme="majorBidi"/>
                <w:sz w:val="20"/>
                <w:szCs w:val="20"/>
              </w:rPr>
              <w:t>Yr</w:t>
            </w:r>
            <w:proofErr w:type="spellEnd"/>
            <w:r w:rsidRPr="00741911">
              <w:rPr>
                <w:rFonts w:eastAsiaTheme="majorEastAsia" w:cstheme="majorBidi"/>
                <w:sz w:val="20"/>
                <w:szCs w:val="20"/>
              </w:rPr>
              <w:t xml:space="preserve"> R/1 or hall so that 1+ distance can be maintained. </w:t>
            </w:r>
            <w:r w:rsidRPr="00133E79">
              <w:rPr>
                <w:rFonts w:eastAsiaTheme="majorEastAsia" w:cstheme="majorBidi"/>
                <w:sz w:val="20"/>
                <w:szCs w:val="20"/>
              </w:rPr>
              <w:t xml:space="preserve">Learning lounge 2 (use </w:t>
            </w:r>
            <w:r w:rsidRPr="005E0E52">
              <w:rPr>
                <w:rFonts w:eastAsiaTheme="majorEastAsia" w:cstheme="majorBidi"/>
                <w:sz w:val="20"/>
                <w:szCs w:val="20"/>
                <w:highlight w:val="green"/>
              </w:rPr>
              <w:t>roof ventilation</w:t>
            </w:r>
            <w:r w:rsidRPr="00133E79">
              <w:rPr>
                <w:rFonts w:eastAsiaTheme="majorEastAsia" w:cstheme="majorBidi"/>
                <w:sz w:val="20"/>
                <w:szCs w:val="20"/>
              </w:rPr>
              <w:t xml:space="preserve">) Learning Lounge 1 </w:t>
            </w:r>
            <w:r w:rsidR="004D029D">
              <w:rPr>
                <w:rFonts w:eastAsiaTheme="majorEastAsia" w:cstheme="majorBidi"/>
                <w:sz w:val="20"/>
                <w:szCs w:val="20"/>
              </w:rPr>
              <w:t>keep</w:t>
            </w:r>
            <w:r w:rsidR="00170437">
              <w:rPr>
                <w:rFonts w:eastAsiaTheme="majorEastAsia" w:cstheme="majorBidi"/>
                <w:sz w:val="20"/>
                <w:szCs w:val="20"/>
              </w:rPr>
              <w:t xml:space="preserve"> door open wherever possible due to </w:t>
            </w:r>
            <w:r w:rsidR="00170437" w:rsidRPr="005E0E52">
              <w:rPr>
                <w:rFonts w:eastAsiaTheme="majorEastAsia" w:cstheme="majorBidi"/>
                <w:sz w:val="20"/>
                <w:szCs w:val="20"/>
                <w:highlight w:val="green"/>
              </w:rPr>
              <w:t>poor ventilation</w:t>
            </w:r>
            <w:r w:rsidR="00170437">
              <w:rPr>
                <w:rFonts w:eastAsiaTheme="majorEastAsia" w:cstheme="majorBidi"/>
                <w:sz w:val="20"/>
                <w:szCs w:val="20"/>
              </w:rPr>
              <w:t xml:space="preserve"> of this space</w:t>
            </w:r>
            <w:r w:rsidRPr="00133E79">
              <w:rPr>
                <w:rFonts w:eastAsiaTheme="majorEastAsia" w:cstheme="majorBidi"/>
                <w:sz w:val="20"/>
                <w:szCs w:val="20"/>
              </w:rPr>
              <w:t>. Learning Lounge 3 isolation room.</w:t>
            </w:r>
            <w:r w:rsidRPr="00061100">
              <w:rPr>
                <w:rFonts w:eastAsiaTheme="majorEastAsia" w:cstheme="majorBidi"/>
                <w:sz w:val="20"/>
                <w:szCs w:val="20"/>
              </w:rPr>
              <w:t xml:space="preserve"> </w:t>
            </w:r>
          </w:p>
          <w:p w14:paraId="443723FB" w14:textId="4B9D58E2" w:rsidR="00981FFC" w:rsidRPr="00133E79" w:rsidRDefault="00981FFC" w:rsidP="00981FFC">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1:1 TAs to provide support from the side (not face to face) </w:t>
            </w:r>
          </w:p>
          <w:p w14:paraId="407843BC" w14:textId="4D4012FF" w:rsidR="00981FFC" w:rsidRPr="00133E79" w:rsidRDefault="00981FFC" w:rsidP="00981FFC">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Intervention groups </w:t>
            </w:r>
            <w:r w:rsidR="000B14A5">
              <w:rPr>
                <w:rFonts w:eastAsiaTheme="majorEastAsia" w:cstheme="majorBidi"/>
                <w:sz w:val="20"/>
                <w:szCs w:val="20"/>
              </w:rPr>
              <w:t xml:space="preserve">will generally be one class only, but </w:t>
            </w:r>
            <w:r w:rsidR="00EF47E2">
              <w:rPr>
                <w:rFonts w:eastAsiaTheme="majorEastAsia" w:cstheme="majorBidi"/>
                <w:sz w:val="20"/>
                <w:szCs w:val="20"/>
              </w:rPr>
              <w:t xml:space="preserve">if mixed classes will be distanced and the space will be ventilated. </w:t>
            </w:r>
            <w:r>
              <w:rPr>
                <w:rFonts w:eastAsiaTheme="majorEastAsia" w:cstheme="majorBidi"/>
                <w:sz w:val="20"/>
                <w:szCs w:val="20"/>
              </w:rPr>
              <w:t xml:space="preserve"> </w:t>
            </w:r>
            <w:r w:rsidRPr="00741911">
              <w:rPr>
                <w:rFonts w:eastAsiaTheme="majorEastAsia" w:cstheme="majorBidi"/>
                <w:sz w:val="20"/>
                <w:szCs w:val="20"/>
              </w:rPr>
              <w:t xml:space="preserve"> </w:t>
            </w:r>
          </w:p>
          <w:p w14:paraId="73F80B41" w14:textId="77777777" w:rsidR="00981FFC" w:rsidRPr="00133E79" w:rsidRDefault="00981FFC" w:rsidP="00981FFC">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PPA will continue to be taken off site</w:t>
            </w:r>
          </w:p>
          <w:p w14:paraId="4D37FA43" w14:textId="24A8DBE3" w:rsidR="00981FFC" w:rsidRDefault="00981FFC" w:rsidP="00981FFC">
            <w:pPr>
              <w:pStyle w:val="ListParagraph"/>
              <w:numPr>
                <w:ilvl w:val="0"/>
                <w:numId w:val="7"/>
              </w:numPr>
              <w:contextualSpacing w:val="0"/>
              <w:rPr>
                <w:sz w:val="20"/>
                <w:szCs w:val="20"/>
              </w:rPr>
            </w:pPr>
            <w:r w:rsidRPr="00741911">
              <w:rPr>
                <w:sz w:val="20"/>
                <w:szCs w:val="20"/>
              </w:rPr>
              <w:t xml:space="preserve">Any equipment used in staffroom </w:t>
            </w:r>
            <w:proofErr w:type="gramStart"/>
            <w:r w:rsidRPr="00741911">
              <w:rPr>
                <w:sz w:val="20"/>
                <w:szCs w:val="20"/>
              </w:rPr>
              <w:t>e.g.</w:t>
            </w:r>
            <w:proofErr w:type="gramEnd"/>
            <w:r w:rsidRPr="00741911">
              <w:rPr>
                <w:sz w:val="20"/>
                <w:szCs w:val="20"/>
              </w:rPr>
              <w:t xml:space="preserve"> kettle, microwave handle, fridge door to be wiped down after use</w:t>
            </w:r>
          </w:p>
          <w:p w14:paraId="52E01474" w14:textId="5D63B875" w:rsidR="00981FFC" w:rsidRPr="00470D05" w:rsidRDefault="00360AEC" w:rsidP="00981FFC">
            <w:pPr>
              <w:pStyle w:val="ListParagraph"/>
              <w:numPr>
                <w:ilvl w:val="0"/>
                <w:numId w:val="7"/>
              </w:numPr>
              <w:contextualSpacing w:val="0"/>
              <w:rPr>
                <w:rFonts w:eastAsiaTheme="majorEastAsia" w:cstheme="majorBidi"/>
                <w:sz w:val="20"/>
                <w:szCs w:val="20"/>
              </w:rPr>
            </w:pPr>
            <w:r w:rsidRPr="00360AEC">
              <w:rPr>
                <w:rFonts w:eastAsiaTheme="majorEastAsia" w:cstheme="majorBidi"/>
                <w:sz w:val="20"/>
                <w:szCs w:val="20"/>
                <w:highlight w:val="green"/>
              </w:rPr>
              <w:lastRenderedPageBreak/>
              <w:t>CO2 monitors</w:t>
            </w:r>
            <w:r w:rsidRPr="00360AEC">
              <w:rPr>
                <w:rFonts w:eastAsiaTheme="majorEastAsia" w:cstheme="majorBidi"/>
                <w:sz w:val="20"/>
                <w:szCs w:val="20"/>
              </w:rPr>
              <w:t xml:space="preserve"> </w:t>
            </w:r>
            <w:r w:rsidR="007C0655">
              <w:rPr>
                <w:rFonts w:eastAsiaTheme="majorEastAsia" w:cstheme="majorBidi"/>
                <w:sz w:val="20"/>
                <w:szCs w:val="20"/>
              </w:rPr>
              <w:t>have been</w:t>
            </w:r>
            <w:r w:rsidRPr="00360AEC">
              <w:rPr>
                <w:rFonts w:eastAsiaTheme="majorEastAsia" w:cstheme="majorBidi"/>
                <w:sz w:val="20"/>
                <w:szCs w:val="20"/>
              </w:rPr>
              <w:t xml:space="preserve"> provided to all state-funded education settings from September, so </w:t>
            </w:r>
            <w:r>
              <w:rPr>
                <w:rFonts w:eastAsiaTheme="majorEastAsia" w:cstheme="majorBidi"/>
                <w:sz w:val="20"/>
                <w:szCs w:val="20"/>
              </w:rPr>
              <w:t xml:space="preserve">we </w:t>
            </w:r>
            <w:r w:rsidRPr="00360AEC">
              <w:rPr>
                <w:rFonts w:eastAsiaTheme="majorEastAsia" w:cstheme="majorBidi"/>
                <w:sz w:val="20"/>
                <w:szCs w:val="20"/>
              </w:rPr>
              <w:t>can quickly identify where ventilation needs to be improved.</w:t>
            </w:r>
          </w:p>
        </w:tc>
        <w:tc>
          <w:tcPr>
            <w:tcW w:w="2654" w:type="dxa"/>
            <w:tcBorders>
              <w:bottom w:val="single" w:sz="4" w:space="0" w:color="auto"/>
            </w:tcBorders>
          </w:tcPr>
          <w:p w14:paraId="0BCB03D3" w14:textId="77777777" w:rsidR="00981FFC" w:rsidRPr="00741911" w:rsidRDefault="00981FFC" w:rsidP="00981FFC">
            <w:pPr>
              <w:jc w:val="center"/>
              <w:rPr>
                <w:rFonts w:eastAsiaTheme="majorEastAsia" w:cstheme="majorBidi"/>
                <w:sz w:val="20"/>
                <w:szCs w:val="20"/>
              </w:rPr>
            </w:pPr>
            <w:r w:rsidRPr="00741911">
              <w:rPr>
                <w:rFonts w:eastAsiaTheme="majorEastAsia" w:cstheme="majorBidi"/>
                <w:sz w:val="20"/>
                <w:szCs w:val="20"/>
              </w:rPr>
              <w:lastRenderedPageBreak/>
              <w:t xml:space="preserve">Share with all staff </w:t>
            </w:r>
            <w:r>
              <w:rPr>
                <w:rFonts w:eastAsiaTheme="majorEastAsia" w:cstheme="majorBidi"/>
                <w:sz w:val="20"/>
                <w:szCs w:val="20"/>
              </w:rPr>
              <w:t>on INSET day</w:t>
            </w:r>
          </w:p>
          <w:p w14:paraId="66E60875" w14:textId="77777777" w:rsidR="00981FFC" w:rsidRDefault="00981FFC" w:rsidP="00981FFC">
            <w:pPr>
              <w:jc w:val="center"/>
              <w:rPr>
                <w:rFonts w:eastAsiaTheme="majorEastAsia" w:cstheme="majorBidi"/>
                <w:sz w:val="20"/>
                <w:szCs w:val="20"/>
              </w:rPr>
            </w:pPr>
          </w:p>
          <w:p w14:paraId="6E68EEFE" w14:textId="77777777" w:rsidR="00FD257B" w:rsidRDefault="00FD257B" w:rsidP="00981FFC">
            <w:pPr>
              <w:jc w:val="center"/>
              <w:rPr>
                <w:rFonts w:eastAsiaTheme="majorEastAsia" w:cstheme="majorBidi"/>
                <w:sz w:val="20"/>
                <w:szCs w:val="20"/>
              </w:rPr>
            </w:pPr>
            <w:r w:rsidRPr="000F4F92">
              <w:rPr>
                <w:rFonts w:eastAsiaTheme="majorEastAsia" w:cstheme="majorBidi"/>
                <w:sz w:val="20"/>
                <w:szCs w:val="20"/>
                <w:highlight w:val="magenta"/>
              </w:rPr>
              <w:t>Collate details of vaccination profile of staff.</w:t>
            </w:r>
            <w:r>
              <w:rPr>
                <w:rFonts w:eastAsiaTheme="majorEastAsia" w:cstheme="majorBidi"/>
                <w:sz w:val="20"/>
                <w:szCs w:val="20"/>
              </w:rPr>
              <w:t xml:space="preserve"> </w:t>
            </w:r>
          </w:p>
          <w:p w14:paraId="47E60D84" w14:textId="77777777" w:rsidR="00360AEC" w:rsidRDefault="00360AEC" w:rsidP="00981FFC">
            <w:pPr>
              <w:jc w:val="center"/>
              <w:rPr>
                <w:rFonts w:eastAsiaTheme="majorEastAsia" w:cstheme="majorBidi"/>
                <w:sz w:val="20"/>
                <w:szCs w:val="20"/>
              </w:rPr>
            </w:pPr>
          </w:p>
          <w:p w14:paraId="797D8A04" w14:textId="717B1870" w:rsidR="00360AEC" w:rsidRPr="00741911" w:rsidRDefault="00360AEC" w:rsidP="00981FFC">
            <w:pPr>
              <w:jc w:val="center"/>
              <w:rPr>
                <w:rFonts w:eastAsiaTheme="majorEastAsia" w:cstheme="majorBidi"/>
                <w:sz w:val="20"/>
                <w:szCs w:val="20"/>
              </w:rPr>
            </w:pPr>
            <w:r>
              <w:rPr>
                <w:rFonts w:eastAsiaTheme="majorEastAsia" w:cstheme="majorBidi"/>
                <w:sz w:val="20"/>
                <w:szCs w:val="20"/>
              </w:rPr>
              <w:t>Install</w:t>
            </w:r>
            <w:r w:rsidR="007C0655">
              <w:rPr>
                <w:rFonts w:eastAsiaTheme="majorEastAsia" w:cstheme="majorBidi"/>
                <w:sz w:val="20"/>
                <w:szCs w:val="20"/>
              </w:rPr>
              <w:t xml:space="preserve">ed </w:t>
            </w:r>
            <w:r>
              <w:rPr>
                <w:rFonts w:eastAsiaTheme="majorEastAsia" w:cstheme="majorBidi"/>
                <w:sz w:val="20"/>
                <w:szCs w:val="20"/>
              </w:rPr>
              <w:t xml:space="preserve">CO2 </w:t>
            </w:r>
            <w:r w:rsidR="007C0655">
              <w:rPr>
                <w:rFonts w:eastAsiaTheme="majorEastAsia" w:cstheme="majorBidi"/>
                <w:sz w:val="20"/>
                <w:szCs w:val="20"/>
              </w:rPr>
              <w:t xml:space="preserve">and readings monitored. </w:t>
            </w:r>
          </w:p>
        </w:tc>
        <w:tc>
          <w:tcPr>
            <w:tcW w:w="1005" w:type="dxa"/>
            <w:tcBorders>
              <w:bottom w:val="single" w:sz="4" w:space="0" w:color="auto"/>
            </w:tcBorders>
          </w:tcPr>
          <w:p w14:paraId="6024C086" w14:textId="42CF80E8" w:rsidR="00981FFC" w:rsidRPr="00741911" w:rsidRDefault="00981FFC" w:rsidP="00981FFC">
            <w:pPr>
              <w:jc w:val="cente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2D912983" w14:textId="77777777" w:rsidR="00981FFC" w:rsidRPr="00741911" w:rsidRDefault="00981FFC" w:rsidP="00981FFC">
            <w:pPr>
              <w:jc w:val="center"/>
              <w:rPr>
                <w:rFonts w:eastAsiaTheme="majorEastAsia" w:cstheme="majorBidi"/>
                <w:sz w:val="20"/>
                <w:szCs w:val="20"/>
              </w:rPr>
            </w:pPr>
            <w:r>
              <w:rPr>
                <w:rFonts w:eastAsiaTheme="majorEastAsia" w:cstheme="majorBidi"/>
                <w:sz w:val="20"/>
                <w:szCs w:val="20"/>
              </w:rPr>
              <w:t>3/9/21</w:t>
            </w:r>
          </w:p>
          <w:p w14:paraId="7CFAC54B" w14:textId="77777777" w:rsidR="00981FFC" w:rsidRPr="00741911" w:rsidRDefault="00981FFC" w:rsidP="00981FFC">
            <w:pPr>
              <w:jc w:val="center"/>
              <w:rPr>
                <w:rFonts w:eastAsiaTheme="majorEastAsia" w:cstheme="majorBidi"/>
                <w:sz w:val="20"/>
                <w:szCs w:val="20"/>
              </w:rPr>
            </w:pPr>
          </w:p>
        </w:tc>
        <w:tc>
          <w:tcPr>
            <w:tcW w:w="885" w:type="dxa"/>
            <w:tcBorders>
              <w:bottom w:val="single" w:sz="4" w:space="0" w:color="auto"/>
            </w:tcBorders>
          </w:tcPr>
          <w:p w14:paraId="3B6FCEAC" w14:textId="11A98298" w:rsidR="00981FFC" w:rsidRPr="00741911" w:rsidRDefault="00981FFC" w:rsidP="00981FFC">
            <w:pPr>
              <w:jc w:val="center"/>
              <w:rPr>
                <w:rFonts w:eastAsiaTheme="majorEastAsia" w:cstheme="majorBidi"/>
                <w:sz w:val="20"/>
                <w:szCs w:val="20"/>
              </w:rPr>
            </w:pPr>
          </w:p>
        </w:tc>
      </w:tr>
      <w:tr w:rsidR="000B540C" w:rsidRPr="00741911" w14:paraId="75994FA4" w14:textId="77777777" w:rsidTr="0075083C">
        <w:trPr>
          <w:trHeight w:val="1304"/>
        </w:trPr>
        <w:tc>
          <w:tcPr>
            <w:tcW w:w="4219" w:type="dxa"/>
            <w:tcBorders>
              <w:right w:val="single" w:sz="4" w:space="0" w:color="auto"/>
            </w:tcBorders>
          </w:tcPr>
          <w:p w14:paraId="55C46CA9" w14:textId="77777777" w:rsidR="000B540C" w:rsidRPr="00741911" w:rsidRDefault="000B540C" w:rsidP="00981FFC">
            <w:pPr>
              <w:rPr>
                <w:rFonts w:eastAsiaTheme="majorEastAsia" w:cstheme="majorBidi"/>
                <w:b/>
                <w:bCs/>
                <w:sz w:val="20"/>
                <w:szCs w:val="20"/>
              </w:rPr>
            </w:pPr>
          </w:p>
        </w:tc>
        <w:tc>
          <w:tcPr>
            <w:tcW w:w="5415" w:type="dxa"/>
            <w:tcBorders>
              <w:left w:val="single" w:sz="4" w:space="0" w:color="auto"/>
              <w:bottom w:val="single" w:sz="4" w:space="0" w:color="auto"/>
            </w:tcBorders>
          </w:tcPr>
          <w:p w14:paraId="15914CC7" w14:textId="77777777" w:rsidR="000B540C" w:rsidRPr="000B540C" w:rsidRDefault="000B540C" w:rsidP="000B540C">
            <w:pPr>
              <w:rPr>
                <w:rFonts w:eastAsiaTheme="majorEastAsia" w:cstheme="majorBidi"/>
                <w:sz w:val="20"/>
                <w:szCs w:val="20"/>
              </w:rPr>
            </w:pPr>
            <w:r w:rsidRPr="000B540C">
              <w:rPr>
                <w:b/>
                <w:bCs/>
                <w:color w:val="FF0000"/>
                <w:sz w:val="20"/>
                <w:szCs w:val="20"/>
              </w:rPr>
              <w:t>When thresholds are reached:</w:t>
            </w:r>
          </w:p>
          <w:p w14:paraId="023B2E10" w14:textId="2D6D90D5" w:rsidR="000B540C" w:rsidRPr="00F64509" w:rsidRDefault="000B540C" w:rsidP="000B540C">
            <w:pPr>
              <w:pStyle w:val="ListParagraph"/>
              <w:numPr>
                <w:ilvl w:val="0"/>
                <w:numId w:val="7"/>
              </w:numPr>
              <w:rPr>
                <w:rFonts w:eastAsiaTheme="majorEastAsia" w:cstheme="majorBidi"/>
                <w:sz w:val="20"/>
                <w:szCs w:val="20"/>
              </w:rPr>
            </w:pPr>
            <w:r>
              <w:rPr>
                <w:b/>
                <w:bCs/>
                <w:color w:val="FF0000"/>
                <w:sz w:val="20"/>
                <w:szCs w:val="20"/>
              </w:rPr>
              <w:t>Staff will wear face coverings in</w:t>
            </w:r>
            <w:r w:rsidR="00830DEA">
              <w:rPr>
                <w:b/>
                <w:bCs/>
                <w:color w:val="FF0000"/>
                <w:sz w:val="20"/>
                <w:szCs w:val="20"/>
              </w:rPr>
              <w:t xml:space="preserve"> corridors and</w:t>
            </w:r>
            <w:r>
              <w:rPr>
                <w:b/>
                <w:bCs/>
                <w:color w:val="FF0000"/>
                <w:sz w:val="20"/>
                <w:szCs w:val="20"/>
              </w:rPr>
              <w:t xml:space="preserve"> communal areas including outdoors</w:t>
            </w:r>
          </w:p>
          <w:p w14:paraId="5F5A17B0" w14:textId="37AD4F80" w:rsidR="00F64509" w:rsidRPr="0049160D" w:rsidRDefault="00F64509" w:rsidP="000B540C">
            <w:pPr>
              <w:pStyle w:val="ListParagraph"/>
              <w:numPr>
                <w:ilvl w:val="0"/>
                <w:numId w:val="7"/>
              </w:numPr>
              <w:rPr>
                <w:rFonts w:eastAsiaTheme="majorEastAsia" w:cstheme="majorBidi"/>
                <w:sz w:val="20"/>
                <w:szCs w:val="20"/>
              </w:rPr>
            </w:pPr>
            <w:r>
              <w:rPr>
                <w:b/>
                <w:bCs/>
                <w:color w:val="FF0000"/>
                <w:sz w:val="20"/>
                <w:szCs w:val="20"/>
              </w:rPr>
              <w:t xml:space="preserve">Staff meetings will </w:t>
            </w:r>
            <w:r w:rsidR="007D4209">
              <w:rPr>
                <w:b/>
                <w:bCs/>
                <w:color w:val="FF0000"/>
                <w:sz w:val="20"/>
                <w:szCs w:val="20"/>
              </w:rPr>
              <w:t xml:space="preserve">take place virtually through Teams </w:t>
            </w:r>
          </w:p>
          <w:p w14:paraId="3362BF08" w14:textId="77777777" w:rsidR="000B540C" w:rsidRPr="0049160D" w:rsidRDefault="000B540C" w:rsidP="000B540C">
            <w:pPr>
              <w:pStyle w:val="ListParagraph"/>
              <w:numPr>
                <w:ilvl w:val="0"/>
                <w:numId w:val="7"/>
              </w:numPr>
              <w:rPr>
                <w:rFonts w:eastAsiaTheme="majorEastAsia" w:cstheme="majorBidi"/>
                <w:sz w:val="20"/>
                <w:szCs w:val="20"/>
              </w:rPr>
            </w:pPr>
            <w:r>
              <w:rPr>
                <w:b/>
                <w:bCs/>
                <w:color w:val="FF0000"/>
                <w:sz w:val="20"/>
                <w:szCs w:val="20"/>
              </w:rPr>
              <w:t>Staff will ensure they wipe shared equipment after use,</w:t>
            </w:r>
          </w:p>
          <w:p w14:paraId="6E47579E" w14:textId="77777777" w:rsidR="000B540C" w:rsidRPr="00AF7488" w:rsidRDefault="000B540C" w:rsidP="000B540C">
            <w:pPr>
              <w:pStyle w:val="ListParagraph"/>
              <w:numPr>
                <w:ilvl w:val="0"/>
                <w:numId w:val="7"/>
              </w:numPr>
              <w:rPr>
                <w:rFonts w:eastAsiaTheme="majorEastAsia" w:cstheme="majorBidi"/>
                <w:sz w:val="20"/>
                <w:szCs w:val="20"/>
              </w:rPr>
            </w:pPr>
            <w:r>
              <w:rPr>
                <w:b/>
                <w:bCs/>
                <w:color w:val="FF0000"/>
                <w:sz w:val="20"/>
                <w:szCs w:val="20"/>
              </w:rPr>
              <w:t xml:space="preserve">CPD will take pace outdoors where possible or with 2m + distancing with ventilation or virtually. </w:t>
            </w:r>
          </w:p>
          <w:p w14:paraId="41F944B4" w14:textId="77777777" w:rsidR="000B540C" w:rsidRPr="00AF7488" w:rsidRDefault="000B540C" w:rsidP="000B540C">
            <w:pPr>
              <w:pStyle w:val="ListParagraph"/>
              <w:numPr>
                <w:ilvl w:val="0"/>
                <w:numId w:val="7"/>
              </w:numPr>
              <w:rPr>
                <w:rFonts w:eastAsiaTheme="majorEastAsia" w:cstheme="majorBidi"/>
                <w:sz w:val="20"/>
                <w:szCs w:val="20"/>
              </w:rPr>
            </w:pPr>
            <w:r>
              <w:rPr>
                <w:b/>
                <w:bCs/>
                <w:color w:val="FF0000"/>
                <w:sz w:val="20"/>
                <w:szCs w:val="20"/>
              </w:rPr>
              <w:t xml:space="preserve">Staff from </w:t>
            </w:r>
            <w:proofErr w:type="gramStart"/>
            <w:r>
              <w:rPr>
                <w:b/>
                <w:bCs/>
                <w:color w:val="FF0000"/>
                <w:sz w:val="20"/>
                <w:szCs w:val="20"/>
              </w:rPr>
              <w:t>Class  R</w:t>
            </w:r>
            <w:proofErr w:type="gramEnd"/>
            <w:r>
              <w:rPr>
                <w:b/>
                <w:bCs/>
                <w:color w:val="FF0000"/>
                <w:sz w:val="20"/>
                <w:szCs w:val="20"/>
              </w:rPr>
              <w:t xml:space="preserve">,1,3 and 5 will use adult toilet in between LL2 &amp; 3, staff from Class 2,4 and 6 as well as office staff will use disabled adult toilet. </w:t>
            </w:r>
          </w:p>
          <w:p w14:paraId="6B897BBD" w14:textId="12CD946C" w:rsidR="000B540C" w:rsidRPr="00741911" w:rsidRDefault="000B540C" w:rsidP="000B540C">
            <w:pPr>
              <w:pStyle w:val="ListParagraph"/>
              <w:numPr>
                <w:ilvl w:val="0"/>
                <w:numId w:val="7"/>
              </w:numPr>
              <w:rPr>
                <w:rFonts w:eastAsiaTheme="majorEastAsia" w:cstheme="majorBidi"/>
                <w:sz w:val="20"/>
                <w:szCs w:val="20"/>
              </w:rPr>
            </w:pPr>
            <w:r w:rsidRPr="0049160D">
              <w:rPr>
                <w:b/>
                <w:bCs/>
                <w:color w:val="FF0000"/>
                <w:sz w:val="20"/>
                <w:szCs w:val="20"/>
              </w:rPr>
              <w:t xml:space="preserve">Staff </w:t>
            </w:r>
            <w:r>
              <w:rPr>
                <w:b/>
                <w:bCs/>
                <w:color w:val="FF0000"/>
                <w:sz w:val="20"/>
                <w:szCs w:val="20"/>
              </w:rPr>
              <w:t>from different year groups will not mix in staff room/children’s kitchen</w:t>
            </w:r>
          </w:p>
        </w:tc>
        <w:tc>
          <w:tcPr>
            <w:tcW w:w="2654" w:type="dxa"/>
            <w:tcBorders>
              <w:bottom w:val="single" w:sz="4" w:space="0" w:color="auto"/>
            </w:tcBorders>
          </w:tcPr>
          <w:p w14:paraId="145CF487" w14:textId="77777777" w:rsidR="000B540C" w:rsidRPr="00741911" w:rsidRDefault="000B540C" w:rsidP="00981FFC">
            <w:pPr>
              <w:jc w:val="center"/>
              <w:rPr>
                <w:rFonts w:eastAsiaTheme="majorEastAsia" w:cstheme="majorBidi"/>
                <w:sz w:val="20"/>
                <w:szCs w:val="20"/>
              </w:rPr>
            </w:pPr>
          </w:p>
        </w:tc>
        <w:tc>
          <w:tcPr>
            <w:tcW w:w="1005" w:type="dxa"/>
            <w:tcBorders>
              <w:bottom w:val="single" w:sz="4" w:space="0" w:color="auto"/>
            </w:tcBorders>
          </w:tcPr>
          <w:p w14:paraId="4D1DA40D" w14:textId="77777777" w:rsidR="000B540C" w:rsidRDefault="000B540C" w:rsidP="00981FFC">
            <w:pPr>
              <w:jc w:val="center"/>
              <w:rPr>
                <w:rFonts w:eastAsiaTheme="majorEastAsia" w:cstheme="majorBidi"/>
                <w:sz w:val="20"/>
                <w:szCs w:val="20"/>
              </w:rPr>
            </w:pPr>
          </w:p>
        </w:tc>
        <w:tc>
          <w:tcPr>
            <w:tcW w:w="985" w:type="dxa"/>
            <w:tcBorders>
              <w:bottom w:val="single" w:sz="4" w:space="0" w:color="auto"/>
            </w:tcBorders>
          </w:tcPr>
          <w:p w14:paraId="052B6BBB" w14:textId="77777777" w:rsidR="000B540C" w:rsidRDefault="000B540C" w:rsidP="00981FFC">
            <w:pPr>
              <w:jc w:val="center"/>
              <w:rPr>
                <w:rFonts w:eastAsiaTheme="majorEastAsia" w:cstheme="majorBidi"/>
                <w:sz w:val="20"/>
                <w:szCs w:val="20"/>
              </w:rPr>
            </w:pPr>
          </w:p>
        </w:tc>
        <w:tc>
          <w:tcPr>
            <w:tcW w:w="885" w:type="dxa"/>
            <w:tcBorders>
              <w:bottom w:val="single" w:sz="4" w:space="0" w:color="auto"/>
            </w:tcBorders>
          </w:tcPr>
          <w:p w14:paraId="6DD092B6" w14:textId="77777777" w:rsidR="000B540C" w:rsidRPr="00741911" w:rsidRDefault="000B540C" w:rsidP="00981FFC">
            <w:pPr>
              <w:jc w:val="center"/>
              <w:rPr>
                <w:rFonts w:eastAsiaTheme="majorEastAsia" w:cstheme="majorBidi"/>
                <w:sz w:val="20"/>
                <w:szCs w:val="20"/>
              </w:rPr>
            </w:pPr>
          </w:p>
        </w:tc>
      </w:tr>
      <w:tr w:rsidR="006F1456" w:rsidRPr="00741911" w14:paraId="0992CCAE" w14:textId="77777777" w:rsidTr="000E69EF">
        <w:trPr>
          <w:trHeight w:val="702"/>
        </w:trPr>
        <w:tc>
          <w:tcPr>
            <w:tcW w:w="4219" w:type="dxa"/>
            <w:vMerge w:val="restart"/>
            <w:tcBorders>
              <w:right w:val="single" w:sz="4" w:space="0" w:color="auto"/>
            </w:tcBorders>
          </w:tcPr>
          <w:p w14:paraId="6FFE37C6" w14:textId="77777777" w:rsidR="006F1456" w:rsidRPr="00741911" w:rsidRDefault="006F1456" w:rsidP="006F1456">
            <w:pPr>
              <w:spacing w:line="259" w:lineRule="auto"/>
              <w:rPr>
                <w:rFonts w:eastAsiaTheme="majorEastAsia" w:cstheme="majorBidi"/>
                <w:sz w:val="20"/>
                <w:szCs w:val="20"/>
              </w:rPr>
            </w:pPr>
            <w:r w:rsidRPr="00741911">
              <w:rPr>
                <w:rFonts w:eastAsiaTheme="majorEastAsia" w:cstheme="majorBidi"/>
                <w:b/>
                <w:bCs/>
                <w:sz w:val="20"/>
                <w:szCs w:val="20"/>
              </w:rPr>
              <w:t>Start and end of day</w:t>
            </w:r>
          </w:p>
          <w:p w14:paraId="41019D76" w14:textId="4534AA7D" w:rsidR="006F1456" w:rsidRPr="00A16D87" w:rsidRDefault="006F1456" w:rsidP="006F1456">
            <w:pPr>
              <w:spacing w:line="259" w:lineRule="auto"/>
              <w:rPr>
                <w:rFonts w:eastAsiaTheme="majorEastAsia" w:cstheme="majorBidi"/>
                <w:sz w:val="20"/>
                <w:szCs w:val="20"/>
              </w:rPr>
            </w:pPr>
            <w:r w:rsidRPr="00A16D87">
              <w:rPr>
                <w:rFonts w:eastAsiaTheme="majorEastAsia" w:cstheme="majorBidi"/>
                <w:sz w:val="20"/>
                <w:szCs w:val="20"/>
              </w:rPr>
              <w:t>Guidance states “we no longer recommend that it is necessary to keep children in consistent groups “bubbles</w:t>
            </w:r>
            <w:r>
              <w:rPr>
                <w:rFonts w:eastAsiaTheme="majorEastAsia" w:cstheme="majorBidi"/>
                <w:sz w:val="20"/>
                <w:szCs w:val="20"/>
              </w:rPr>
              <w:t xml:space="preserve">” </w:t>
            </w:r>
          </w:p>
          <w:p w14:paraId="372B1E06" w14:textId="037E5987" w:rsidR="006F1456" w:rsidRPr="00741911" w:rsidRDefault="006F1456" w:rsidP="006F1456">
            <w:pPr>
              <w:rPr>
                <w:rFonts w:eastAsiaTheme="majorEastAsia" w:cstheme="majorBidi"/>
                <w:sz w:val="20"/>
                <w:szCs w:val="20"/>
              </w:rPr>
            </w:pPr>
          </w:p>
          <w:p w14:paraId="08B39A30" w14:textId="77777777" w:rsidR="006F1456" w:rsidRPr="00741911" w:rsidRDefault="006F1456" w:rsidP="006F1456">
            <w:pPr>
              <w:rPr>
                <w:rFonts w:eastAsiaTheme="majorEastAsia" w:cstheme="majorBidi"/>
                <w:b/>
                <w:bCs/>
                <w:sz w:val="20"/>
                <w:szCs w:val="20"/>
              </w:rPr>
            </w:pPr>
          </w:p>
        </w:tc>
        <w:tc>
          <w:tcPr>
            <w:tcW w:w="5415" w:type="dxa"/>
            <w:tcBorders>
              <w:left w:val="single" w:sz="4" w:space="0" w:color="auto"/>
              <w:bottom w:val="single" w:sz="4" w:space="0" w:color="auto"/>
            </w:tcBorders>
          </w:tcPr>
          <w:p w14:paraId="33C56135" w14:textId="77EEBD05" w:rsidR="006F1456" w:rsidRDefault="006F1456" w:rsidP="006F1456">
            <w:pPr>
              <w:pStyle w:val="ListParagraph"/>
              <w:numPr>
                <w:ilvl w:val="0"/>
                <w:numId w:val="7"/>
              </w:numPr>
              <w:contextualSpacing w:val="0"/>
              <w:rPr>
                <w:rFonts w:eastAsiaTheme="majorEastAsia" w:cstheme="majorBidi"/>
                <w:sz w:val="20"/>
                <w:szCs w:val="20"/>
              </w:rPr>
            </w:pPr>
            <w:r>
              <w:rPr>
                <w:rFonts w:eastAsiaTheme="majorEastAsia" w:cstheme="majorBidi"/>
                <w:sz w:val="20"/>
                <w:szCs w:val="20"/>
              </w:rPr>
              <w:t xml:space="preserve">Whilst we will no longer stagger the start and end times, the entrance/exit arrangements have worked well and we will retain these, with all children being able to be dropped off between 8:50-9am. </w:t>
            </w:r>
          </w:p>
          <w:p w14:paraId="738FBD44" w14:textId="3539640D"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Reception entrance Birdcage Walk gate – parents to drop off children by snake</w:t>
            </w:r>
          </w:p>
          <w:p w14:paraId="6C5CD662" w14:textId="0F92A515"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1 entrance </w:t>
            </w:r>
            <w:proofErr w:type="spellStart"/>
            <w:r w:rsidRPr="00741911">
              <w:rPr>
                <w:rFonts w:eastAsiaTheme="majorEastAsia" w:cstheme="majorBidi"/>
                <w:sz w:val="20"/>
                <w:szCs w:val="20"/>
              </w:rPr>
              <w:t>Dovers</w:t>
            </w:r>
            <w:proofErr w:type="spellEnd"/>
            <w:r w:rsidRPr="00741911">
              <w:rPr>
                <w:rFonts w:eastAsiaTheme="majorEastAsia" w:cstheme="majorBidi"/>
                <w:sz w:val="20"/>
                <w:szCs w:val="20"/>
              </w:rPr>
              <w:t xml:space="preserve"> Park gate– parents to drop off children by snake</w:t>
            </w:r>
          </w:p>
          <w:p w14:paraId="27C513D6" w14:textId="569AEDA3"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2 entrance Birdcage Walk gate– parents to drop off children by snake </w:t>
            </w:r>
          </w:p>
          <w:p w14:paraId="77703C45" w14:textId="4453DEDD"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3 entrance </w:t>
            </w:r>
            <w:proofErr w:type="spellStart"/>
            <w:r w:rsidRPr="00741911">
              <w:rPr>
                <w:rFonts w:eastAsiaTheme="majorEastAsia" w:cstheme="majorBidi"/>
                <w:sz w:val="20"/>
                <w:szCs w:val="20"/>
              </w:rPr>
              <w:t>Dovers</w:t>
            </w:r>
            <w:proofErr w:type="spellEnd"/>
            <w:r w:rsidRPr="00741911">
              <w:rPr>
                <w:rFonts w:eastAsiaTheme="majorEastAsia" w:cstheme="majorBidi"/>
                <w:sz w:val="20"/>
                <w:szCs w:val="20"/>
              </w:rPr>
              <w:t xml:space="preserve"> Park gate – parents to drop off children- drop off by steps to decking</w:t>
            </w:r>
          </w:p>
          <w:p w14:paraId="1513ED64" w14:textId="13135762"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4 entrance Driveway path – </w:t>
            </w:r>
          </w:p>
          <w:p w14:paraId="352ED655" w14:textId="3201717A"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5 entrance </w:t>
            </w:r>
            <w:proofErr w:type="spellStart"/>
            <w:r w:rsidRPr="00741911">
              <w:rPr>
                <w:rFonts w:eastAsiaTheme="majorEastAsia" w:cstheme="majorBidi"/>
                <w:sz w:val="20"/>
                <w:szCs w:val="20"/>
              </w:rPr>
              <w:t>Dovers</w:t>
            </w:r>
            <w:proofErr w:type="spellEnd"/>
            <w:r w:rsidRPr="00741911">
              <w:rPr>
                <w:rFonts w:eastAsiaTheme="majorEastAsia" w:cstheme="majorBidi"/>
                <w:sz w:val="20"/>
                <w:szCs w:val="20"/>
              </w:rPr>
              <w:t xml:space="preserve"> Park </w:t>
            </w:r>
            <w:proofErr w:type="gramStart"/>
            <w:r w:rsidRPr="00741911">
              <w:rPr>
                <w:rFonts w:eastAsiaTheme="majorEastAsia" w:cstheme="majorBidi"/>
                <w:sz w:val="20"/>
                <w:szCs w:val="20"/>
              </w:rPr>
              <w:t>gate  -</w:t>
            </w:r>
            <w:proofErr w:type="gramEnd"/>
            <w:r w:rsidRPr="00741911">
              <w:rPr>
                <w:rFonts w:eastAsiaTheme="majorEastAsia" w:cstheme="majorBidi"/>
                <w:sz w:val="20"/>
                <w:szCs w:val="20"/>
              </w:rPr>
              <w:t xml:space="preserve"> </w:t>
            </w:r>
          </w:p>
          <w:p w14:paraId="60E15A56" w14:textId="0937F2AE" w:rsidR="006F1456" w:rsidRPr="00741911" w:rsidRDefault="006F1456" w:rsidP="006F1456">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Year 6 entrance Birdcage Walk </w:t>
            </w:r>
            <w:proofErr w:type="gramStart"/>
            <w:r w:rsidRPr="00741911">
              <w:rPr>
                <w:rFonts w:eastAsiaTheme="majorEastAsia" w:cstheme="majorBidi"/>
                <w:sz w:val="20"/>
                <w:szCs w:val="20"/>
              </w:rPr>
              <w:t>gate  -</w:t>
            </w:r>
            <w:proofErr w:type="gramEnd"/>
          </w:p>
          <w:p w14:paraId="6D2ED99C" w14:textId="6E17F7F2" w:rsidR="006F1456" w:rsidRPr="00F3466B" w:rsidRDefault="006F1456" w:rsidP="006F1456">
            <w:pPr>
              <w:pStyle w:val="ListParagraph"/>
              <w:numPr>
                <w:ilvl w:val="0"/>
                <w:numId w:val="7"/>
              </w:numPr>
              <w:contextualSpacing w:val="0"/>
              <w:rPr>
                <w:rFonts w:cstheme="minorHAnsi"/>
                <w:sz w:val="20"/>
                <w:szCs w:val="20"/>
              </w:rPr>
            </w:pPr>
            <w:r w:rsidRPr="00741911">
              <w:rPr>
                <w:rFonts w:eastAsiaTheme="majorEastAsia" w:cstheme="majorBidi"/>
                <w:sz w:val="20"/>
                <w:szCs w:val="20"/>
              </w:rPr>
              <w:t xml:space="preserve">Staff and children to wash hands upon arrival in school </w:t>
            </w:r>
            <w:r w:rsidRPr="00F3466B">
              <w:rPr>
                <w:rFonts w:eastAsiaTheme="majorEastAsia" w:cstheme="majorBidi"/>
                <w:sz w:val="20"/>
                <w:szCs w:val="20"/>
              </w:rPr>
              <w:t>Playground monitored by SLT and TAs to ensure distancing and support for children.</w:t>
            </w:r>
            <w:r w:rsidRPr="00F3466B">
              <w:rPr>
                <w:rFonts w:eastAsiaTheme="majorEastAsia" w:cstheme="majorBidi"/>
                <w:color w:val="FF0000"/>
                <w:sz w:val="20"/>
                <w:szCs w:val="20"/>
              </w:rPr>
              <w:t xml:space="preserve">  </w:t>
            </w:r>
          </w:p>
        </w:tc>
        <w:tc>
          <w:tcPr>
            <w:tcW w:w="2654" w:type="dxa"/>
            <w:tcBorders>
              <w:bottom w:val="single" w:sz="4" w:space="0" w:color="auto"/>
            </w:tcBorders>
          </w:tcPr>
          <w:p w14:paraId="22822136" w14:textId="4F315E86" w:rsidR="006F1456" w:rsidRPr="00741911" w:rsidRDefault="006F1456" w:rsidP="006F1456">
            <w:pPr>
              <w:jc w:val="center"/>
              <w:rPr>
                <w:rFonts w:eastAsiaTheme="majorEastAsia" w:cstheme="majorBidi"/>
                <w:sz w:val="20"/>
                <w:szCs w:val="20"/>
              </w:rPr>
            </w:pPr>
            <w:r w:rsidRPr="00741911">
              <w:rPr>
                <w:sz w:val="20"/>
                <w:szCs w:val="20"/>
              </w:rPr>
              <w:t xml:space="preserve">Parents to be sent explanation of the new arrangements </w:t>
            </w:r>
            <w:r>
              <w:rPr>
                <w:sz w:val="20"/>
                <w:szCs w:val="20"/>
              </w:rPr>
              <w:t>and expectations.</w:t>
            </w:r>
          </w:p>
          <w:p w14:paraId="7968F35F" w14:textId="77777777" w:rsidR="006F1456" w:rsidRPr="00741911" w:rsidRDefault="006F1456" w:rsidP="006F1456">
            <w:pPr>
              <w:jc w:val="center"/>
              <w:rPr>
                <w:rFonts w:eastAsiaTheme="majorEastAsia" w:cstheme="majorBidi"/>
                <w:sz w:val="20"/>
                <w:szCs w:val="20"/>
              </w:rPr>
            </w:pPr>
          </w:p>
          <w:p w14:paraId="395F1C06" w14:textId="28705B3D" w:rsidR="006F1456" w:rsidRPr="00741911" w:rsidRDefault="006F1456" w:rsidP="006F1456">
            <w:pPr>
              <w:jc w:val="center"/>
              <w:rPr>
                <w:rFonts w:ascii="Calibri" w:hAnsi="Calibri"/>
                <w:sz w:val="20"/>
                <w:szCs w:val="20"/>
                <w:shd w:val="clear" w:color="auto" w:fill="FFFFFF"/>
              </w:rPr>
            </w:pPr>
          </w:p>
        </w:tc>
        <w:tc>
          <w:tcPr>
            <w:tcW w:w="1005" w:type="dxa"/>
            <w:tcBorders>
              <w:bottom w:val="single" w:sz="4" w:space="0" w:color="auto"/>
            </w:tcBorders>
          </w:tcPr>
          <w:p w14:paraId="10C2F0D1" w14:textId="498A40E3" w:rsidR="006F1456" w:rsidRPr="00741911" w:rsidRDefault="006F1456" w:rsidP="006F1456">
            <w:pPr>
              <w:jc w:val="cente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57E81E14" w14:textId="77777777" w:rsidR="006F1456" w:rsidRPr="00741911" w:rsidRDefault="006F1456" w:rsidP="006F1456">
            <w:pPr>
              <w:jc w:val="center"/>
              <w:rPr>
                <w:rFonts w:eastAsiaTheme="majorEastAsia" w:cstheme="majorBidi"/>
                <w:sz w:val="20"/>
                <w:szCs w:val="20"/>
              </w:rPr>
            </w:pPr>
            <w:r>
              <w:rPr>
                <w:rFonts w:eastAsiaTheme="majorEastAsia" w:cstheme="majorBidi"/>
                <w:sz w:val="20"/>
                <w:szCs w:val="20"/>
              </w:rPr>
              <w:t>3/9/21</w:t>
            </w:r>
          </w:p>
          <w:p w14:paraId="219D4537" w14:textId="1A9725E5" w:rsidR="006F1456" w:rsidRPr="00741911" w:rsidRDefault="006F1456" w:rsidP="006F1456">
            <w:pPr>
              <w:jc w:val="center"/>
              <w:rPr>
                <w:rFonts w:eastAsiaTheme="majorEastAsia" w:cstheme="majorBidi"/>
                <w:sz w:val="20"/>
                <w:szCs w:val="20"/>
              </w:rPr>
            </w:pPr>
          </w:p>
        </w:tc>
        <w:tc>
          <w:tcPr>
            <w:tcW w:w="885" w:type="dxa"/>
            <w:tcBorders>
              <w:bottom w:val="single" w:sz="4" w:space="0" w:color="auto"/>
            </w:tcBorders>
          </w:tcPr>
          <w:p w14:paraId="297506CE" w14:textId="418C0F72" w:rsidR="006F1456" w:rsidRPr="00741911" w:rsidRDefault="006F1456" w:rsidP="006F1456">
            <w:pPr>
              <w:jc w:val="center"/>
              <w:rPr>
                <w:rFonts w:eastAsiaTheme="majorEastAsia" w:cstheme="majorBidi"/>
                <w:sz w:val="20"/>
                <w:szCs w:val="20"/>
              </w:rPr>
            </w:pPr>
          </w:p>
        </w:tc>
      </w:tr>
      <w:tr w:rsidR="0021108A" w:rsidRPr="00741911" w14:paraId="367EDAE6" w14:textId="77777777" w:rsidTr="00470D05">
        <w:trPr>
          <w:trHeight w:val="700"/>
        </w:trPr>
        <w:tc>
          <w:tcPr>
            <w:tcW w:w="4219" w:type="dxa"/>
            <w:vMerge/>
          </w:tcPr>
          <w:p w14:paraId="78B15EEC" w14:textId="77777777" w:rsidR="0021108A" w:rsidRPr="00741911" w:rsidRDefault="0021108A" w:rsidP="0021108A">
            <w:pPr>
              <w:rPr>
                <w:rFonts w:eastAsiaTheme="majorEastAsia" w:cstheme="majorBidi"/>
                <w:b/>
                <w:bCs/>
                <w:sz w:val="20"/>
                <w:szCs w:val="20"/>
              </w:rPr>
            </w:pPr>
          </w:p>
        </w:tc>
        <w:tc>
          <w:tcPr>
            <w:tcW w:w="5415" w:type="dxa"/>
            <w:tcBorders>
              <w:left w:val="single" w:sz="4" w:space="0" w:color="auto"/>
              <w:bottom w:val="single" w:sz="4" w:space="0" w:color="auto"/>
            </w:tcBorders>
          </w:tcPr>
          <w:p w14:paraId="4793830A" w14:textId="1334766E" w:rsidR="0021108A" w:rsidRPr="00741911" w:rsidRDefault="0021108A" w:rsidP="0021108A">
            <w:pPr>
              <w:pStyle w:val="ListParagraph"/>
              <w:numPr>
                <w:ilvl w:val="0"/>
                <w:numId w:val="7"/>
              </w:numPr>
              <w:contextualSpacing w:val="0"/>
              <w:rPr>
                <w:rFonts w:cstheme="minorHAnsi"/>
                <w:sz w:val="20"/>
                <w:szCs w:val="20"/>
              </w:rPr>
            </w:pPr>
            <w:r w:rsidRPr="00741911">
              <w:rPr>
                <w:rFonts w:eastAsiaTheme="majorEastAsia" w:cstheme="majorBidi"/>
                <w:sz w:val="20"/>
                <w:szCs w:val="20"/>
              </w:rPr>
              <w:t>Reception/Year 1/2/3</w:t>
            </w:r>
            <w:r>
              <w:rPr>
                <w:rFonts w:eastAsiaTheme="majorEastAsia" w:cstheme="majorBidi"/>
                <w:sz w:val="20"/>
                <w:szCs w:val="20"/>
              </w:rPr>
              <w:t>/5</w:t>
            </w:r>
            <w:r w:rsidRPr="00741911">
              <w:rPr>
                <w:rFonts w:eastAsiaTheme="majorEastAsia" w:cstheme="majorBidi"/>
                <w:sz w:val="20"/>
                <w:szCs w:val="20"/>
              </w:rPr>
              <w:t xml:space="preserve"> classes taken to playground, Y4 teacher handing over to parents</w:t>
            </w:r>
            <w:r>
              <w:rPr>
                <w:rFonts w:eastAsiaTheme="majorEastAsia" w:cstheme="majorBidi"/>
                <w:sz w:val="20"/>
                <w:szCs w:val="20"/>
              </w:rPr>
              <w:t xml:space="preserve">, Y6 can leave from classroom. </w:t>
            </w:r>
            <w:r w:rsidRPr="00741911">
              <w:rPr>
                <w:rFonts w:cstheme="minorHAnsi"/>
                <w:sz w:val="20"/>
                <w:szCs w:val="20"/>
              </w:rPr>
              <w:t xml:space="preserve"> </w:t>
            </w:r>
          </w:p>
        </w:tc>
        <w:tc>
          <w:tcPr>
            <w:tcW w:w="2654" w:type="dxa"/>
            <w:tcBorders>
              <w:bottom w:val="single" w:sz="4" w:space="0" w:color="auto"/>
            </w:tcBorders>
          </w:tcPr>
          <w:p w14:paraId="0116E17E" w14:textId="2346738B" w:rsidR="0021108A" w:rsidRPr="00741911" w:rsidRDefault="0021108A" w:rsidP="0021108A">
            <w:pPr>
              <w:jc w:val="center"/>
              <w:rPr>
                <w:rFonts w:eastAsiaTheme="majorEastAsia" w:cstheme="majorBidi"/>
                <w:sz w:val="20"/>
                <w:szCs w:val="20"/>
              </w:rPr>
            </w:pPr>
            <w:r w:rsidRPr="00741911">
              <w:rPr>
                <w:rFonts w:eastAsiaTheme="majorEastAsia" w:cstheme="majorBidi"/>
                <w:sz w:val="20"/>
                <w:szCs w:val="20"/>
              </w:rPr>
              <w:t xml:space="preserve">Review timings after 1st week </w:t>
            </w:r>
          </w:p>
        </w:tc>
        <w:tc>
          <w:tcPr>
            <w:tcW w:w="1005" w:type="dxa"/>
            <w:tcBorders>
              <w:bottom w:val="single" w:sz="4" w:space="0" w:color="auto"/>
            </w:tcBorders>
          </w:tcPr>
          <w:p w14:paraId="65D53D7E" w14:textId="7C36816E" w:rsidR="0021108A" w:rsidRPr="00741911" w:rsidRDefault="0021108A" w:rsidP="0021108A">
            <w:pPr>
              <w:jc w:val="cente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55CC8DF0" w14:textId="77777777" w:rsidR="0021108A" w:rsidRPr="00741911" w:rsidRDefault="0021108A" w:rsidP="0021108A">
            <w:pPr>
              <w:jc w:val="center"/>
              <w:rPr>
                <w:rFonts w:eastAsiaTheme="majorEastAsia" w:cstheme="majorBidi"/>
                <w:sz w:val="20"/>
                <w:szCs w:val="20"/>
              </w:rPr>
            </w:pPr>
            <w:r>
              <w:rPr>
                <w:rFonts w:eastAsiaTheme="majorEastAsia" w:cstheme="majorBidi"/>
                <w:sz w:val="20"/>
                <w:szCs w:val="20"/>
              </w:rPr>
              <w:t>3/9/21</w:t>
            </w:r>
          </w:p>
          <w:p w14:paraId="40A4F6BF" w14:textId="521048FA" w:rsidR="0021108A" w:rsidRPr="00741911" w:rsidRDefault="0021108A" w:rsidP="0021108A">
            <w:pPr>
              <w:jc w:val="center"/>
              <w:rPr>
                <w:rFonts w:eastAsiaTheme="majorEastAsia" w:cstheme="majorBidi"/>
                <w:sz w:val="20"/>
                <w:szCs w:val="20"/>
              </w:rPr>
            </w:pPr>
          </w:p>
        </w:tc>
        <w:tc>
          <w:tcPr>
            <w:tcW w:w="885" w:type="dxa"/>
            <w:tcBorders>
              <w:bottom w:val="single" w:sz="4" w:space="0" w:color="auto"/>
            </w:tcBorders>
          </w:tcPr>
          <w:p w14:paraId="139AD8E1" w14:textId="1568C177" w:rsidR="0021108A" w:rsidRPr="00741911" w:rsidRDefault="0021108A" w:rsidP="0021108A">
            <w:pPr>
              <w:jc w:val="center"/>
              <w:rPr>
                <w:rFonts w:eastAsiaTheme="majorEastAsia" w:cstheme="majorBidi"/>
                <w:sz w:val="20"/>
                <w:szCs w:val="20"/>
              </w:rPr>
            </w:pPr>
          </w:p>
        </w:tc>
      </w:tr>
      <w:tr w:rsidR="00260D67" w:rsidRPr="00741911" w14:paraId="4DF917B3" w14:textId="77777777" w:rsidTr="0075083C">
        <w:trPr>
          <w:trHeight w:val="986"/>
        </w:trPr>
        <w:tc>
          <w:tcPr>
            <w:tcW w:w="4219" w:type="dxa"/>
            <w:vMerge/>
          </w:tcPr>
          <w:p w14:paraId="2EA469AD" w14:textId="77777777" w:rsidR="00260D67" w:rsidRPr="00741911" w:rsidRDefault="00260D67" w:rsidP="00260D67">
            <w:pPr>
              <w:rPr>
                <w:rFonts w:eastAsiaTheme="majorEastAsia" w:cstheme="majorBidi"/>
                <w:b/>
                <w:bCs/>
                <w:sz w:val="20"/>
                <w:szCs w:val="20"/>
              </w:rPr>
            </w:pPr>
          </w:p>
        </w:tc>
        <w:tc>
          <w:tcPr>
            <w:tcW w:w="5415" w:type="dxa"/>
            <w:tcBorders>
              <w:left w:val="single" w:sz="4" w:space="0" w:color="auto"/>
              <w:bottom w:val="single" w:sz="4" w:space="0" w:color="auto"/>
            </w:tcBorders>
          </w:tcPr>
          <w:p w14:paraId="3979DC84" w14:textId="2A87B27B" w:rsidR="00260D67" w:rsidRPr="00133E79" w:rsidRDefault="00260D67" w:rsidP="00260D67">
            <w:pPr>
              <w:pStyle w:val="ListParagraph"/>
              <w:numPr>
                <w:ilvl w:val="0"/>
                <w:numId w:val="7"/>
              </w:numPr>
              <w:contextualSpacing w:val="0"/>
              <w:rPr>
                <w:rFonts w:cstheme="minorHAnsi"/>
                <w:sz w:val="20"/>
                <w:szCs w:val="20"/>
              </w:rPr>
            </w:pPr>
            <w:r w:rsidRPr="00133E79">
              <w:rPr>
                <w:rFonts w:cstheme="minorHAnsi"/>
                <w:sz w:val="20"/>
                <w:szCs w:val="20"/>
              </w:rPr>
              <w:t xml:space="preserve">Parents to vacate school grounds </w:t>
            </w:r>
            <w:r w:rsidR="00470D05">
              <w:rPr>
                <w:rFonts w:cstheme="minorHAnsi"/>
                <w:sz w:val="20"/>
                <w:szCs w:val="20"/>
              </w:rPr>
              <w:t>promptly</w:t>
            </w:r>
            <w:r w:rsidRPr="00133E79">
              <w:rPr>
                <w:rFonts w:cstheme="minorHAnsi"/>
                <w:sz w:val="20"/>
                <w:szCs w:val="20"/>
              </w:rPr>
              <w:t xml:space="preserve"> </w:t>
            </w:r>
          </w:p>
          <w:p w14:paraId="074DD5B8" w14:textId="688D200B" w:rsidR="00260D67" w:rsidRPr="00741911" w:rsidRDefault="00260D67" w:rsidP="00C724BC">
            <w:pPr>
              <w:pStyle w:val="ListParagraph"/>
              <w:numPr>
                <w:ilvl w:val="0"/>
                <w:numId w:val="7"/>
              </w:numPr>
              <w:rPr>
                <w:rFonts w:cstheme="minorHAnsi"/>
                <w:sz w:val="20"/>
                <w:szCs w:val="20"/>
              </w:rPr>
            </w:pPr>
            <w:r w:rsidRPr="00133E79">
              <w:rPr>
                <w:rFonts w:cstheme="minorHAnsi"/>
                <w:sz w:val="20"/>
                <w:szCs w:val="20"/>
              </w:rPr>
              <w:t>No children including siblings to play on outdoor play equipment</w:t>
            </w:r>
            <w:r w:rsidR="00447A49">
              <w:rPr>
                <w:rFonts w:cstheme="minorHAnsi"/>
                <w:sz w:val="20"/>
                <w:szCs w:val="20"/>
              </w:rPr>
              <w:t xml:space="preserve"> before/after school. </w:t>
            </w:r>
          </w:p>
          <w:p w14:paraId="500CA6B8" w14:textId="6DDDA575" w:rsidR="00260D67" w:rsidRPr="00741911" w:rsidRDefault="00260D67" w:rsidP="00260D67">
            <w:pPr>
              <w:pStyle w:val="ListParagraph"/>
              <w:numPr>
                <w:ilvl w:val="0"/>
                <w:numId w:val="7"/>
              </w:numPr>
              <w:contextualSpacing w:val="0"/>
              <w:rPr>
                <w:rFonts w:cstheme="minorHAnsi"/>
                <w:sz w:val="20"/>
                <w:szCs w:val="20"/>
              </w:rPr>
            </w:pPr>
            <w:r w:rsidRPr="00741911">
              <w:rPr>
                <w:rFonts w:cstheme="minorHAnsi"/>
                <w:sz w:val="20"/>
                <w:szCs w:val="20"/>
              </w:rPr>
              <w:t xml:space="preserve">Children who are </w:t>
            </w:r>
            <w:r>
              <w:rPr>
                <w:rFonts w:cstheme="minorHAnsi"/>
                <w:sz w:val="20"/>
                <w:szCs w:val="20"/>
              </w:rPr>
              <w:t xml:space="preserve">late need to use office entrance. </w:t>
            </w:r>
          </w:p>
          <w:p w14:paraId="1064C780" w14:textId="10DE6F75" w:rsidR="00260D67" w:rsidRPr="00741911" w:rsidRDefault="00260D67" w:rsidP="00260D67">
            <w:pPr>
              <w:pStyle w:val="ListParagraph"/>
              <w:numPr>
                <w:ilvl w:val="0"/>
                <w:numId w:val="7"/>
              </w:numPr>
              <w:contextualSpacing w:val="0"/>
              <w:rPr>
                <w:rFonts w:cstheme="minorHAnsi"/>
                <w:sz w:val="20"/>
                <w:szCs w:val="20"/>
              </w:rPr>
            </w:pPr>
            <w:r w:rsidRPr="00741911">
              <w:rPr>
                <w:rFonts w:cstheme="minorHAnsi"/>
                <w:sz w:val="20"/>
                <w:szCs w:val="20"/>
              </w:rPr>
              <w:t xml:space="preserve">Staff and children to wash hands before departure </w:t>
            </w:r>
          </w:p>
          <w:p w14:paraId="7476DC06" w14:textId="2FCBC675" w:rsidR="00260D67" w:rsidRPr="00741911" w:rsidRDefault="00852E14" w:rsidP="00260D67">
            <w:pPr>
              <w:pStyle w:val="ListParagraph"/>
              <w:numPr>
                <w:ilvl w:val="0"/>
                <w:numId w:val="7"/>
              </w:numPr>
              <w:contextualSpacing w:val="0"/>
              <w:rPr>
                <w:rFonts w:cstheme="minorHAnsi"/>
                <w:sz w:val="20"/>
                <w:szCs w:val="20"/>
              </w:rPr>
            </w:pPr>
            <w:r>
              <w:rPr>
                <w:rFonts w:cstheme="minorHAnsi"/>
                <w:sz w:val="20"/>
                <w:szCs w:val="20"/>
              </w:rPr>
              <w:t>SLT m</w:t>
            </w:r>
            <w:r w:rsidR="00260D67" w:rsidRPr="00C94F0D">
              <w:rPr>
                <w:rFonts w:cstheme="minorHAnsi"/>
                <w:sz w:val="20"/>
                <w:szCs w:val="20"/>
              </w:rPr>
              <w:t>onitoring the gate to ensure prompt pick up reminders have been shared with parents.</w:t>
            </w:r>
          </w:p>
        </w:tc>
        <w:tc>
          <w:tcPr>
            <w:tcW w:w="2654" w:type="dxa"/>
            <w:tcBorders>
              <w:bottom w:val="single" w:sz="4" w:space="0" w:color="auto"/>
            </w:tcBorders>
          </w:tcPr>
          <w:p w14:paraId="1EBECE91" w14:textId="77777777" w:rsidR="00260D67" w:rsidRPr="00741911" w:rsidRDefault="00260D67" w:rsidP="00260D67">
            <w:pPr>
              <w:jc w:val="center"/>
              <w:rPr>
                <w:rFonts w:eastAsiaTheme="majorEastAsia" w:cstheme="majorBidi"/>
                <w:sz w:val="20"/>
                <w:szCs w:val="20"/>
              </w:rPr>
            </w:pPr>
            <w:r w:rsidRPr="00741911">
              <w:rPr>
                <w:sz w:val="20"/>
                <w:szCs w:val="20"/>
              </w:rPr>
              <w:t xml:space="preserve">Parents to be sent explanation of the new arrangements </w:t>
            </w:r>
            <w:r>
              <w:rPr>
                <w:sz w:val="20"/>
                <w:szCs w:val="20"/>
              </w:rPr>
              <w:t>and expectations.</w:t>
            </w:r>
          </w:p>
          <w:p w14:paraId="295CCC19" w14:textId="77777777" w:rsidR="00260D67" w:rsidRPr="00741911" w:rsidRDefault="00260D67" w:rsidP="00260D67">
            <w:pPr>
              <w:jc w:val="center"/>
              <w:rPr>
                <w:rFonts w:eastAsiaTheme="majorEastAsia" w:cstheme="majorBidi"/>
                <w:sz w:val="20"/>
                <w:szCs w:val="20"/>
              </w:rPr>
            </w:pPr>
          </w:p>
          <w:p w14:paraId="42EAD428" w14:textId="77777777" w:rsidR="00260D67" w:rsidRPr="00741911" w:rsidRDefault="00260D67" w:rsidP="00260D67">
            <w:pPr>
              <w:jc w:val="center"/>
              <w:rPr>
                <w:rFonts w:eastAsiaTheme="majorEastAsia" w:cstheme="majorBidi"/>
                <w:sz w:val="20"/>
                <w:szCs w:val="20"/>
              </w:rPr>
            </w:pPr>
          </w:p>
          <w:p w14:paraId="0EE3CBA4" w14:textId="3A35D473" w:rsidR="00260D67" w:rsidRPr="00741911" w:rsidRDefault="00260D67" w:rsidP="00260D67">
            <w:pPr>
              <w:jc w:val="center"/>
              <w:rPr>
                <w:rFonts w:eastAsiaTheme="majorEastAsia" w:cstheme="majorBidi"/>
                <w:sz w:val="20"/>
                <w:szCs w:val="20"/>
              </w:rPr>
            </w:pPr>
          </w:p>
        </w:tc>
        <w:tc>
          <w:tcPr>
            <w:tcW w:w="1005" w:type="dxa"/>
            <w:tcBorders>
              <w:bottom w:val="single" w:sz="4" w:space="0" w:color="auto"/>
            </w:tcBorders>
          </w:tcPr>
          <w:p w14:paraId="540816FD" w14:textId="0BAF3FCF" w:rsidR="00260D67" w:rsidRPr="00741911" w:rsidRDefault="00260D67" w:rsidP="00260D67">
            <w:pPr>
              <w:jc w:val="cente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085CCE88" w14:textId="77777777" w:rsidR="00260D67" w:rsidRPr="00741911" w:rsidRDefault="00260D67" w:rsidP="00260D67">
            <w:pPr>
              <w:jc w:val="center"/>
              <w:rPr>
                <w:rFonts w:eastAsiaTheme="majorEastAsia" w:cstheme="majorBidi"/>
                <w:sz w:val="20"/>
                <w:szCs w:val="20"/>
              </w:rPr>
            </w:pPr>
            <w:r>
              <w:rPr>
                <w:rFonts w:eastAsiaTheme="majorEastAsia" w:cstheme="majorBidi"/>
                <w:sz w:val="20"/>
                <w:szCs w:val="20"/>
              </w:rPr>
              <w:t>3/9/21</w:t>
            </w:r>
          </w:p>
          <w:p w14:paraId="5566BB87" w14:textId="5D2FA86A" w:rsidR="00260D67" w:rsidRPr="00741911" w:rsidRDefault="00260D67" w:rsidP="00260D67">
            <w:pPr>
              <w:jc w:val="center"/>
              <w:rPr>
                <w:rFonts w:eastAsiaTheme="majorEastAsia" w:cstheme="majorBidi"/>
                <w:sz w:val="20"/>
                <w:szCs w:val="20"/>
              </w:rPr>
            </w:pPr>
          </w:p>
        </w:tc>
        <w:tc>
          <w:tcPr>
            <w:tcW w:w="885" w:type="dxa"/>
            <w:tcBorders>
              <w:bottom w:val="single" w:sz="4" w:space="0" w:color="auto"/>
            </w:tcBorders>
          </w:tcPr>
          <w:p w14:paraId="61351F27" w14:textId="571F28FE" w:rsidR="00260D67" w:rsidRPr="00741911" w:rsidRDefault="00260D67" w:rsidP="00260D67">
            <w:pPr>
              <w:jc w:val="center"/>
              <w:rPr>
                <w:rFonts w:eastAsiaTheme="majorEastAsia" w:cstheme="majorBidi"/>
                <w:sz w:val="20"/>
                <w:szCs w:val="20"/>
              </w:rPr>
            </w:pPr>
          </w:p>
        </w:tc>
      </w:tr>
    </w:tbl>
    <w:p w14:paraId="7E6BAB05" w14:textId="77777777" w:rsidR="00473F06" w:rsidRDefault="00473F06">
      <w:r>
        <w:br w:type="page"/>
      </w:r>
    </w:p>
    <w:tbl>
      <w:tblPr>
        <w:tblStyle w:val="TableGrid"/>
        <w:tblW w:w="15163" w:type="dxa"/>
        <w:tblLayout w:type="fixed"/>
        <w:tblLook w:val="06A0" w:firstRow="1" w:lastRow="0" w:firstColumn="1" w:lastColumn="0" w:noHBand="1" w:noVBand="1"/>
      </w:tblPr>
      <w:tblGrid>
        <w:gridCol w:w="4219"/>
        <w:gridCol w:w="5415"/>
        <w:gridCol w:w="2654"/>
        <w:gridCol w:w="1005"/>
        <w:gridCol w:w="985"/>
        <w:gridCol w:w="885"/>
      </w:tblGrid>
      <w:tr w:rsidR="004716EE" w:rsidRPr="00741911" w14:paraId="69EA83C9" w14:textId="77777777" w:rsidTr="0075083C">
        <w:trPr>
          <w:trHeight w:val="419"/>
        </w:trPr>
        <w:tc>
          <w:tcPr>
            <w:tcW w:w="4219" w:type="dxa"/>
            <w:tcBorders>
              <w:right w:val="single" w:sz="4" w:space="0" w:color="auto"/>
            </w:tcBorders>
          </w:tcPr>
          <w:p w14:paraId="6CC9B52B" w14:textId="1B17E2FC"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b/>
                <w:bCs/>
                <w:sz w:val="20"/>
                <w:szCs w:val="20"/>
              </w:rPr>
              <w:lastRenderedPageBreak/>
              <w:t>Breaktime</w:t>
            </w:r>
          </w:p>
          <w:p w14:paraId="732466A0" w14:textId="77777777" w:rsidR="004716EE" w:rsidRPr="00741911" w:rsidRDefault="004716EE" w:rsidP="004716EE">
            <w:pPr>
              <w:spacing w:line="259" w:lineRule="auto"/>
              <w:rPr>
                <w:rFonts w:eastAsiaTheme="majorEastAsia" w:cstheme="majorBidi"/>
                <w:sz w:val="20"/>
                <w:szCs w:val="20"/>
              </w:rPr>
            </w:pPr>
          </w:p>
          <w:p w14:paraId="652B257B" w14:textId="77777777" w:rsidR="004716EE" w:rsidRPr="00741911" w:rsidRDefault="004716EE" w:rsidP="004716EE">
            <w:pPr>
              <w:rPr>
                <w:rFonts w:eastAsiaTheme="majorEastAsia" w:cstheme="majorBidi"/>
                <w:b/>
                <w:bCs/>
                <w:sz w:val="20"/>
                <w:szCs w:val="20"/>
              </w:rPr>
            </w:pPr>
          </w:p>
        </w:tc>
        <w:tc>
          <w:tcPr>
            <w:tcW w:w="5415" w:type="dxa"/>
            <w:tcBorders>
              <w:left w:val="single" w:sz="4" w:space="0" w:color="auto"/>
              <w:bottom w:val="single" w:sz="4" w:space="0" w:color="auto"/>
            </w:tcBorders>
            <w:shd w:val="clear" w:color="auto" w:fill="auto"/>
          </w:tcPr>
          <w:p w14:paraId="41815712" w14:textId="0532F79C" w:rsidR="004A31F0" w:rsidRPr="00741911" w:rsidRDefault="004A31F0" w:rsidP="004A31F0">
            <w:pPr>
              <w:pStyle w:val="ListParagraph"/>
              <w:numPr>
                <w:ilvl w:val="0"/>
                <w:numId w:val="7"/>
              </w:numPr>
              <w:rPr>
                <w:rFonts w:eastAsiaTheme="majorEastAsia" w:cstheme="majorBidi"/>
                <w:sz w:val="20"/>
                <w:szCs w:val="20"/>
              </w:rPr>
            </w:pPr>
            <w:r>
              <w:rPr>
                <w:rFonts w:eastAsiaTheme="majorEastAsia" w:cstheme="majorBidi"/>
                <w:sz w:val="20"/>
                <w:szCs w:val="20"/>
              </w:rPr>
              <w:t xml:space="preserve">Children will not be expected to distance from each other </w:t>
            </w:r>
          </w:p>
          <w:p w14:paraId="5D42414E" w14:textId="72F0E131" w:rsidR="004716EE" w:rsidRPr="007A759E" w:rsidRDefault="004716EE" w:rsidP="007A759E">
            <w:pPr>
              <w:pStyle w:val="ListParagraph"/>
              <w:numPr>
                <w:ilvl w:val="0"/>
                <w:numId w:val="7"/>
              </w:numPr>
              <w:contextualSpacing w:val="0"/>
              <w:rPr>
                <w:rFonts w:eastAsiaTheme="majorEastAsia" w:cstheme="majorBidi"/>
                <w:sz w:val="20"/>
                <w:szCs w:val="20"/>
              </w:rPr>
            </w:pPr>
            <w:r w:rsidRPr="00741911">
              <w:rPr>
                <w:rFonts w:eastAsiaTheme="majorEastAsia" w:cstheme="majorBidi"/>
                <w:sz w:val="20"/>
                <w:szCs w:val="20"/>
              </w:rPr>
              <w:t xml:space="preserve">When going out to play, Reception to use outside door and Reception gate, Year 1 to use internal door and cloakroom exit/entrance. Year 5/6 to use external doors to </w:t>
            </w:r>
            <w:proofErr w:type="gramStart"/>
            <w:r w:rsidRPr="00741911">
              <w:rPr>
                <w:rFonts w:eastAsiaTheme="majorEastAsia" w:cstheme="majorBidi"/>
                <w:sz w:val="20"/>
                <w:szCs w:val="20"/>
              </w:rPr>
              <w:t>decking</w:t>
            </w:r>
            <w:proofErr w:type="gramEnd"/>
            <w:r w:rsidRPr="00741911">
              <w:rPr>
                <w:rFonts w:eastAsiaTheme="majorEastAsia" w:cstheme="majorBidi"/>
                <w:sz w:val="20"/>
                <w:szCs w:val="20"/>
              </w:rPr>
              <w:t xml:space="preserve"> and Year 3 cloakroom exit/entrance. Year 4 to use hall exit and entry, Year 2 to use cloakroom </w:t>
            </w:r>
            <w:r w:rsidR="003041F5">
              <w:rPr>
                <w:rFonts w:eastAsiaTheme="majorEastAsia" w:cstheme="majorBidi"/>
                <w:sz w:val="20"/>
                <w:szCs w:val="20"/>
              </w:rPr>
              <w:t>entry</w:t>
            </w:r>
          </w:p>
          <w:p w14:paraId="72783107" w14:textId="4366645F" w:rsidR="00082CF6" w:rsidRPr="00741911" w:rsidRDefault="00082CF6" w:rsidP="004A31F0">
            <w:pPr>
              <w:pStyle w:val="ListParagraph"/>
              <w:numPr>
                <w:ilvl w:val="0"/>
                <w:numId w:val="7"/>
              </w:numPr>
              <w:contextualSpacing w:val="0"/>
              <w:rPr>
                <w:rFonts w:eastAsiaTheme="majorEastAsia" w:cstheme="majorBidi"/>
                <w:sz w:val="20"/>
                <w:szCs w:val="20"/>
              </w:rPr>
            </w:pPr>
            <w:r>
              <w:rPr>
                <w:rFonts w:eastAsiaTheme="majorEastAsia" w:cstheme="majorBidi"/>
                <w:sz w:val="20"/>
                <w:szCs w:val="20"/>
              </w:rPr>
              <w:t>Rota for fixed play equipment</w:t>
            </w:r>
          </w:p>
          <w:p w14:paraId="162BB953" w14:textId="47F0003F" w:rsidR="004716EE" w:rsidRPr="00741911" w:rsidRDefault="004716EE" w:rsidP="004A31F0">
            <w:pPr>
              <w:pStyle w:val="ListParagraph"/>
              <w:numPr>
                <w:ilvl w:val="0"/>
                <w:numId w:val="7"/>
              </w:numPr>
              <w:rPr>
                <w:rFonts w:eastAsia="Microsoft New Tai Lue" w:cs="Microsoft New Tai Lue"/>
                <w:sz w:val="20"/>
                <w:szCs w:val="20"/>
              </w:rPr>
            </w:pPr>
            <w:r w:rsidRPr="00741911">
              <w:rPr>
                <w:rFonts w:eastAsia="Microsoft New Tai Lue" w:cs="Microsoft New Tai Lue"/>
                <w:sz w:val="20"/>
                <w:szCs w:val="20"/>
              </w:rPr>
              <w:t>Children encouraged to go t</w:t>
            </w:r>
            <w:r w:rsidR="003041F5">
              <w:rPr>
                <w:rFonts w:eastAsia="Microsoft New Tai Lue" w:cs="Microsoft New Tai Lue"/>
                <w:sz w:val="20"/>
                <w:szCs w:val="20"/>
              </w:rPr>
              <w:t>o</w:t>
            </w:r>
            <w:r w:rsidRPr="00741911">
              <w:rPr>
                <w:rFonts w:eastAsia="Microsoft New Tai Lue" w:cs="Microsoft New Tai Lue"/>
                <w:sz w:val="20"/>
                <w:szCs w:val="20"/>
              </w:rPr>
              <w:t xml:space="preserve"> toilet before going</w:t>
            </w:r>
            <w:r w:rsidR="003041F5">
              <w:rPr>
                <w:rFonts w:eastAsia="Microsoft New Tai Lue" w:cs="Microsoft New Tai Lue"/>
                <w:sz w:val="20"/>
                <w:szCs w:val="20"/>
              </w:rPr>
              <w:t xml:space="preserve"> </w:t>
            </w:r>
            <w:r w:rsidRPr="00741911">
              <w:rPr>
                <w:rFonts w:eastAsia="Microsoft New Tai Lue" w:cs="Microsoft New Tai Lue"/>
                <w:sz w:val="20"/>
                <w:szCs w:val="20"/>
              </w:rPr>
              <w:t>to play</w:t>
            </w:r>
          </w:p>
          <w:p w14:paraId="26716DE9" w14:textId="77F45CD8" w:rsidR="004716EE" w:rsidRPr="00741911" w:rsidRDefault="004716EE" w:rsidP="004A31F0">
            <w:pPr>
              <w:pStyle w:val="ListParagraph"/>
              <w:numPr>
                <w:ilvl w:val="0"/>
                <w:numId w:val="7"/>
              </w:numPr>
              <w:rPr>
                <w:rFonts w:eastAsia="Microsoft New Tai Lue" w:cs="Microsoft New Tai Lue"/>
                <w:sz w:val="20"/>
                <w:szCs w:val="20"/>
              </w:rPr>
            </w:pPr>
            <w:r w:rsidRPr="00741911">
              <w:rPr>
                <w:rFonts w:eastAsia="Microsoft New Tai Lue" w:cs="Microsoft New Tai Lue"/>
                <w:sz w:val="20"/>
                <w:szCs w:val="20"/>
              </w:rPr>
              <w:t>Staff to take out a first aid kit containing PPE at playtimes to avoid having to return into the school building</w:t>
            </w:r>
            <w:r w:rsidR="003755FC">
              <w:rPr>
                <w:rFonts w:eastAsia="Microsoft New Tai Lue" w:cs="Microsoft New Tai Lue"/>
                <w:sz w:val="20"/>
                <w:szCs w:val="20"/>
              </w:rPr>
              <w:t xml:space="preserve">. </w:t>
            </w:r>
            <w:r w:rsidR="00FE43A0">
              <w:rPr>
                <w:rFonts w:eastAsia="Microsoft New Tai Lue" w:cs="Microsoft New Tai Lue"/>
                <w:sz w:val="20"/>
                <w:szCs w:val="20"/>
              </w:rPr>
              <w:t>Where first aid is required adult from class to provide this where possible (use Walkie Talkies)</w:t>
            </w:r>
          </w:p>
          <w:p w14:paraId="4E7E793B" w14:textId="0AC9025B" w:rsidR="004716EE" w:rsidRPr="00400934" w:rsidRDefault="004716EE" w:rsidP="004A31F0">
            <w:pPr>
              <w:pStyle w:val="ListParagraph"/>
              <w:numPr>
                <w:ilvl w:val="0"/>
                <w:numId w:val="7"/>
              </w:numPr>
              <w:contextualSpacing w:val="0"/>
              <w:rPr>
                <w:rFonts w:eastAsia="Microsoft New Tai Lue" w:cs="Microsoft New Tai Lue"/>
                <w:sz w:val="20"/>
                <w:szCs w:val="20"/>
              </w:rPr>
            </w:pPr>
            <w:r w:rsidRPr="00400934">
              <w:rPr>
                <w:rFonts w:eastAsia="Microsoft New Tai Lue" w:cs="Microsoft New Tai Lue"/>
                <w:sz w:val="20"/>
                <w:szCs w:val="20"/>
              </w:rPr>
              <w:t>Rota one lengthier – (1hr) class teacher PE session per week</w:t>
            </w:r>
            <w:r w:rsidR="00BF1CAB">
              <w:rPr>
                <w:rFonts w:eastAsia="Microsoft New Tai Lue" w:cs="Microsoft New Tai Lue"/>
                <w:sz w:val="20"/>
                <w:szCs w:val="20"/>
              </w:rPr>
              <w:t xml:space="preserve"> and </w:t>
            </w:r>
            <w:r w:rsidRPr="00400934">
              <w:rPr>
                <w:rFonts w:eastAsia="Microsoft New Tai Lue" w:cs="Microsoft New Tai Lue"/>
                <w:sz w:val="20"/>
                <w:szCs w:val="20"/>
              </w:rPr>
              <w:t xml:space="preserve">one coach PE session per week </w:t>
            </w:r>
          </w:p>
          <w:p w14:paraId="7A16F5FA" w14:textId="77777777" w:rsidR="004716EE" w:rsidRPr="006F637A" w:rsidRDefault="004716EE" w:rsidP="004A31F0">
            <w:pPr>
              <w:pStyle w:val="ListParagraph"/>
              <w:numPr>
                <w:ilvl w:val="0"/>
                <w:numId w:val="7"/>
              </w:numPr>
              <w:contextualSpacing w:val="0"/>
              <w:rPr>
                <w:rFonts w:eastAsia="Microsoft New Tai Lue" w:cs="Microsoft New Tai Lue"/>
                <w:sz w:val="20"/>
                <w:szCs w:val="20"/>
              </w:rPr>
            </w:pPr>
            <w:r w:rsidRPr="006F637A">
              <w:rPr>
                <w:rFonts w:eastAsia="Microsoft New Tai Lue" w:cs="Microsoft New Tai Lue"/>
                <w:sz w:val="20"/>
                <w:szCs w:val="20"/>
              </w:rPr>
              <w:t xml:space="preserve">Children to wash hands when returning from play </w:t>
            </w:r>
          </w:p>
          <w:p w14:paraId="4349CC54" w14:textId="07CF7D17" w:rsidR="004716EE" w:rsidRPr="00C94F0D" w:rsidRDefault="004716EE" w:rsidP="004A31F0">
            <w:pPr>
              <w:pStyle w:val="ListParagraph"/>
              <w:numPr>
                <w:ilvl w:val="0"/>
                <w:numId w:val="7"/>
              </w:numPr>
              <w:contextualSpacing w:val="0"/>
              <w:rPr>
                <w:rFonts w:eastAsia="Microsoft New Tai Lue" w:cs="Microsoft New Tai Lue"/>
                <w:sz w:val="20"/>
                <w:szCs w:val="20"/>
                <w:highlight w:val="yellow"/>
              </w:rPr>
            </w:pPr>
            <w:r w:rsidRPr="000B765B">
              <w:rPr>
                <w:rFonts w:eastAsia="Microsoft New Tai Lue" w:cs="Microsoft New Tai Lue"/>
                <w:sz w:val="20"/>
                <w:szCs w:val="20"/>
              </w:rPr>
              <w:t xml:space="preserve">Lunch hall session split with class </w:t>
            </w:r>
            <w:r w:rsidR="00B06A35">
              <w:rPr>
                <w:rFonts w:eastAsia="Microsoft New Tai Lue" w:cs="Microsoft New Tai Lue"/>
                <w:sz w:val="20"/>
                <w:szCs w:val="20"/>
              </w:rPr>
              <w:t>groups</w:t>
            </w:r>
            <w:r w:rsidRPr="000B765B">
              <w:rPr>
                <w:rFonts w:eastAsia="Microsoft New Tai Lue" w:cs="Microsoft New Tai Lue"/>
                <w:sz w:val="20"/>
                <w:szCs w:val="20"/>
              </w:rPr>
              <w:t xml:space="preserve"> distanced. Room is </w:t>
            </w:r>
            <w:r w:rsidRPr="005E0E52">
              <w:rPr>
                <w:rFonts w:eastAsia="Microsoft New Tai Lue" w:cs="Microsoft New Tai Lue"/>
                <w:sz w:val="20"/>
                <w:szCs w:val="20"/>
                <w:highlight w:val="green"/>
              </w:rPr>
              <w:t>well ventilated</w:t>
            </w:r>
            <w:r w:rsidRPr="000B765B">
              <w:rPr>
                <w:rFonts w:eastAsia="Microsoft New Tai Lue" w:cs="Microsoft New Tai Lue"/>
                <w:sz w:val="20"/>
                <w:szCs w:val="20"/>
              </w:rPr>
              <w:t xml:space="preserve">. Tables </w:t>
            </w:r>
            <w:r w:rsidRPr="00DF3B53">
              <w:rPr>
                <w:rFonts w:eastAsia="Microsoft New Tai Lue" w:cs="Microsoft New Tai Lue"/>
                <w:sz w:val="20"/>
                <w:szCs w:val="20"/>
                <w:highlight w:val="yellow"/>
              </w:rPr>
              <w:t>cleaned</w:t>
            </w:r>
            <w:r w:rsidRPr="000B765B">
              <w:rPr>
                <w:rFonts w:eastAsia="Microsoft New Tai Lue" w:cs="Microsoft New Tai Lue"/>
                <w:sz w:val="20"/>
                <w:szCs w:val="20"/>
              </w:rPr>
              <w:t xml:space="preserve"> between sittings.</w:t>
            </w:r>
            <w:r w:rsidRPr="00D129F4">
              <w:rPr>
                <w:rFonts w:eastAsia="Microsoft New Tai Lue" w:cs="Microsoft New Tai Lue"/>
                <w:color w:val="7030A0"/>
                <w:sz w:val="20"/>
                <w:szCs w:val="20"/>
              </w:rPr>
              <w:t xml:space="preserve"> </w:t>
            </w:r>
          </w:p>
        </w:tc>
        <w:tc>
          <w:tcPr>
            <w:tcW w:w="2654" w:type="dxa"/>
            <w:tcBorders>
              <w:bottom w:val="single" w:sz="4" w:space="0" w:color="auto"/>
            </w:tcBorders>
          </w:tcPr>
          <w:p w14:paraId="72B1D179" w14:textId="77777777" w:rsidR="00D96A30" w:rsidRPr="00741911" w:rsidRDefault="00D96A30" w:rsidP="00D96A30">
            <w:pPr>
              <w:jc w:val="center"/>
              <w:rPr>
                <w:rFonts w:eastAsiaTheme="majorEastAsia" w:cstheme="majorBidi"/>
                <w:sz w:val="20"/>
                <w:szCs w:val="20"/>
              </w:rPr>
            </w:pPr>
            <w:r w:rsidRPr="00741911">
              <w:rPr>
                <w:rFonts w:eastAsiaTheme="majorEastAsia" w:cstheme="majorBidi"/>
                <w:sz w:val="20"/>
                <w:szCs w:val="20"/>
              </w:rPr>
              <w:t xml:space="preserve">Share with all staff </w:t>
            </w:r>
            <w:r>
              <w:rPr>
                <w:rFonts w:eastAsiaTheme="majorEastAsia" w:cstheme="majorBidi"/>
                <w:sz w:val="20"/>
                <w:szCs w:val="20"/>
              </w:rPr>
              <w:t>on INSET day</w:t>
            </w:r>
          </w:p>
          <w:p w14:paraId="0460BD92" w14:textId="0E554277" w:rsidR="004716EE" w:rsidRPr="00741911" w:rsidRDefault="004716EE" w:rsidP="004716EE">
            <w:pPr>
              <w:jc w:val="center"/>
              <w:rPr>
                <w:rFonts w:eastAsiaTheme="majorEastAsia" w:cstheme="majorBidi"/>
                <w:sz w:val="20"/>
                <w:szCs w:val="20"/>
              </w:rPr>
            </w:pPr>
          </w:p>
          <w:p w14:paraId="77E37A16" w14:textId="517A2818"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Consider ordering set of outdoor play equipment for each class</w:t>
            </w:r>
          </w:p>
          <w:p w14:paraId="5937D7FA" w14:textId="77777777" w:rsidR="004716EE" w:rsidRPr="00741911" w:rsidRDefault="004716EE" w:rsidP="004716EE">
            <w:pPr>
              <w:jc w:val="center"/>
              <w:rPr>
                <w:rFonts w:eastAsiaTheme="majorEastAsia" w:cstheme="majorBidi"/>
                <w:sz w:val="20"/>
                <w:szCs w:val="20"/>
              </w:rPr>
            </w:pPr>
          </w:p>
          <w:p w14:paraId="01309AE5" w14:textId="184E26CE" w:rsidR="004716EE" w:rsidRPr="00741911" w:rsidRDefault="00082CF6" w:rsidP="004716EE">
            <w:pPr>
              <w:jc w:val="center"/>
              <w:rPr>
                <w:rFonts w:eastAsiaTheme="majorEastAsia" w:cstheme="majorBidi"/>
                <w:sz w:val="20"/>
                <w:szCs w:val="20"/>
              </w:rPr>
            </w:pPr>
            <w:r>
              <w:rPr>
                <w:rFonts w:eastAsiaTheme="majorEastAsia" w:cstheme="majorBidi"/>
                <w:sz w:val="20"/>
                <w:szCs w:val="20"/>
              </w:rPr>
              <w:t>Rota for fixed play equipment</w:t>
            </w:r>
          </w:p>
        </w:tc>
        <w:tc>
          <w:tcPr>
            <w:tcW w:w="1005" w:type="dxa"/>
            <w:tcBorders>
              <w:bottom w:val="single" w:sz="4" w:space="0" w:color="auto"/>
            </w:tcBorders>
          </w:tcPr>
          <w:p w14:paraId="184D81CC" w14:textId="77777777"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Head</w:t>
            </w:r>
          </w:p>
          <w:p w14:paraId="74D427C5" w14:textId="77777777" w:rsidR="004716EE" w:rsidRPr="00741911" w:rsidRDefault="004716EE" w:rsidP="004716EE">
            <w:pPr>
              <w:jc w:val="center"/>
              <w:rPr>
                <w:rFonts w:eastAsiaTheme="majorEastAsia" w:cstheme="majorBidi"/>
                <w:sz w:val="20"/>
                <w:szCs w:val="20"/>
              </w:rPr>
            </w:pPr>
          </w:p>
          <w:p w14:paraId="3C429820" w14:textId="77777777" w:rsidR="004716EE" w:rsidRPr="00741911" w:rsidRDefault="004716EE" w:rsidP="004716EE">
            <w:pPr>
              <w:jc w:val="center"/>
              <w:rPr>
                <w:rFonts w:eastAsiaTheme="majorEastAsia" w:cstheme="majorBidi"/>
                <w:sz w:val="20"/>
                <w:szCs w:val="20"/>
              </w:rPr>
            </w:pPr>
          </w:p>
          <w:p w14:paraId="621C2F61" w14:textId="77777777"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Hannah</w:t>
            </w:r>
          </w:p>
          <w:p w14:paraId="40B2F7A4" w14:textId="0AA4E8F2"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Burgin</w:t>
            </w:r>
          </w:p>
        </w:tc>
        <w:tc>
          <w:tcPr>
            <w:tcW w:w="985" w:type="dxa"/>
            <w:tcBorders>
              <w:bottom w:val="single" w:sz="4" w:space="0" w:color="auto"/>
            </w:tcBorders>
          </w:tcPr>
          <w:p w14:paraId="17973FB5" w14:textId="77777777" w:rsidR="00D71A2B" w:rsidRPr="00741911" w:rsidRDefault="00D71A2B" w:rsidP="00D71A2B">
            <w:pPr>
              <w:jc w:val="center"/>
              <w:rPr>
                <w:rFonts w:eastAsiaTheme="majorEastAsia" w:cstheme="majorBidi"/>
                <w:sz w:val="20"/>
                <w:szCs w:val="20"/>
              </w:rPr>
            </w:pPr>
            <w:r>
              <w:rPr>
                <w:rFonts w:eastAsiaTheme="majorEastAsia" w:cstheme="majorBidi"/>
                <w:sz w:val="20"/>
                <w:szCs w:val="20"/>
              </w:rPr>
              <w:t>3/9/21</w:t>
            </w:r>
          </w:p>
          <w:p w14:paraId="152AE431" w14:textId="77777777" w:rsidR="004716EE" w:rsidRDefault="004716EE" w:rsidP="004716EE">
            <w:pPr>
              <w:jc w:val="center"/>
              <w:rPr>
                <w:rFonts w:eastAsiaTheme="majorEastAsia" w:cstheme="majorBidi"/>
                <w:sz w:val="20"/>
                <w:szCs w:val="20"/>
              </w:rPr>
            </w:pPr>
          </w:p>
          <w:p w14:paraId="4FEB7980" w14:textId="77777777" w:rsidR="00D71A2B" w:rsidRDefault="00D71A2B" w:rsidP="004716EE">
            <w:pPr>
              <w:jc w:val="center"/>
              <w:rPr>
                <w:rFonts w:eastAsiaTheme="majorEastAsia" w:cstheme="majorBidi"/>
                <w:sz w:val="20"/>
                <w:szCs w:val="20"/>
              </w:rPr>
            </w:pPr>
          </w:p>
          <w:p w14:paraId="2CD32E1D" w14:textId="306BFFEC" w:rsidR="00D71A2B" w:rsidRPr="00741911" w:rsidRDefault="00D71A2B" w:rsidP="004716EE">
            <w:pPr>
              <w:jc w:val="center"/>
              <w:rPr>
                <w:rFonts w:eastAsiaTheme="majorEastAsia" w:cstheme="majorBidi"/>
                <w:sz w:val="20"/>
                <w:szCs w:val="20"/>
              </w:rPr>
            </w:pPr>
            <w:r>
              <w:rPr>
                <w:rFonts w:eastAsiaTheme="majorEastAsia" w:cstheme="majorBidi"/>
                <w:sz w:val="20"/>
                <w:szCs w:val="20"/>
              </w:rPr>
              <w:t>3/9/21</w:t>
            </w:r>
          </w:p>
        </w:tc>
        <w:tc>
          <w:tcPr>
            <w:tcW w:w="885" w:type="dxa"/>
            <w:tcBorders>
              <w:bottom w:val="single" w:sz="4" w:space="0" w:color="auto"/>
            </w:tcBorders>
          </w:tcPr>
          <w:p w14:paraId="3C9CE42E" w14:textId="3E4FE70D" w:rsidR="004716EE" w:rsidRPr="00912B9D" w:rsidRDefault="004716EE" w:rsidP="004716EE">
            <w:pPr>
              <w:jc w:val="center"/>
              <w:rPr>
                <w:rFonts w:eastAsiaTheme="majorEastAsia" w:cstheme="majorBidi"/>
                <w:sz w:val="20"/>
                <w:szCs w:val="20"/>
                <w:highlight w:val="yellow"/>
              </w:rPr>
            </w:pPr>
          </w:p>
        </w:tc>
      </w:tr>
      <w:tr w:rsidR="004716EE" w:rsidRPr="00741911" w14:paraId="3805D2AD" w14:textId="77777777" w:rsidTr="0075083C">
        <w:trPr>
          <w:trHeight w:val="702"/>
        </w:trPr>
        <w:tc>
          <w:tcPr>
            <w:tcW w:w="4219" w:type="dxa"/>
            <w:vMerge w:val="restart"/>
            <w:tcBorders>
              <w:right w:val="single" w:sz="4" w:space="0" w:color="auto"/>
            </w:tcBorders>
          </w:tcPr>
          <w:p w14:paraId="7B77ED2C"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b/>
                <w:bCs/>
                <w:sz w:val="20"/>
                <w:szCs w:val="20"/>
              </w:rPr>
              <w:t>Classrooms</w:t>
            </w:r>
          </w:p>
          <w:p w14:paraId="672D9640" w14:textId="77777777" w:rsidR="00717A42" w:rsidRPr="00A16D87" w:rsidRDefault="00717A42" w:rsidP="00717A42">
            <w:pPr>
              <w:spacing w:line="259" w:lineRule="auto"/>
              <w:rPr>
                <w:rFonts w:eastAsiaTheme="majorEastAsia" w:cstheme="majorBidi"/>
                <w:sz w:val="20"/>
                <w:szCs w:val="20"/>
              </w:rPr>
            </w:pPr>
            <w:r w:rsidRPr="00A16D87">
              <w:rPr>
                <w:rFonts w:eastAsiaTheme="majorEastAsia" w:cstheme="majorBidi"/>
                <w:sz w:val="20"/>
                <w:szCs w:val="20"/>
              </w:rPr>
              <w:t>Guidance states “we no longer recommend that it is necessary to keep children in consistent groups “bubbles</w:t>
            </w:r>
            <w:r>
              <w:rPr>
                <w:rFonts w:eastAsiaTheme="majorEastAsia" w:cstheme="majorBidi"/>
                <w:sz w:val="20"/>
                <w:szCs w:val="20"/>
              </w:rPr>
              <w:t xml:space="preserve">” </w:t>
            </w:r>
          </w:p>
          <w:p w14:paraId="268B5FB5" w14:textId="77777777" w:rsidR="004716EE" w:rsidRPr="00741911" w:rsidRDefault="004716EE" w:rsidP="004716EE">
            <w:pPr>
              <w:spacing w:line="259" w:lineRule="auto"/>
              <w:rPr>
                <w:rFonts w:eastAsiaTheme="majorEastAsia" w:cstheme="majorBidi"/>
                <w:sz w:val="20"/>
                <w:szCs w:val="20"/>
              </w:rPr>
            </w:pPr>
          </w:p>
          <w:p w14:paraId="754DED73" w14:textId="3BEB6ED2" w:rsidR="004716EE" w:rsidRPr="00741911" w:rsidRDefault="004716EE" w:rsidP="00717A42">
            <w:pPr>
              <w:rPr>
                <w:rFonts w:eastAsiaTheme="majorEastAsia" w:cstheme="majorBidi"/>
                <w:b/>
                <w:bCs/>
                <w:sz w:val="20"/>
                <w:szCs w:val="20"/>
              </w:rPr>
            </w:pPr>
          </w:p>
        </w:tc>
        <w:tc>
          <w:tcPr>
            <w:tcW w:w="5415" w:type="dxa"/>
            <w:tcBorders>
              <w:left w:val="single" w:sz="4" w:space="0" w:color="auto"/>
              <w:bottom w:val="single" w:sz="4" w:space="0" w:color="auto"/>
            </w:tcBorders>
          </w:tcPr>
          <w:p w14:paraId="499B51D5" w14:textId="645ABF74" w:rsidR="004716EE" w:rsidRPr="00DB19F2" w:rsidRDefault="004716EE" w:rsidP="00DB19F2">
            <w:pPr>
              <w:pStyle w:val="ListParagraph"/>
              <w:numPr>
                <w:ilvl w:val="0"/>
                <w:numId w:val="19"/>
              </w:numPr>
              <w:rPr>
                <w:rFonts w:eastAsiaTheme="majorEastAsia" w:cstheme="majorBidi"/>
                <w:sz w:val="20"/>
                <w:szCs w:val="20"/>
              </w:rPr>
            </w:pPr>
            <w:r w:rsidRPr="00741911">
              <w:rPr>
                <w:rFonts w:eastAsiaTheme="majorEastAsia" w:cstheme="majorBidi"/>
                <w:sz w:val="20"/>
                <w:szCs w:val="20"/>
              </w:rPr>
              <w:t xml:space="preserve">Layout of classroom </w:t>
            </w:r>
            <w:r w:rsidR="0080340A">
              <w:rPr>
                <w:rFonts w:eastAsiaTheme="majorEastAsia" w:cstheme="majorBidi"/>
                <w:sz w:val="20"/>
                <w:szCs w:val="20"/>
              </w:rPr>
              <w:t xml:space="preserve">no longer required to be front facing, teachers free to organise classroom layout </w:t>
            </w:r>
            <w:proofErr w:type="gramStart"/>
            <w:r w:rsidR="0080340A">
              <w:rPr>
                <w:rFonts w:eastAsiaTheme="majorEastAsia" w:cstheme="majorBidi"/>
                <w:sz w:val="20"/>
                <w:szCs w:val="20"/>
              </w:rPr>
              <w:t>so as to</w:t>
            </w:r>
            <w:proofErr w:type="gramEnd"/>
            <w:r w:rsidR="0080340A">
              <w:rPr>
                <w:rFonts w:eastAsiaTheme="majorEastAsia" w:cstheme="majorBidi"/>
                <w:sz w:val="20"/>
                <w:szCs w:val="20"/>
              </w:rPr>
              <w:t xml:space="preserve"> best deliver </w:t>
            </w:r>
            <w:r w:rsidRPr="00741911">
              <w:rPr>
                <w:rFonts w:eastAsiaTheme="majorEastAsia" w:cstheme="majorBidi"/>
                <w:sz w:val="20"/>
                <w:szCs w:val="20"/>
              </w:rPr>
              <w:t>broad and balanced curriculum.</w:t>
            </w:r>
          </w:p>
        </w:tc>
        <w:tc>
          <w:tcPr>
            <w:tcW w:w="2654" w:type="dxa"/>
            <w:tcBorders>
              <w:bottom w:val="single" w:sz="4" w:space="0" w:color="auto"/>
            </w:tcBorders>
          </w:tcPr>
          <w:p w14:paraId="669F385C" w14:textId="7CBDE6CC"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 xml:space="preserve">Teachers to organise classroom layout </w:t>
            </w:r>
          </w:p>
        </w:tc>
        <w:tc>
          <w:tcPr>
            <w:tcW w:w="1005" w:type="dxa"/>
            <w:tcBorders>
              <w:bottom w:val="single" w:sz="4" w:space="0" w:color="auto"/>
            </w:tcBorders>
            <w:shd w:val="clear" w:color="auto" w:fill="auto"/>
          </w:tcPr>
          <w:p w14:paraId="0542156A" w14:textId="79117882" w:rsidR="004716EE" w:rsidRPr="00741911" w:rsidRDefault="004716EE" w:rsidP="004716EE">
            <w:pPr>
              <w:rPr>
                <w:rFonts w:eastAsiaTheme="majorEastAsia" w:cstheme="majorBidi"/>
                <w:sz w:val="20"/>
                <w:szCs w:val="20"/>
              </w:rPr>
            </w:pPr>
            <w:r w:rsidRPr="00741911">
              <w:rPr>
                <w:rFonts w:eastAsiaTheme="majorEastAsia" w:cstheme="majorBidi"/>
                <w:sz w:val="20"/>
                <w:szCs w:val="20"/>
              </w:rPr>
              <w:t xml:space="preserve">Teachers </w:t>
            </w:r>
          </w:p>
        </w:tc>
        <w:tc>
          <w:tcPr>
            <w:tcW w:w="985" w:type="dxa"/>
            <w:tcBorders>
              <w:bottom w:val="single" w:sz="4" w:space="0" w:color="auto"/>
            </w:tcBorders>
            <w:shd w:val="clear" w:color="auto" w:fill="auto"/>
          </w:tcPr>
          <w:p w14:paraId="533C3DE0" w14:textId="2CE69DBA" w:rsidR="004716EE" w:rsidRPr="00741911" w:rsidRDefault="002404F4" w:rsidP="004716EE">
            <w:pPr>
              <w:rPr>
                <w:rFonts w:eastAsiaTheme="majorEastAsia" w:cstheme="majorBidi"/>
                <w:sz w:val="20"/>
                <w:szCs w:val="20"/>
              </w:rPr>
            </w:pPr>
            <w:r>
              <w:rPr>
                <w:rFonts w:eastAsiaTheme="majorEastAsia" w:cstheme="majorBidi"/>
                <w:sz w:val="20"/>
                <w:szCs w:val="20"/>
              </w:rPr>
              <w:t>3/9/21</w:t>
            </w:r>
          </w:p>
        </w:tc>
        <w:tc>
          <w:tcPr>
            <w:tcW w:w="885" w:type="dxa"/>
            <w:tcBorders>
              <w:bottom w:val="single" w:sz="4" w:space="0" w:color="auto"/>
            </w:tcBorders>
          </w:tcPr>
          <w:p w14:paraId="491EA752" w14:textId="4218B8AD" w:rsidR="004716EE" w:rsidRPr="00741911" w:rsidRDefault="004716EE" w:rsidP="004716EE">
            <w:pPr>
              <w:jc w:val="center"/>
              <w:rPr>
                <w:rFonts w:eastAsiaTheme="majorEastAsia" w:cstheme="majorBidi"/>
                <w:sz w:val="20"/>
                <w:szCs w:val="20"/>
              </w:rPr>
            </w:pPr>
          </w:p>
        </w:tc>
      </w:tr>
      <w:tr w:rsidR="004716EE" w:rsidRPr="00741911" w14:paraId="187E81B4" w14:textId="77777777" w:rsidTr="0075083C">
        <w:trPr>
          <w:trHeight w:val="964"/>
        </w:trPr>
        <w:tc>
          <w:tcPr>
            <w:tcW w:w="4219" w:type="dxa"/>
            <w:vMerge/>
          </w:tcPr>
          <w:p w14:paraId="4063AA06" w14:textId="77777777" w:rsidR="004716EE" w:rsidRPr="00741911" w:rsidRDefault="004716EE" w:rsidP="004716EE">
            <w:pPr>
              <w:rPr>
                <w:rFonts w:eastAsiaTheme="majorEastAsia" w:cstheme="majorBidi"/>
                <w:sz w:val="20"/>
                <w:szCs w:val="20"/>
              </w:rPr>
            </w:pPr>
          </w:p>
        </w:tc>
        <w:tc>
          <w:tcPr>
            <w:tcW w:w="5415" w:type="dxa"/>
            <w:tcBorders>
              <w:left w:val="single" w:sz="4" w:space="0" w:color="auto"/>
              <w:bottom w:val="single" w:sz="4" w:space="0" w:color="auto"/>
            </w:tcBorders>
          </w:tcPr>
          <w:p w14:paraId="3ED6B4A7" w14:textId="7D7B1C29" w:rsidR="0029501D" w:rsidRPr="0029501D" w:rsidRDefault="004716EE" w:rsidP="00EF2025">
            <w:pPr>
              <w:pStyle w:val="ListParagraph"/>
              <w:numPr>
                <w:ilvl w:val="0"/>
                <w:numId w:val="19"/>
              </w:numPr>
              <w:rPr>
                <w:rFonts w:eastAsiaTheme="majorEastAsia" w:cstheme="majorBidi"/>
                <w:sz w:val="20"/>
                <w:szCs w:val="20"/>
              </w:rPr>
            </w:pPr>
            <w:r w:rsidRPr="00741911">
              <w:rPr>
                <w:rFonts w:eastAsiaTheme="majorEastAsia" w:cstheme="majorBidi"/>
                <w:sz w:val="20"/>
                <w:szCs w:val="20"/>
              </w:rPr>
              <w:t xml:space="preserve">Children will remain in class group </w:t>
            </w:r>
            <w:r w:rsidR="0029501D">
              <w:rPr>
                <w:rFonts w:eastAsiaTheme="majorEastAsia" w:cstheme="majorBidi"/>
                <w:sz w:val="20"/>
                <w:szCs w:val="20"/>
              </w:rPr>
              <w:t xml:space="preserve">indoors </w:t>
            </w:r>
            <w:r w:rsidRPr="00741911">
              <w:rPr>
                <w:rFonts w:eastAsiaTheme="majorEastAsia" w:cstheme="majorBidi"/>
                <w:sz w:val="20"/>
                <w:szCs w:val="20"/>
              </w:rPr>
              <w:t>where possible including for PE, Forest School</w:t>
            </w:r>
          </w:p>
          <w:p w14:paraId="372B45F2" w14:textId="65ED6BC9" w:rsidR="004716EE" w:rsidRPr="00741911" w:rsidRDefault="004716EE" w:rsidP="00EF2025">
            <w:pPr>
              <w:pStyle w:val="ListParagraph"/>
              <w:numPr>
                <w:ilvl w:val="0"/>
                <w:numId w:val="19"/>
              </w:numPr>
              <w:rPr>
                <w:rFonts w:eastAsiaTheme="majorEastAsia" w:cstheme="majorBidi"/>
                <w:sz w:val="20"/>
                <w:szCs w:val="20"/>
              </w:rPr>
            </w:pPr>
            <w:commentRangeStart w:id="0"/>
            <w:r w:rsidRPr="00741911">
              <w:rPr>
                <w:rFonts w:eastAsiaTheme="majorEastAsia" w:cstheme="majorBidi"/>
                <w:sz w:val="20"/>
                <w:szCs w:val="20"/>
              </w:rPr>
              <w:t xml:space="preserve">Children come to school ‘PE ready’ </w:t>
            </w:r>
            <w:r w:rsidRPr="00B61AFE">
              <w:rPr>
                <w:rFonts w:eastAsiaTheme="majorEastAsia" w:cstheme="majorBidi"/>
                <w:sz w:val="20"/>
                <w:szCs w:val="20"/>
              </w:rPr>
              <w:t>on PE Coach days</w:t>
            </w:r>
            <w:r w:rsidRPr="00741911">
              <w:rPr>
                <w:rFonts w:eastAsiaTheme="majorEastAsia" w:cstheme="majorBidi"/>
                <w:sz w:val="20"/>
                <w:szCs w:val="20"/>
              </w:rPr>
              <w:t xml:space="preserve"> – </w:t>
            </w:r>
            <w:proofErr w:type="gramStart"/>
            <w:r w:rsidRPr="00741911">
              <w:rPr>
                <w:rFonts w:eastAsiaTheme="majorEastAsia" w:cstheme="majorBidi"/>
                <w:sz w:val="20"/>
                <w:szCs w:val="20"/>
              </w:rPr>
              <w:t>e.g.</w:t>
            </w:r>
            <w:proofErr w:type="gramEnd"/>
            <w:r w:rsidRPr="00741911">
              <w:rPr>
                <w:rFonts w:eastAsiaTheme="majorEastAsia" w:cstheme="majorBidi"/>
                <w:sz w:val="20"/>
                <w:szCs w:val="20"/>
              </w:rPr>
              <w:t xml:space="preserve"> </w:t>
            </w:r>
            <w:r w:rsidRPr="00B61AFE">
              <w:rPr>
                <w:rFonts w:eastAsiaTheme="majorEastAsia" w:cstheme="majorBidi"/>
                <w:sz w:val="20"/>
                <w:szCs w:val="20"/>
              </w:rPr>
              <w:t>wear</w:t>
            </w:r>
            <w:r w:rsidRPr="00741911">
              <w:rPr>
                <w:rFonts w:eastAsiaTheme="majorEastAsia" w:cstheme="majorBidi"/>
                <w:sz w:val="20"/>
                <w:szCs w:val="20"/>
              </w:rPr>
              <w:t xml:space="preserve"> </w:t>
            </w:r>
            <w:r w:rsidRPr="00B61AFE">
              <w:rPr>
                <w:rFonts w:eastAsiaTheme="majorEastAsia" w:cstheme="majorBidi"/>
                <w:sz w:val="20"/>
                <w:szCs w:val="20"/>
              </w:rPr>
              <w:t xml:space="preserve">PE kit </w:t>
            </w:r>
            <w:r w:rsidRPr="00741911">
              <w:rPr>
                <w:rFonts w:eastAsiaTheme="majorEastAsia" w:cstheme="majorBidi"/>
                <w:sz w:val="20"/>
                <w:szCs w:val="20"/>
              </w:rPr>
              <w:t xml:space="preserve">for the day to avoid need for changing. </w:t>
            </w:r>
            <w:r w:rsidRPr="00B61AFE">
              <w:rPr>
                <w:rFonts w:eastAsiaTheme="majorEastAsia" w:cstheme="majorBidi"/>
                <w:sz w:val="20"/>
                <w:szCs w:val="20"/>
              </w:rPr>
              <w:t xml:space="preserve">For class PE sessions, school uniform to be worn with trainers. </w:t>
            </w:r>
            <w:commentRangeEnd w:id="0"/>
            <w:r w:rsidR="00322D0C" w:rsidRPr="008D155B">
              <w:rPr>
                <w:rFonts w:eastAsiaTheme="majorEastAsia" w:cstheme="majorBidi"/>
                <w:sz w:val="20"/>
                <w:szCs w:val="20"/>
              </w:rPr>
              <w:commentReference w:id="0"/>
            </w:r>
            <w:r w:rsidRPr="00B61AFE">
              <w:rPr>
                <w:rFonts w:eastAsiaTheme="majorEastAsia" w:cstheme="majorBidi"/>
                <w:sz w:val="20"/>
                <w:szCs w:val="20"/>
              </w:rPr>
              <w:t xml:space="preserve"> </w:t>
            </w:r>
          </w:p>
          <w:p w14:paraId="7D5E9FAC" w14:textId="77777777" w:rsidR="004716EE" w:rsidRDefault="004716EE" w:rsidP="00EF2025">
            <w:pPr>
              <w:pStyle w:val="ListParagraph"/>
              <w:numPr>
                <w:ilvl w:val="0"/>
                <w:numId w:val="19"/>
              </w:numPr>
              <w:rPr>
                <w:rFonts w:eastAsiaTheme="majorEastAsia" w:cstheme="majorBidi"/>
                <w:sz w:val="20"/>
                <w:szCs w:val="20"/>
              </w:rPr>
            </w:pPr>
            <w:r w:rsidRPr="00741911">
              <w:rPr>
                <w:rFonts w:eastAsiaTheme="majorEastAsia" w:cstheme="majorBidi"/>
                <w:sz w:val="20"/>
                <w:szCs w:val="20"/>
              </w:rPr>
              <w:t>PE to be outside when possible. If it is required to be indoors</w:t>
            </w:r>
            <w:r w:rsidR="00601435">
              <w:rPr>
                <w:rFonts w:eastAsiaTheme="majorEastAsia" w:cstheme="majorBidi"/>
                <w:sz w:val="20"/>
                <w:szCs w:val="20"/>
              </w:rPr>
              <w:t xml:space="preserve">, hall to be </w:t>
            </w:r>
            <w:r w:rsidR="00601435" w:rsidRPr="005E0E52">
              <w:rPr>
                <w:rFonts w:eastAsiaTheme="majorEastAsia" w:cstheme="majorBidi"/>
                <w:sz w:val="20"/>
                <w:szCs w:val="20"/>
                <w:highlight w:val="green"/>
              </w:rPr>
              <w:t>well ventilated.</w:t>
            </w:r>
            <w:r w:rsidR="00601435">
              <w:rPr>
                <w:rFonts w:eastAsiaTheme="majorEastAsia" w:cstheme="majorBidi"/>
                <w:sz w:val="20"/>
                <w:szCs w:val="20"/>
              </w:rPr>
              <w:t xml:space="preserve"> </w:t>
            </w:r>
          </w:p>
          <w:p w14:paraId="4A7E85B1" w14:textId="110FD32F" w:rsidR="00EF2025" w:rsidRPr="00EF2025" w:rsidRDefault="00EF2025" w:rsidP="00EF2025">
            <w:pPr>
              <w:pStyle w:val="ListParagraph"/>
              <w:numPr>
                <w:ilvl w:val="0"/>
                <w:numId w:val="19"/>
              </w:numPr>
              <w:contextualSpacing w:val="0"/>
              <w:rPr>
                <w:rFonts w:cstheme="minorHAnsi"/>
                <w:sz w:val="20"/>
                <w:szCs w:val="20"/>
              </w:rPr>
            </w:pPr>
            <w:r>
              <w:rPr>
                <w:rFonts w:cstheme="minorHAnsi"/>
                <w:sz w:val="20"/>
                <w:szCs w:val="20"/>
              </w:rPr>
              <w:t>Resources not shared between classrooms.</w:t>
            </w:r>
          </w:p>
        </w:tc>
        <w:tc>
          <w:tcPr>
            <w:tcW w:w="2654" w:type="dxa"/>
            <w:tcBorders>
              <w:bottom w:val="single" w:sz="4" w:space="0" w:color="auto"/>
            </w:tcBorders>
          </w:tcPr>
          <w:p w14:paraId="5833BAB0" w14:textId="79E0CBD1"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Teachers to manage timetable for In2Sport</w:t>
            </w:r>
          </w:p>
          <w:p w14:paraId="3FF80717" w14:textId="77777777" w:rsidR="004716EE" w:rsidRPr="00741911" w:rsidRDefault="004716EE" w:rsidP="004716EE">
            <w:pPr>
              <w:jc w:val="center"/>
              <w:rPr>
                <w:rFonts w:eastAsiaTheme="majorEastAsia" w:cstheme="majorBidi"/>
                <w:sz w:val="20"/>
                <w:szCs w:val="20"/>
              </w:rPr>
            </w:pPr>
          </w:p>
          <w:p w14:paraId="72DBA526" w14:textId="28092597"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 xml:space="preserve">Ensure all parents are aware of ‘PE Ready’ days </w:t>
            </w:r>
          </w:p>
        </w:tc>
        <w:tc>
          <w:tcPr>
            <w:tcW w:w="1005" w:type="dxa"/>
            <w:tcBorders>
              <w:bottom w:val="single" w:sz="4" w:space="0" w:color="auto"/>
            </w:tcBorders>
            <w:shd w:val="clear" w:color="auto" w:fill="auto"/>
          </w:tcPr>
          <w:p w14:paraId="4D4C4B72" w14:textId="77777777"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Hannah</w:t>
            </w:r>
          </w:p>
          <w:p w14:paraId="6517F86B" w14:textId="36CA23CB" w:rsidR="00C946AD" w:rsidRDefault="004716EE" w:rsidP="00C946AD">
            <w:pPr>
              <w:jc w:val="center"/>
              <w:rPr>
                <w:rFonts w:eastAsiaTheme="majorEastAsia" w:cstheme="majorBidi"/>
                <w:sz w:val="20"/>
                <w:szCs w:val="20"/>
              </w:rPr>
            </w:pPr>
            <w:r w:rsidRPr="00741911">
              <w:rPr>
                <w:rFonts w:eastAsiaTheme="majorEastAsia" w:cstheme="majorBidi"/>
                <w:sz w:val="20"/>
                <w:szCs w:val="20"/>
              </w:rPr>
              <w:t>Burgin</w:t>
            </w:r>
          </w:p>
          <w:p w14:paraId="5960BB2D" w14:textId="77777777" w:rsidR="00C946AD" w:rsidRDefault="00C946AD" w:rsidP="004716EE">
            <w:pPr>
              <w:jc w:val="center"/>
              <w:rPr>
                <w:rFonts w:eastAsiaTheme="majorEastAsia" w:cstheme="majorBidi"/>
                <w:sz w:val="20"/>
                <w:szCs w:val="20"/>
              </w:rPr>
            </w:pPr>
          </w:p>
          <w:p w14:paraId="6F5B9871" w14:textId="63150122" w:rsidR="00C946AD" w:rsidRPr="00741911" w:rsidRDefault="00C946AD" w:rsidP="004716EE">
            <w:pPr>
              <w:jc w:val="center"/>
              <w:rPr>
                <w:rFonts w:eastAsiaTheme="majorEastAsia" w:cstheme="majorBidi"/>
                <w:sz w:val="20"/>
                <w:szCs w:val="20"/>
              </w:rPr>
            </w:pPr>
            <w:r>
              <w:rPr>
                <w:rFonts w:eastAsiaTheme="majorEastAsia" w:cstheme="majorBidi"/>
                <w:sz w:val="20"/>
                <w:szCs w:val="20"/>
              </w:rPr>
              <w:t>Becky Hayter</w:t>
            </w:r>
          </w:p>
        </w:tc>
        <w:tc>
          <w:tcPr>
            <w:tcW w:w="985" w:type="dxa"/>
            <w:tcBorders>
              <w:bottom w:val="single" w:sz="4" w:space="0" w:color="auto"/>
            </w:tcBorders>
            <w:shd w:val="clear" w:color="auto" w:fill="auto"/>
          </w:tcPr>
          <w:p w14:paraId="448EADB0" w14:textId="77777777" w:rsidR="004716EE" w:rsidRDefault="00C946AD" w:rsidP="004716EE">
            <w:pPr>
              <w:jc w:val="center"/>
              <w:rPr>
                <w:rFonts w:eastAsiaTheme="majorEastAsia" w:cstheme="majorBidi"/>
                <w:sz w:val="20"/>
                <w:szCs w:val="20"/>
              </w:rPr>
            </w:pPr>
            <w:r>
              <w:rPr>
                <w:rFonts w:eastAsiaTheme="majorEastAsia" w:cstheme="majorBidi"/>
                <w:sz w:val="20"/>
                <w:szCs w:val="20"/>
              </w:rPr>
              <w:t>3/9/21</w:t>
            </w:r>
          </w:p>
          <w:p w14:paraId="0945BAF5" w14:textId="77777777" w:rsidR="00C946AD" w:rsidRDefault="00C946AD" w:rsidP="004716EE">
            <w:pPr>
              <w:jc w:val="center"/>
              <w:rPr>
                <w:rFonts w:eastAsiaTheme="majorEastAsia" w:cstheme="majorBidi"/>
                <w:sz w:val="20"/>
                <w:szCs w:val="20"/>
              </w:rPr>
            </w:pPr>
          </w:p>
          <w:p w14:paraId="5B021F4B" w14:textId="77777777" w:rsidR="00C946AD" w:rsidRDefault="00C946AD" w:rsidP="004716EE">
            <w:pPr>
              <w:jc w:val="center"/>
              <w:rPr>
                <w:rFonts w:eastAsiaTheme="majorEastAsia" w:cstheme="majorBidi"/>
                <w:sz w:val="20"/>
                <w:szCs w:val="20"/>
              </w:rPr>
            </w:pPr>
          </w:p>
          <w:p w14:paraId="27F407C9" w14:textId="399F61EF" w:rsidR="00C946AD" w:rsidRPr="00741911" w:rsidRDefault="00C946AD" w:rsidP="004716EE">
            <w:pPr>
              <w:jc w:val="center"/>
              <w:rPr>
                <w:rFonts w:eastAsiaTheme="majorEastAsia" w:cstheme="majorBidi"/>
                <w:sz w:val="20"/>
                <w:szCs w:val="20"/>
              </w:rPr>
            </w:pPr>
            <w:r>
              <w:rPr>
                <w:rFonts w:eastAsiaTheme="majorEastAsia" w:cstheme="majorBidi"/>
                <w:sz w:val="20"/>
                <w:szCs w:val="20"/>
              </w:rPr>
              <w:t>3/9/21</w:t>
            </w:r>
          </w:p>
        </w:tc>
        <w:tc>
          <w:tcPr>
            <w:tcW w:w="885" w:type="dxa"/>
            <w:tcBorders>
              <w:bottom w:val="single" w:sz="4" w:space="0" w:color="auto"/>
            </w:tcBorders>
          </w:tcPr>
          <w:p w14:paraId="57DB70AD" w14:textId="016616D0" w:rsidR="004716EE" w:rsidRPr="00741911" w:rsidRDefault="004716EE" w:rsidP="004716EE">
            <w:pPr>
              <w:jc w:val="center"/>
              <w:rPr>
                <w:rFonts w:eastAsiaTheme="majorEastAsia" w:cstheme="majorBidi"/>
                <w:sz w:val="20"/>
                <w:szCs w:val="20"/>
              </w:rPr>
            </w:pPr>
          </w:p>
        </w:tc>
      </w:tr>
      <w:tr w:rsidR="006710F6" w:rsidRPr="00741911" w14:paraId="6A843A63" w14:textId="77777777" w:rsidTr="0075083C">
        <w:trPr>
          <w:trHeight w:val="454"/>
        </w:trPr>
        <w:tc>
          <w:tcPr>
            <w:tcW w:w="4219" w:type="dxa"/>
            <w:vMerge/>
          </w:tcPr>
          <w:p w14:paraId="6BE8E09B" w14:textId="77777777" w:rsidR="006710F6" w:rsidRPr="00741911" w:rsidRDefault="006710F6" w:rsidP="006710F6">
            <w:pPr>
              <w:rPr>
                <w:rFonts w:eastAsiaTheme="majorEastAsia" w:cstheme="majorBidi"/>
                <w:sz w:val="20"/>
                <w:szCs w:val="20"/>
              </w:rPr>
            </w:pPr>
          </w:p>
        </w:tc>
        <w:tc>
          <w:tcPr>
            <w:tcW w:w="5415" w:type="dxa"/>
            <w:tcBorders>
              <w:left w:val="single" w:sz="4" w:space="0" w:color="auto"/>
              <w:bottom w:val="single" w:sz="4" w:space="0" w:color="auto"/>
            </w:tcBorders>
          </w:tcPr>
          <w:p w14:paraId="5B7DD36A" w14:textId="3A5CBCBD" w:rsidR="006710F6" w:rsidRPr="00741911" w:rsidRDefault="00742540" w:rsidP="006710F6">
            <w:pPr>
              <w:pStyle w:val="ListParagraph"/>
              <w:numPr>
                <w:ilvl w:val="0"/>
                <w:numId w:val="7"/>
              </w:numPr>
              <w:contextualSpacing w:val="0"/>
              <w:rPr>
                <w:rFonts w:eastAsiaTheme="majorEastAsia" w:cstheme="majorBidi"/>
                <w:sz w:val="20"/>
                <w:szCs w:val="20"/>
              </w:rPr>
            </w:pPr>
            <w:r>
              <w:rPr>
                <w:rFonts w:eastAsiaTheme="majorEastAsia" w:cstheme="majorBidi"/>
                <w:sz w:val="20"/>
                <w:szCs w:val="20"/>
              </w:rPr>
              <w:t>Staff to wash hands/gel before marking each set of books</w:t>
            </w:r>
            <w:r w:rsidR="003041F5">
              <w:rPr>
                <w:rFonts w:eastAsiaTheme="majorEastAsia" w:cstheme="majorBidi"/>
                <w:sz w:val="20"/>
                <w:szCs w:val="20"/>
              </w:rPr>
              <w:t>/handling pupil equipment</w:t>
            </w:r>
          </w:p>
          <w:p w14:paraId="16327715" w14:textId="49FED3AE" w:rsidR="006710F6" w:rsidRPr="00BD28FD" w:rsidRDefault="00BD28FD" w:rsidP="006710F6">
            <w:pPr>
              <w:pStyle w:val="ListParagraph"/>
              <w:numPr>
                <w:ilvl w:val="0"/>
                <w:numId w:val="7"/>
              </w:numPr>
              <w:contextualSpacing w:val="0"/>
              <w:rPr>
                <w:rFonts w:eastAsiaTheme="majorEastAsia" w:cstheme="majorBidi"/>
                <w:sz w:val="20"/>
                <w:szCs w:val="20"/>
              </w:rPr>
            </w:pPr>
            <w:r>
              <w:rPr>
                <w:rFonts w:eastAsiaTheme="majorEastAsia" w:cstheme="majorBidi"/>
                <w:sz w:val="20"/>
                <w:szCs w:val="20"/>
              </w:rPr>
              <w:t xml:space="preserve">Children can take home reading books. Children to gel/wash hands before choosing books. Books can be returned to shelves without quarantining. </w:t>
            </w:r>
          </w:p>
          <w:p w14:paraId="73A4002B" w14:textId="20AB3412" w:rsidR="006710F6" w:rsidRPr="00741911" w:rsidRDefault="006710F6" w:rsidP="006710F6">
            <w:pPr>
              <w:pStyle w:val="ListParagraph"/>
              <w:numPr>
                <w:ilvl w:val="0"/>
                <w:numId w:val="7"/>
              </w:numPr>
              <w:contextualSpacing w:val="0"/>
              <w:rPr>
                <w:rFonts w:eastAsiaTheme="majorEastAsia" w:cstheme="majorBidi"/>
                <w:sz w:val="20"/>
                <w:szCs w:val="20"/>
              </w:rPr>
            </w:pPr>
            <w:r w:rsidRPr="001002E8">
              <w:rPr>
                <w:rFonts w:eastAsiaTheme="majorEastAsia" w:cstheme="majorBidi"/>
                <w:sz w:val="20"/>
                <w:szCs w:val="20"/>
              </w:rPr>
              <w:t xml:space="preserve">ICT suite </w:t>
            </w:r>
            <w:r w:rsidR="004C39D4">
              <w:rPr>
                <w:rFonts w:eastAsiaTheme="majorEastAsia" w:cstheme="majorBidi"/>
                <w:sz w:val="20"/>
                <w:szCs w:val="20"/>
              </w:rPr>
              <w:t>timetabled and</w:t>
            </w:r>
            <w:r>
              <w:rPr>
                <w:rFonts w:eastAsiaTheme="majorEastAsia" w:cstheme="majorBidi"/>
                <w:sz w:val="20"/>
                <w:szCs w:val="20"/>
              </w:rPr>
              <w:t xml:space="preserve"> keyboards/mice must be </w:t>
            </w:r>
            <w:r w:rsidRPr="001002E8">
              <w:rPr>
                <w:rFonts w:eastAsiaTheme="majorEastAsia" w:cstheme="majorBidi"/>
                <w:sz w:val="20"/>
                <w:szCs w:val="20"/>
              </w:rPr>
              <w:t>wiped down after use</w:t>
            </w:r>
            <w:r>
              <w:rPr>
                <w:rFonts w:eastAsiaTheme="majorEastAsia" w:cstheme="majorBidi"/>
                <w:sz w:val="20"/>
                <w:szCs w:val="20"/>
              </w:rPr>
              <w:t>, supervised by staff.</w:t>
            </w:r>
            <w:r w:rsidRPr="001002E8">
              <w:rPr>
                <w:rFonts w:eastAsiaTheme="majorEastAsia" w:cstheme="majorBidi"/>
                <w:sz w:val="20"/>
                <w:szCs w:val="20"/>
              </w:rPr>
              <w:t xml:space="preserve"> </w:t>
            </w:r>
          </w:p>
          <w:p w14:paraId="4F84B771" w14:textId="6450FC14" w:rsidR="006710F6" w:rsidRPr="001002E8" w:rsidRDefault="006710F6" w:rsidP="006710F6">
            <w:pPr>
              <w:pStyle w:val="ListParagraph"/>
              <w:numPr>
                <w:ilvl w:val="0"/>
                <w:numId w:val="7"/>
              </w:numPr>
              <w:contextualSpacing w:val="0"/>
              <w:rPr>
                <w:rFonts w:eastAsiaTheme="majorEastAsia" w:cstheme="majorBidi"/>
                <w:sz w:val="20"/>
                <w:szCs w:val="20"/>
              </w:rPr>
            </w:pPr>
            <w:r w:rsidRPr="001002E8">
              <w:rPr>
                <w:rFonts w:eastAsiaTheme="majorEastAsia" w:cstheme="majorBidi"/>
                <w:sz w:val="20"/>
                <w:szCs w:val="20"/>
              </w:rPr>
              <w:t xml:space="preserve">Teacher to ensure children gel/wash hands before and after choosing home reading books. </w:t>
            </w:r>
          </w:p>
          <w:p w14:paraId="5FFD951D" w14:textId="59A841FC" w:rsidR="006710F6" w:rsidRPr="003041F5" w:rsidRDefault="006710F6" w:rsidP="003041F5">
            <w:pPr>
              <w:pStyle w:val="ListParagraph"/>
              <w:numPr>
                <w:ilvl w:val="0"/>
                <w:numId w:val="7"/>
              </w:numPr>
              <w:contextualSpacing w:val="0"/>
              <w:rPr>
                <w:rFonts w:eastAsiaTheme="majorEastAsia" w:cstheme="majorBidi"/>
                <w:sz w:val="20"/>
                <w:szCs w:val="20"/>
              </w:rPr>
            </w:pPr>
            <w:commentRangeStart w:id="1"/>
            <w:r w:rsidRPr="001002E8">
              <w:rPr>
                <w:rFonts w:eastAsiaTheme="majorEastAsia" w:cstheme="majorBidi"/>
                <w:sz w:val="20"/>
                <w:szCs w:val="20"/>
              </w:rPr>
              <w:lastRenderedPageBreak/>
              <w:t xml:space="preserve">Homework: daily reading, spellings to learn, TT Rockstars, Doodle Maths and termly menus on Teams. </w:t>
            </w:r>
            <w:commentRangeEnd w:id="1"/>
            <w:r w:rsidR="00AC699A">
              <w:rPr>
                <w:rStyle w:val="CommentReference"/>
              </w:rPr>
              <w:commentReference w:id="1"/>
            </w:r>
          </w:p>
        </w:tc>
        <w:tc>
          <w:tcPr>
            <w:tcW w:w="2654" w:type="dxa"/>
            <w:tcBorders>
              <w:bottom w:val="single" w:sz="4" w:space="0" w:color="auto"/>
            </w:tcBorders>
          </w:tcPr>
          <w:p w14:paraId="2474339E" w14:textId="77777777" w:rsidR="006710F6" w:rsidRPr="00741911" w:rsidRDefault="006710F6" w:rsidP="006710F6">
            <w:pPr>
              <w:jc w:val="center"/>
              <w:rPr>
                <w:rFonts w:eastAsiaTheme="majorEastAsia" w:cstheme="majorBidi"/>
                <w:sz w:val="20"/>
                <w:szCs w:val="20"/>
              </w:rPr>
            </w:pPr>
            <w:r w:rsidRPr="00741911">
              <w:rPr>
                <w:rFonts w:eastAsiaTheme="majorEastAsia" w:cstheme="majorBidi"/>
                <w:sz w:val="20"/>
                <w:szCs w:val="20"/>
              </w:rPr>
              <w:lastRenderedPageBreak/>
              <w:t xml:space="preserve">Share with all staff </w:t>
            </w:r>
            <w:r>
              <w:rPr>
                <w:rFonts w:eastAsiaTheme="majorEastAsia" w:cstheme="majorBidi"/>
                <w:sz w:val="20"/>
                <w:szCs w:val="20"/>
              </w:rPr>
              <w:t>on INSET day</w:t>
            </w:r>
          </w:p>
          <w:p w14:paraId="3EE73428" w14:textId="46C8A598" w:rsidR="006710F6" w:rsidRPr="00741911" w:rsidRDefault="006710F6" w:rsidP="006710F6">
            <w:pPr>
              <w:jc w:val="center"/>
              <w:rPr>
                <w:rFonts w:eastAsiaTheme="majorEastAsia" w:cstheme="majorBidi"/>
                <w:sz w:val="20"/>
                <w:szCs w:val="20"/>
              </w:rPr>
            </w:pPr>
          </w:p>
          <w:p w14:paraId="1A858180" w14:textId="746E5883" w:rsidR="006710F6" w:rsidRDefault="004C39D4" w:rsidP="006710F6">
            <w:pPr>
              <w:jc w:val="center"/>
              <w:rPr>
                <w:rFonts w:eastAsiaTheme="majorEastAsia" w:cstheme="majorBidi"/>
                <w:sz w:val="20"/>
                <w:szCs w:val="20"/>
              </w:rPr>
            </w:pPr>
            <w:r>
              <w:rPr>
                <w:rFonts w:eastAsiaTheme="majorEastAsia" w:cstheme="majorBidi"/>
                <w:sz w:val="20"/>
                <w:szCs w:val="20"/>
              </w:rPr>
              <w:t>ICT suite timetable</w:t>
            </w:r>
          </w:p>
          <w:p w14:paraId="4846821D" w14:textId="53FA7B5C" w:rsidR="007832CC" w:rsidRDefault="007832CC" w:rsidP="006710F6">
            <w:pPr>
              <w:jc w:val="center"/>
              <w:rPr>
                <w:rFonts w:eastAsiaTheme="majorEastAsia" w:cstheme="majorBidi"/>
                <w:sz w:val="20"/>
                <w:szCs w:val="20"/>
              </w:rPr>
            </w:pPr>
          </w:p>
          <w:p w14:paraId="36D82516" w14:textId="1D138886" w:rsidR="006710F6" w:rsidRPr="00741911" w:rsidRDefault="006710F6" w:rsidP="006710F6">
            <w:pPr>
              <w:jc w:val="center"/>
              <w:rPr>
                <w:rFonts w:eastAsiaTheme="majorEastAsia" w:cstheme="majorBidi"/>
                <w:sz w:val="20"/>
                <w:szCs w:val="20"/>
              </w:rPr>
            </w:pPr>
          </w:p>
          <w:p w14:paraId="1E4E6EA7" w14:textId="30E349CD" w:rsidR="006710F6" w:rsidRPr="00741911" w:rsidRDefault="006710F6" w:rsidP="006710F6">
            <w:pPr>
              <w:jc w:val="center"/>
              <w:rPr>
                <w:rFonts w:eastAsiaTheme="majorEastAsia" w:cstheme="majorBidi"/>
                <w:sz w:val="20"/>
                <w:szCs w:val="20"/>
              </w:rPr>
            </w:pPr>
          </w:p>
        </w:tc>
        <w:tc>
          <w:tcPr>
            <w:tcW w:w="1005" w:type="dxa"/>
            <w:tcBorders>
              <w:bottom w:val="single" w:sz="4" w:space="0" w:color="auto"/>
            </w:tcBorders>
          </w:tcPr>
          <w:p w14:paraId="41F7AC79" w14:textId="0CFED76F" w:rsidR="006710F6" w:rsidRPr="00741911" w:rsidRDefault="006710F6" w:rsidP="006710F6">
            <w:pPr>
              <w:jc w:val="center"/>
              <w:rPr>
                <w:rFonts w:eastAsiaTheme="majorEastAsia" w:cstheme="majorBidi"/>
                <w:sz w:val="20"/>
                <w:szCs w:val="20"/>
              </w:rPr>
            </w:pPr>
            <w:r>
              <w:rPr>
                <w:rFonts w:eastAsiaTheme="majorEastAsia" w:cstheme="majorBidi"/>
                <w:sz w:val="20"/>
                <w:szCs w:val="20"/>
              </w:rPr>
              <w:t xml:space="preserve">BH </w:t>
            </w:r>
          </w:p>
        </w:tc>
        <w:tc>
          <w:tcPr>
            <w:tcW w:w="985" w:type="dxa"/>
            <w:tcBorders>
              <w:bottom w:val="single" w:sz="4" w:space="0" w:color="auto"/>
            </w:tcBorders>
          </w:tcPr>
          <w:p w14:paraId="118B16EA" w14:textId="77777777" w:rsidR="006710F6" w:rsidRPr="00741911" w:rsidRDefault="006710F6" w:rsidP="006710F6">
            <w:pPr>
              <w:jc w:val="center"/>
              <w:rPr>
                <w:rFonts w:eastAsiaTheme="majorEastAsia" w:cstheme="majorBidi"/>
                <w:sz w:val="20"/>
                <w:szCs w:val="20"/>
              </w:rPr>
            </w:pPr>
            <w:r>
              <w:rPr>
                <w:rFonts w:eastAsiaTheme="majorEastAsia" w:cstheme="majorBidi"/>
                <w:sz w:val="20"/>
                <w:szCs w:val="20"/>
              </w:rPr>
              <w:t>3/9/21</w:t>
            </w:r>
          </w:p>
          <w:p w14:paraId="1EE29F11" w14:textId="77777777" w:rsidR="006710F6" w:rsidRDefault="006710F6" w:rsidP="006710F6">
            <w:pPr>
              <w:jc w:val="center"/>
              <w:rPr>
                <w:rFonts w:eastAsiaTheme="majorEastAsia" w:cstheme="majorBidi"/>
                <w:sz w:val="20"/>
                <w:szCs w:val="20"/>
              </w:rPr>
            </w:pPr>
          </w:p>
          <w:p w14:paraId="21C2F78E" w14:textId="77777777" w:rsidR="004C39D4" w:rsidRDefault="004C39D4" w:rsidP="006710F6">
            <w:pPr>
              <w:jc w:val="center"/>
              <w:rPr>
                <w:rFonts w:eastAsiaTheme="majorEastAsia" w:cstheme="majorBidi"/>
                <w:sz w:val="20"/>
                <w:szCs w:val="20"/>
              </w:rPr>
            </w:pPr>
          </w:p>
          <w:p w14:paraId="4F9FC86B" w14:textId="77777777" w:rsidR="004C39D4" w:rsidRPr="00741911" w:rsidRDefault="004C39D4" w:rsidP="004C39D4">
            <w:pPr>
              <w:jc w:val="center"/>
              <w:rPr>
                <w:rFonts w:eastAsiaTheme="majorEastAsia" w:cstheme="majorBidi"/>
                <w:sz w:val="20"/>
                <w:szCs w:val="20"/>
              </w:rPr>
            </w:pPr>
            <w:r>
              <w:rPr>
                <w:rFonts w:eastAsiaTheme="majorEastAsia" w:cstheme="majorBidi"/>
                <w:sz w:val="20"/>
                <w:szCs w:val="20"/>
              </w:rPr>
              <w:t>3/9/21</w:t>
            </w:r>
          </w:p>
          <w:p w14:paraId="55A07373" w14:textId="62E5B7A4" w:rsidR="004C39D4" w:rsidRPr="00741911" w:rsidRDefault="004C39D4" w:rsidP="006710F6">
            <w:pPr>
              <w:jc w:val="center"/>
              <w:rPr>
                <w:rFonts w:eastAsiaTheme="majorEastAsia" w:cstheme="majorBidi"/>
                <w:sz w:val="20"/>
                <w:szCs w:val="20"/>
              </w:rPr>
            </w:pPr>
          </w:p>
        </w:tc>
        <w:tc>
          <w:tcPr>
            <w:tcW w:w="885" w:type="dxa"/>
            <w:tcBorders>
              <w:bottom w:val="single" w:sz="4" w:space="0" w:color="auto"/>
            </w:tcBorders>
          </w:tcPr>
          <w:p w14:paraId="0779E649" w14:textId="17D179FA" w:rsidR="006710F6" w:rsidRPr="00741911" w:rsidRDefault="006710F6" w:rsidP="006710F6">
            <w:pPr>
              <w:jc w:val="center"/>
              <w:rPr>
                <w:rFonts w:eastAsiaTheme="majorEastAsia" w:cstheme="majorBidi"/>
                <w:sz w:val="20"/>
                <w:szCs w:val="20"/>
              </w:rPr>
            </w:pPr>
          </w:p>
        </w:tc>
      </w:tr>
      <w:tr w:rsidR="004716EE" w:rsidRPr="00741911" w14:paraId="4045796A" w14:textId="77777777" w:rsidTr="0075083C">
        <w:trPr>
          <w:trHeight w:val="454"/>
        </w:trPr>
        <w:tc>
          <w:tcPr>
            <w:tcW w:w="4219" w:type="dxa"/>
            <w:vMerge/>
          </w:tcPr>
          <w:p w14:paraId="26B0BB65" w14:textId="77777777" w:rsidR="004716EE" w:rsidRPr="00741911" w:rsidRDefault="004716EE" w:rsidP="004716EE">
            <w:pPr>
              <w:rPr>
                <w:rFonts w:eastAsiaTheme="majorEastAsia" w:cstheme="majorBidi"/>
                <w:sz w:val="20"/>
                <w:szCs w:val="20"/>
              </w:rPr>
            </w:pPr>
          </w:p>
        </w:tc>
        <w:tc>
          <w:tcPr>
            <w:tcW w:w="5415" w:type="dxa"/>
            <w:tcBorders>
              <w:left w:val="single" w:sz="4" w:space="0" w:color="auto"/>
              <w:bottom w:val="single" w:sz="4" w:space="0" w:color="auto"/>
            </w:tcBorders>
          </w:tcPr>
          <w:p w14:paraId="461C674A" w14:textId="376826A4" w:rsidR="004716EE" w:rsidRPr="00741911" w:rsidRDefault="004716EE" w:rsidP="004716EE">
            <w:pPr>
              <w:pStyle w:val="ListParagraph"/>
              <w:numPr>
                <w:ilvl w:val="0"/>
                <w:numId w:val="22"/>
              </w:numPr>
              <w:rPr>
                <w:rFonts w:eastAsiaTheme="majorEastAsia" w:cstheme="majorBidi"/>
                <w:sz w:val="20"/>
                <w:szCs w:val="20"/>
              </w:rPr>
            </w:pPr>
            <w:r w:rsidRPr="00741911">
              <w:rPr>
                <w:rFonts w:eastAsiaTheme="majorEastAsia" w:cstheme="majorBidi"/>
                <w:sz w:val="20"/>
                <w:szCs w:val="20"/>
              </w:rPr>
              <w:t>Staff not to share stationery</w:t>
            </w:r>
            <w:r w:rsidR="009304D0">
              <w:rPr>
                <w:rFonts w:eastAsiaTheme="majorEastAsia" w:cstheme="majorBidi"/>
                <w:sz w:val="20"/>
                <w:szCs w:val="20"/>
              </w:rPr>
              <w:t>/</w:t>
            </w:r>
            <w:r w:rsidRPr="00741911">
              <w:rPr>
                <w:rFonts w:eastAsiaTheme="majorEastAsia" w:cstheme="majorBidi"/>
                <w:sz w:val="20"/>
                <w:szCs w:val="20"/>
              </w:rPr>
              <w:t>frequently used equipment</w:t>
            </w:r>
          </w:p>
          <w:p w14:paraId="4E80CF81" w14:textId="3E68749C" w:rsidR="004716EE" w:rsidRPr="00741911" w:rsidRDefault="004716EE" w:rsidP="004716EE">
            <w:pPr>
              <w:pStyle w:val="ListParagraph"/>
              <w:numPr>
                <w:ilvl w:val="0"/>
                <w:numId w:val="22"/>
              </w:numPr>
              <w:rPr>
                <w:rFonts w:eastAsiaTheme="majorEastAsia" w:cstheme="majorBidi"/>
                <w:sz w:val="20"/>
                <w:szCs w:val="20"/>
              </w:rPr>
            </w:pPr>
            <w:r w:rsidRPr="00741911">
              <w:rPr>
                <w:rFonts w:eastAsiaTheme="majorEastAsia" w:cstheme="majorBidi"/>
                <w:sz w:val="20"/>
                <w:szCs w:val="20"/>
              </w:rPr>
              <w:t>Children wash hands before and after handing out books</w:t>
            </w:r>
          </w:p>
          <w:p w14:paraId="555B0161" w14:textId="465626F3" w:rsidR="004716EE" w:rsidRPr="008B785D" w:rsidRDefault="004716EE" w:rsidP="008B785D">
            <w:pPr>
              <w:pStyle w:val="ListParagraph"/>
              <w:numPr>
                <w:ilvl w:val="0"/>
                <w:numId w:val="22"/>
              </w:numPr>
              <w:rPr>
                <w:rFonts w:eastAsiaTheme="majorEastAsia" w:cstheme="majorBidi"/>
                <w:sz w:val="20"/>
                <w:szCs w:val="20"/>
              </w:rPr>
            </w:pPr>
            <w:r w:rsidRPr="00741911">
              <w:rPr>
                <w:rFonts w:eastAsiaTheme="majorEastAsia" w:cstheme="majorBidi"/>
                <w:sz w:val="20"/>
                <w:szCs w:val="20"/>
              </w:rPr>
              <w:t xml:space="preserve">Children </w:t>
            </w:r>
            <w:r w:rsidR="00753139">
              <w:rPr>
                <w:rFonts w:eastAsiaTheme="majorEastAsia" w:cstheme="majorBidi"/>
                <w:sz w:val="20"/>
                <w:szCs w:val="20"/>
              </w:rPr>
              <w:t>within classroom can share resources</w:t>
            </w:r>
            <w:r w:rsidR="008B785D">
              <w:rPr>
                <w:rFonts w:eastAsiaTheme="majorEastAsia" w:cstheme="majorBidi"/>
                <w:sz w:val="20"/>
                <w:szCs w:val="20"/>
              </w:rPr>
              <w:t xml:space="preserve"> which </w:t>
            </w:r>
            <w:r w:rsidRPr="008B785D">
              <w:rPr>
                <w:rFonts w:eastAsiaTheme="majorEastAsia" w:cstheme="majorBidi"/>
                <w:sz w:val="20"/>
                <w:szCs w:val="20"/>
              </w:rPr>
              <w:t xml:space="preserve">should be </w:t>
            </w:r>
            <w:r w:rsidRPr="008B785D">
              <w:rPr>
                <w:rFonts w:eastAsiaTheme="majorEastAsia" w:cstheme="majorBidi"/>
                <w:sz w:val="20"/>
                <w:szCs w:val="20"/>
                <w:highlight w:val="yellow"/>
              </w:rPr>
              <w:t>cleaned</w:t>
            </w:r>
            <w:r w:rsidRPr="008B785D">
              <w:rPr>
                <w:rFonts w:eastAsiaTheme="majorEastAsia" w:cstheme="majorBidi"/>
                <w:sz w:val="20"/>
                <w:szCs w:val="20"/>
              </w:rPr>
              <w:t xml:space="preserve"> frequently along with all frequently touched surfaces.</w:t>
            </w:r>
          </w:p>
          <w:p w14:paraId="6511D487" w14:textId="4B1F68C8" w:rsidR="004716EE" w:rsidRPr="00741911" w:rsidRDefault="004716EE" w:rsidP="004716EE">
            <w:pPr>
              <w:pStyle w:val="ListParagraph"/>
              <w:numPr>
                <w:ilvl w:val="0"/>
                <w:numId w:val="22"/>
              </w:numPr>
              <w:rPr>
                <w:rFonts w:cstheme="minorHAnsi"/>
                <w:b/>
                <w:bCs/>
                <w:sz w:val="20"/>
                <w:szCs w:val="20"/>
              </w:rPr>
            </w:pPr>
            <w:r w:rsidRPr="00741911">
              <w:rPr>
                <w:rFonts w:eastAsiaTheme="majorEastAsia" w:cstheme="majorBidi"/>
                <w:sz w:val="20"/>
                <w:szCs w:val="20"/>
              </w:rPr>
              <w:t xml:space="preserve">Equipment should not be shared across classes without meticulous </w:t>
            </w:r>
            <w:r w:rsidRPr="00DF3B53">
              <w:rPr>
                <w:rFonts w:eastAsiaTheme="majorEastAsia" w:cstheme="majorBidi"/>
                <w:sz w:val="20"/>
                <w:szCs w:val="20"/>
                <w:highlight w:val="yellow"/>
              </w:rPr>
              <w:t>cleaning</w:t>
            </w:r>
            <w:r w:rsidRPr="00741911">
              <w:rPr>
                <w:rFonts w:eastAsiaTheme="majorEastAsia" w:cstheme="majorBidi"/>
                <w:sz w:val="20"/>
                <w:szCs w:val="20"/>
              </w:rPr>
              <w:t xml:space="preserve"> or unless not touched for a period of 48hours (72 hours for plastics.) (</w:t>
            </w:r>
            <w:proofErr w:type="gramStart"/>
            <w:r w:rsidRPr="00741911">
              <w:rPr>
                <w:rFonts w:eastAsiaTheme="majorEastAsia" w:cstheme="majorBidi"/>
                <w:sz w:val="20"/>
                <w:szCs w:val="20"/>
              </w:rPr>
              <w:t>e.g.</w:t>
            </w:r>
            <w:proofErr w:type="gramEnd"/>
            <w:r w:rsidRPr="00741911">
              <w:rPr>
                <w:rFonts w:eastAsiaTheme="majorEastAsia" w:cstheme="majorBidi"/>
                <w:sz w:val="20"/>
                <w:szCs w:val="20"/>
              </w:rPr>
              <w:t xml:space="preserve"> science/art/PE)</w:t>
            </w:r>
          </w:p>
        </w:tc>
        <w:tc>
          <w:tcPr>
            <w:tcW w:w="2654" w:type="dxa"/>
            <w:tcBorders>
              <w:bottom w:val="single" w:sz="4" w:space="0" w:color="auto"/>
            </w:tcBorders>
          </w:tcPr>
          <w:p w14:paraId="781319C7" w14:textId="77777777" w:rsidR="004716EE" w:rsidRPr="00741911" w:rsidRDefault="004716EE" w:rsidP="004716EE">
            <w:pPr>
              <w:jc w:val="center"/>
              <w:rPr>
                <w:rFonts w:eastAsiaTheme="majorEastAsia" w:cstheme="majorBidi"/>
                <w:sz w:val="20"/>
                <w:szCs w:val="20"/>
              </w:rPr>
            </w:pPr>
          </w:p>
        </w:tc>
        <w:tc>
          <w:tcPr>
            <w:tcW w:w="1005" w:type="dxa"/>
            <w:tcBorders>
              <w:bottom w:val="single" w:sz="4" w:space="0" w:color="auto"/>
            </w:tcBorders>
          </w:tcPr>
          <w:p w14:paraId="0FD0E63A" w14:textId="77777777" w:rsidR="004716EE" w:rsidRPr="00741911" w:rsidRDefault="004716EE" w:rsidP="004716EE">
            <w:pPr>
              <w:jc w:val="center"/>
              <w:rPr>
                <w:rFonts w:eastAsiaTheme="majorEastAsia" w:cstheme="majorBidi"/>
                <w:sz w:val="20"/>
                <w:szCs w:val="20"/>
              </w:rPr>
            </w:pPr>
          </w:p>
        </w:tc>
        <w:tc>
          <w:tcPr>
            <w:tcW w:w="985" w:type="dxa"/>
            <w:tcBorders>
              <w:bottom w:val="single" w:sz="4" w:space="0" w:color="auto"/>
            </w:tcBorders>
          </w:tcPr>
          <w:p w14:paraId="5C1CE728" w14:textId="77777777" w:rsidR="004716EE" w:rsidRPr="00741911" w:rsidRDefault="004716EE" w:rsidP="004716EE">
            <w:pPr>
              <w:jc w:val="center"/>
              <w:rPr>
                <w:rFonts w:eastAsiaTheme="majorEastAsia" w:cstheme="majorBidi"/>
                <w:sz w:val="20"/>
                <w:szCs w:val="20"/>
              </w:rPr>
            </w:pPr>
          </w:p>
        </w:tc>
        <w:tc>
          <w:tcPr>
            <w:tcW w:w="885" w:type="dxa"/>
            <w:tcBorders>
              <w:bottom w:val="single" w:sz="4" w:space="0" w:color="auto"/>
            </w:tcBorders>
          </w:tcPr>
          <w:p w14:paraId="5BDCCA30" w14:textId="77777777" w:rsidR="004716EE" w:rsidRPr="00741911" w:rsidRDefault="004716EE" w:rsidP="004716EE">
            <w:pPr>
              <w:jc w:val="center"/>
              <w:rPr>
                <w:rFonts w:eastAsiaTheme="majorEastAsia" w:cstheme="majorBidi"/>
                <w:sz w:val="20"/>
                <w:szCs w:val="20"/>
              </w:rPr>
            </w:pPr>
          </w:p>
        </w:tc>
      </w:tr>
      <w:tr w:rsidR="004716EE" w:rsidRPr="00741911" w14:paraId="295B5B89" w14:textId="77777777" w:rsidTr="009A0FC6">
        <w:trPr>
          <w:trHeight w:val="4388"/>
        </w:trPr>
        <w:tc>
          <w:tcPr>
            <w:tcW w:w="4219" w:type="dxa"/>
            <w:vMerge w:val="restart"/>
            <w:tcBorders>
              <w:right w:val="single" w:sz="4" w:space="0" w:color="auto"/>
            </w:tcBorders>
          </w:tcPr>
          <w:p w14:paraId="617262A5"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b/>
                <w:bCs/>
                <w:sz w:val="20"/>
                <w:szCs w:val="20"/>
              </w:rPr>
              <w:t xml:space="preserve">Hygiene </w:t>
            </w:r>
          </w:p>
          <w:p w14:paraId="7C3F3186"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What measures do you have in place to maintain hygiene not only for staff working and children but for all visitors to the school?</w:t>
            </w:r>
          </w:p>
          <w:p w14:paraId="2234D571" w14:textId="77777777" w:rsidR="004716EE" w:rsidRPr="00741911" w:rsidRDefault="004716EE" w:rsidP="004716EE">
            <w:pPr>
              <w:spacing w:line="259" w:lineRule="auto"/>
              <w:rPr>
                <w:rFonts w:eastAsia="Calibri Light" w:cs="Calibri Light"/>
                <w:sz w:val="20"/>
                <w:szCs w:val="20"/>
              </w:rPr>
            </w:pPr>
          </w:p>
          <w:p w14:paraId="5FED0AA5"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b/>
                <w:bCs/>
                <w:sz w:val="20"/>
                <w:szCs w:val="20"/>
              </w:rPr>
              <w:t>Have you considered the following?</w:t>
            </w:r>
          </w:p>
          <w:p w14:paraId="294038C0" w14:textId="05F709D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Everyone must:</w:t>
            </w:r>
          </w:p>
          <w:p w14:paraId="1FCDF93D" w14:textId="77777777" w:rsidR="004716EE" w:rsidRPr="00741911" w:rsidRDefault="004716EE" w:rsidP="004716EE">
            <w:pPr>
              <w:pStyle w:val="ListParagraph"/>
              <w:numPr>
                <w:ilvl w:val="0"/>
                <w:numId w:val="25"/>
              </w:numPr>
              <w:rPr>
                <w:rFonts w:eastAsia="Calibri Light" w:cs="Calibri Light"/>
                <w:sz w:val="20"/>
                <w:szCs w:val="20"/>
              </w:rPr>
            </w:pPr>
            <w:r w:rsidRPr="00741911">
              <w:rPr>
                <w:rFonts w:eastAsia="Calibri Light" w:cs="Calibri Light"/>
                <w:sz w:val="20"/>
                <w:szCs w:val="20"/>
              </w:rPr>
              <w:t xml:space="preserve">clean hands thoroughly more often than usual; and </w:t>
            </w:r>
          </w:p>
          <w:p w14:paraId="3BDF6AAF" w14:textId="77777777" w:rsidR="004716EE" w:rsidRPr="00741911" w:rsidRDefault="004716EE" w:rsidP="004716EE">
            <w:pPr>
              <w:pStyle w:val="ListParagraph"/>
              <w:numPr>
                <w:ilvl w:val="0"/>
                <w:numId w:val="25"/>
              </w:numPr>
              <w:rPr>
                <w:rFonts w:eastAsia="Calibri Light" w:cs="Calibri Light"/>
                <w:sz w:val="20"/>
                <w:szCs w:val="20"/>
              </w:rPr>
            </w:pPr>
            <w:r w:rsidRPr="00741911">
              <w:rPr>
                <w:rFonts w:eastAsia="Calibri Light" w:cs="Calibri Light"/>
                <w:sz w:val="20"/>
                <w:szCs w:val="20"/>
              </w:rPr>
              <w:t>ensure good respiratory hygiene by promoting the ‘catch it, bin it, kill it’ approach.</w:t>
            </w:r>
          </w:p>
          <w:p w14:paraId="5361487B" w14:textId="64584447" w:rsidR="004716EE" w:rsidRPr="00741911" w:rsidRDefault="004716EE" w:rsidP="004716EE">
            <w:pPr>
              <w:spacing w:line="259" w:lineRule="auto"/>
              <w:rPr>
                <w:rFonts w:eastAsia="Calibri Light" w:cs="Calibri Light"/>
                <w:sz w:val="20"/>
                <w:szCs w:val="20"/>
              </w:rPr>
            </w:pPr>
            <w:r w:rsidRPr="00741911">
              <w:rPr>
                <w:rFonts w:eastAsiaTheme="majorEastAsia" w:cstheme="majorBidi"/>
                <w:sz w:val="20"/>
                <w:szCs w:val="20"/>
              </w:rPr>
              <w:t>Ensuring that adequate facilities for hand hygiene are available and are stocked</w:t>
            </w:r>
          </w:p>
          <w:p w14:paraId="1F4F6CF8"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Paper towels used for the drying of hands</w:t>
            </w:r>
          </w:p>
          <w:p w14:paraId="45143119"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Gel sanitisers in any area where hand washing facilities are not readily available</w:t>
            </w:r>
          </w:p>
          <w:p w14:paraId="32AC5F1B"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Employees and children to be reminded on a regular basis of hand hygiene</w:t>
            </w:r>
          </w:p>
          <w:p w14:paraId="19C94C2D"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Staff instructed not to share equipment, where practical</w:t>
            </w:r>
          </w:p>
          <w:p w14:paraId="5A7C2B1E"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All equipment is wiped down at the start, end and at regular intervals during the working day</w:t>
            </w:r>
          </w:p>
          <w:p w14:paraId="688F16C1"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Tissues will be available throughout the workplace</w:t>
            </w:r>
          </w:p>
          <w:p w14:paraId="5468E9CA"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lastRenderedPageBreak/>
              <w:t>Open windows to ensure good ventilation in the classrooms</w:t>
            </w:r>
          </w:p>
          <w:p w14:paraId="57DDD800"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t>SLT to liaise with site staff to ensure the safety of the site</w:t>
            </w:r>
          </w:p>
          <w:p w14:paraId="74B46E3C" w14:textId="77777777" w:rsidR="004716EE" w:rsidRPr="00741911" w:rsidRDefault="004716EE" w:rsidP="004716EE">
            <w:pPr>
              <w:spacing w:line="259" w:lineRule="auto"/>
              <w:rPr>
                <w:rFonts w:eastAsia="Calibri Light" w:cs="Calibri Light"/>
                <w:sz w:val="20"/>
                <w:szCs w:val="20"/>
              </w:rPr>
            </w:pPr>
            <w:r w:rsidRPr="00741911">
              <w:rPr>
                <w:rFonts w:eastAsia="Calibri Light" w:cs="Calibri Light"/>
                <w:sz w:val="20"/>
                <w:szCs w:val="20"/>
              </w:rPr>
              <w:t>Checks to be carried out by leadership teams to ensure procedures are being followed</w:t>
            </w:r>
          </w:p>
          <w:p w14:paraId="48F5E5C3" w14:textId="77777777" w:rsidR="004716EE" w:rsidRPr="00741911" w:rsidRDefault="004716EE" w:rsidP="004716EE">
            <w:pPr>
              <w:spacing w:line="259" w:lineRule="auto"/>
              <w:rPr>
                <w:rFonts w:eastAsiaTheme="majorEastAsia" w:cstheme="majorBidi"/>
                <w:b/>
                <w:bCs/>
                <w:sz w:val="20"/>
                <w:szCs w:val="20"/>
              </w:rPr>
            </w:pPr>
          </w:p>
          <w:p w14:paraId="1C7C4E52"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t>Have you considered turning off water fountains?</w:t>
            </w:r>
          </w:p>
          <w:p w14:paraId="67D56984"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t xml:space="preserve">Have you considered bins for contaminated waste </w:t>
            </w:r>
            <w:proofErr w:type="gramStart"/>
            <w:r w:rsidRPr="00741911">
              <w:rPr>
                <w:rFonts w:eastAsiaTheme="majorEastAsia" w:cstheme="majorBidi"/>
                <w:sz w:val="20"/>
                <w:szCs w:val="20"/>
              </w:rPr>
              <w:t>e.g.</w:t>
            </w:r>
            <w:proofErr w:type="gramEnd"/>
            <w:r w:rsidRPr="00741911">
              <w:rPr>
                <w:rFonts w:eastAsiaTheme="majorEastAsia" w:cstheme="majorBidi"/>
                <w:sz w:val="20"/>
                <w:szCs w:val="20"/>
              </w:rPr>
              <w:t xml:space="preserve"> tissues, hand wipes etc?</w:t>
            </w:r>
          </w:p>
          <w:p w14:paraId="17CC3CAA" w14:textId="77777777" w:rsidR="004716EE" w:rsidRPr="00741911" w:rsidRDefault="004716EE" w:rsidP="004716EE">
            <w:pPr>
              <w:rPr>
                <w:rFonts w:eastAsiaTheme="majorEastAsia" w:cstheme="majorBidi"/>
                <w:sz w:val="20"/>
                <w:szCs w:val="20"/>
              </w:rPr>
            </w:pPr>
          </w:p>
        </w:tc>
        <w:tc>
          <w:tcPr>
            <w:tcW w:w="5415" w:type="dxa"/>
            <w:tcBorders>
              <w:top w:val="single" w:sz="4" w:space="0" w:color="auto"/>
              <w:left w:val="single" w:sz="4" w:space="0" w:color="auto"/>
            </w:tcBorders>
          </w:tcPr>
          <w:p w14:paraId="5526995C" w14:textId="20FAA3A6" w:rsidR="004716EE" w:rsidRDefault="004716EE" w:rsidP="00BF67AC">
            <w:pPr>
              <w:pStyle w:val="ListParagraph"/>
              <w:numPr>
                <w:ilvl w:val="0"/>
                <w:numId w:val="25"/>
              </w:numPr>
              <w:rPr>
                <w:rFonts w:eastAsiaTheme="majorEastAsia" w:cstheme="majorBidi"/>
                <w:sz w:val="20"/>
                <w:szCs w:val="20"/>
              </w:rPr>
            </w:pPr>
            <w:r w:rsidRPr="00BF67AC">
              <w:rPr>
                <w:rFonts w:eastAsiaTheme="majorEastAsia" w:cstheme="majorBidi"/>
                <w:sz w:val="20"/>
                <w:szCs w:val="20"/>
              </w:rPr>
              <w:lastRenderedPageBreak/>
              <w:t xml:space="preserve">Regular </w:t>
            </w:r>
            <w:r w:rsidRPr="00736847">
              <w:rPr>
                <w:rFonts w:eastAsiaTheme="majorEastAsia" w:cstheme="majorBidi"/>
                <w:sz w:val="20"/>
                <w:szCs w:val="20"/>
                <w:highlight w:val="cyan"/>
              </w:rPr>
              <w:t>hygiene reminders</w:t>
            </w:r>
            <w:r w:rsidRPr="00BF67AC">
              <w:rPr>
                <w:rFonts w:eastAsiaTheme="majorEastAsia" w:cstheme="majorBidi"/>
                <w:sz w:val="20"/>
                <w:szCs w:val="20"/>
              </w:rPr>
              <w:t xml:space="preserve"> and signage around school – </w:t>
            </w:r>
            <w:proofErr w:type="gramStart"/>
            <w:r w:rsidRPr="00BF67AC">
              <w:rPr>
                <w:rFonts w:eastAsiaTheme="majorEastAsia" w:cstheme="majorBidi"/>
                <w:sz w:val="20"/>
                <w:szCs w:val="20"/>
              </w:rPr>
              <w:t>e.g.</w:t>
            </w:r>
            <w:proofErr w:type="gramEnd"/>
            <w:r w:rsidRPr="00BF67AC">
              <w:rPr>
                <w:rFonts w:eastAsiaTheme="majorEastAsia" w:cstheme="majorBidi"/>
                <w:sz w:val="20"/>
                <w:szCs w:val="20"/>
              </w:rPr>
              <w:t xml:space="preserve"> handwashing for at least 20 seconds with soap and running</w:t>
            </w:r>
            <w:r w:rsidRPr="00BF67AC">
              <w:rPr>
                <w:rFonts w:eastAsiaTheme="majorEastAsia" w:cstheme="majorBidi"/>
                <w:b/>
                <w:bCs/>
                <w:sz w:val="20"/>
                <w:szCs w:val="20"/>
              </w:rPr>
              <w:t xml:space="preserve"> </w:t>
            </w:r>
            <w:r w:rsidRPr="00BF67AC">
              <w:rPr>
                <w:rFonts w:eastAsiaTheme="majorEastAsia" w:cstheme="majorBidi"/>
                <w:sz w:val="20"/>
                <w:szCs w:val="20"/>
              </w:rPr>
              <w:t xml:space="preserve">water or hand sanitiser, </w:t>
            </w:r>
            <w:r w:rsidRPr="00736847">
              <w:rPr>
                <w:rFonts w:eastAsiaTheme="majorEastAsia" w:cstheme="majorBidi"/>
                <w:sz w:val="20"/>
                <w:szCs w:val="20"/>
                <w:highlight w:val="cyan"/>
              </w:rPr>
              <w:t>personal hygiene</w:t>
            </w:r>
            <w:r w:rsidRPr="00BF67AC">
              <w:rPr>
                <w:rFonts w:eastAsiaTheme="majorEastAsia" w:cstheme="majorBidi"/>
                <w:sz w:val="20"/>
                <w:szCs w:val="20"/>
              </w:rPr>
              <w:t>, e.g. catch it/bin it/kill it</w:t>
            </w:r>
          </w:p>
          <w:p w14:paraId="113FFEDB" w14:textId="0CD2072A" w:rsidR="004716EE" w:rsidRPr="004F7BBC" w:rsidRDefault="004850F2" w:rsidP="004716EE">
            <w:pPr>
              <w:pStyle w:val="ListParagraph"/>
              <w:numPr>
                <w:ilvl w:val="0"/>
                <w:numId w:val="25"/>
              </w:numPr>
              <w:rPr>
                <w:rFonts w:eastAsiaTheme="majorEastAsia" w:cstheme="majorBidi"/>
                <w:sz w:val="20"/>
                <w:szCs w:val="20"/>
              </w:rPr>
            </w:pPr>
            <w:r>
              <w:rPr>
                <w:rFonts w:eastAsiaTheme="majorEastAsia" w:cstheme="majorBidi"/>
                <w:sz w:val="20"/>
                <w:szCs w:val="20"/>
              </w:rPr>
              <w:t xml:space="preserve">Teacher will ensure children wash hands thoroughly and regularly </w:t>
            </w:r>
            <w:r w:rsidR="00FD3994" w:rsidRPr="00FD3994">
              <w:rPr>
                <w:sz w:val="20"/>
                <w:szCs w:val="20"/>
              </w:rPr>
              <w:t>(on arrival, before departure, after toileting, after every break, before and after lunchtime, when changing rooms) and daily/regular reminders of importance</w:t>
            </w:r>
          </w:p>
        </w:tc>
        <w:tc>
          <w:tcPr>
            <w:tcW w:w="2654" w:type="dxa"/>
            <w:tcBorders>
              <w:top w:val="single" w:sz="4" w:space="0" w:color="auto"/>
            </w:tcBorders>
          </w:tcPr>
          <w:p w14:paraId="670B21D4" w14:textId="10E11C2C"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Teachers to deliver</w:t>
            </w:r>
            <w:r w:rsidR="005A22B8">
              <w:rPr>
                <w:rFonts w:eastAsiaTheme="majorEastAsia" w:cstheme="majorBidi"/>
                <w:sz w:val="20"/>
                <w:szCs w:val="20"/>
              </w:rPr>
              <w:t xml:space="preserve"> regular</w:t>
            </w:r>
            <w:r w:rsidRPr="00741911">
              <w:rPr>
                <w:rFonts w:eastAsiaTheme="majorEastAsia" w:cstheme="majorBidi"/>
                <w:sz w:val="20"/>
                <w:szCs w:val="20"/>
              </w:rPr>
              <w:t xml:space="preserve"> </w:t>
            </w:r>
            <w:r w:rsidRPr="005E0E52">
              <w:rPr>
                <w:rFonts w:eastAsiaTheme="majorEastAsia" w:cstheme="majorBidi"/>
                <w:sz w:val="20"/>
                <w:szCs w:val="20"/>
                <w:highlight w:val="cyan"/>
              </w:rPr>
              <w:t>hygiene</w:t>
            </w:r>
            <w:r w:rsidRPr="00741911">
              <w:rPr>
                <w:rFonts w:eastAsiaTheme="majorEastAsia" w:cstheme="majorBidi"/>
                <w:sz w:val="20"/>
                <w:szCs w:val="20"/>
              </w:rPr>
              <w:t xml:space="preserve"> lessons in class</w:t>
            </w:r>
          </w:p>
          <w:p w14:paraId="6A2B2C8E" w14:textId="2B064F77" w:rsidR="0040716C" w:rsidRPr="00D129F4" w:rsidRDefault="006A77CF" w:rsidP="004716EE">
            <w:pPr>
              <w:jc w:val="center"/>
              <w:rPr>
                <w:rFonts w:eastAsia="Microsoft New Tai Lue" w:cs="Microsoft New Tai Lue"/>
                <w:color w:val="7030A0"/>
                <w:sz w:val="20"/>
                <w:szCs w:val="20"/>
              </w:rPr>
            </w:pPr>
            <w:r>
              <w:rPr>
                <w:rFonts w:eastAsiaTheme="majorEastAsia" w:cstheme="majorBidi"/>
                <w:sz w:val="20"/>
                <w:szCs w:val="20"/>
              </w:rPr>
              <w:t xml:space="preserve">Resources available on the </w:t>
            </w:r>
            <w:hyperlink r:id="rId16" w:history="1">
              <w:r w:rsidR="0040716C" w:rsidRPr="0040716C">
                <w:rPr>
                  <w:rStyle w:val="Hyperlink"/>
                  <w:rFonts w:eastAsiaTheme="minorEastAsia"/>
                  <w:color w:val="C00000"/>
                  <w:sz w:val="20"/>
                  <w:szCs w:val="20"/>
                </w:rPr>
                <w:t>e-Bug COVID-19 website</w:t>
              </w:r>
            </w:hyperlink>
            <w:r w:rsidR="0040716C">
              <w:rPr>
                <w:rFonts w:ascii="Arial" w:hAnsi="Arial" w:cs="Arial"/>
                <w:color w:val="0B0C0C"/>
                <w:sz w:val="29"/>
                <w:szCs w:val="29"/>
                <w:shd w:val="clear" w:color="auto" w:fill="FFFFFF"/>
              </w:rPr>
              <w:t> </w:t>
            </w:r>
          </w:p>
          <w:p w14:paraId="6D0D32F7" w14:textId="77777777" w:rsidR="004716EE" w:rsidRPr="00741911" w:rsidRDefault="004716EE" w:rsidP="004716EE">
            <w:pPr>
              <w:jc w:val="center"/>
              <w:rPr>
                <w:rFonts w:eastAsiaTheme="majorEastAsia" w:cstheme="majorBidi"/>
                <w:sz w:val="20"/>
                <w:szCs w:val="20"/>
              </w:rPr>
            </w:pPr>
          </w:p>
          <w:p w14:paraId="5F20DAC5" w14:textId="57AA4840" w:rsidR="004716EE" w:rsidRPr="00741911" w:rsidRDefault="004716EE" w:rsidP="004716EE">
            <w:pPr>
              <w:jc w:val="center"/>
              <w:rPr>
                <w:rFonts w:eastAsiaTheme="majorEastAsia" w:cstheme="majorBidi"/>
                <w:sz w:val="20"/>
                <w:szCs w:val="20"/>
              </w:rPr>
            </w:pPr>
            <w:r w:rsidRPr="00B4138C">
              <w:rPr>
                <w:rFonts w:eastAsia="Microsoft New Tai Lue" w:cs="Microsoft New Tai Lue"/>
                <w:color w:val="7030A0"/>
                <w:sz w:val="20"/>
                <w:szCs w:val="20"/>
              </w:rPr>
              <w:t xml:space="preserve"> </w:t>
            </w:r>
          </w:p>
        </w:tc>
        <w:tc>
          <w:tcPr>
            <w:tcW w:w="1005" w:type="dxa"/>
            <w:tcBorders>
              <w:top w:val="single" w:sz="4" w:space="0" w:color="auto"/>
            </w:tcBorders>
          </w:tcPr>
          <w:p w14:paraId="1AECC04E" w14:textId="55378DE2" w:rsidR="004716EE" w:rsidRPr="00741911" w:rsidRDefault="005A22B8" w:rsidP="004716EE">
            <w:pPr>
              <w:jc w:val="center"/>
              <w:rPr>
                <w:rFonts w:eastAsiaTheme="majorEastAsia" w:cstheme="majorBidi"/>
                <w:sz w:val="20"/>
                <w:szCs w:val="20"/>
              </w:rPr>
            </w:pPr>
            <w:r>
              <w:rPr>
                <w:rFonts w:eastAsiaTheme="majorEastAsia" w:cstheme="majorBidi"/>
                <w:sz w:val="20"/>
                <w:szCs w:val="20"/>
              </w:rPr>
              <w:t>Teachers</w:t>
            </w:r>
          </w:p>
          <w:p w14:paraId="11147E07" w14:textId="5A339FB8" w:rsidR="004716EE" w:rsidRPr="00741911" w:rsidRDefault="004716EE" w:rsidP="004716EE">
            <w:pPr>
              <w:jc w:val="center"/>
              <w:rPr>
                <w:rFonts w:eastAsiaTheme="majorEastAsia" w:cstheme="majorBidi"/>
                <w:sz w:val="20"/>
                <w:szCs w:val="20"/>
              </w:rPr>
            </w:pPr>
          </w:p>
          <w:p w14:paraId="09833322" w14:textId="094D584D" w:rsidR="004716EE" w:rsidRPr="00741911" w:rsidRDefault="004716EE" w:rsidP="004716EE">
            <w:pPr>
              <w:jc w:val="center"/>
              <w:rPr>
                <w:rFonts w:eastAsiaTheme="majorEastAsia" w:cstheme="majorBidi"/>
                <w:sz w:val="20"/>
                <w:szCs w:val="20"/>
              </w:rPr>
            </w:pPr>
          </w:p>
          <w:p w14:paraId="7741373E" w14:textId="52AEA95A" w:rsidR="004716EE" w:rsidRPr="00741911" w:rsidRDefault="004716EE" w:rsidP="004716EE">
            <w:pPr>
              <w:jc w:val="center"/>
              <w:rPr>
                <w:rFonts w:eastAsiaTheme="majorEastAsia" w:cstheme="majorBidi"/>
                <w:sz w:val="20"/>
                <w:szCs w:val="20"/>
              </w:rPr>
            </w:pPr>
          </w:p>
          <w:p w14:paraId="11A3CBF2" w14:textId="77777777" w:rsidR="004716EE" w:rsidRPr="00741911" w:rsidRDefault="004716EE" w:rsidP="004716EE">
            <w:pPr>
              <w:jc w:val="center"/>
              <w:rPr>
                <w:rFonts w:eastAsiaTheme="majorEastAsia" w:cstheme="majorBidi"/>
                <w:sz w:val="20"/>
                <w:szCs w:val="20"/>
              </w:rPr>
            </w:pPr>
          </w:p>
          <w:p w14:paraId="70AEA159" w14:textId="77777777" w:rsidR="004716EE" w:rsidRDefault="004716EE" w:rsidP="004716EE">
            <w:pPr>
              <w:jc w:val="center"/>
              <w:rPr>
                <w:rFonts w:eastAsiaTheme="majorEastAsia" w:cstheme="majorBidi"/>
                <w:sz w:val="20"/>
                <w:szCs w:val="20"/>
              </w:rPr>
            </w:pPr>
          </w:p>
          <w:p w14:paraId="0A758EC9" w14:textId="77777777" w:rsidR="004716EE" w:rsidRPr="00741911" w:rsidRDefault="004716EE" w:rsidP="002D2C28">
            <w:pPr>
              <w:jc w:val="center"/>
              <w:rPr>
                <w:rFonts w:eastAsiaTheme="majorEastAsia" w:cstheme="majorBidi"/>
                <w:sz w:val="20"/>
                <w:szCs w:val="20"/>
              </w:rPr>
            </w:pPr>
          </w:p>
        </w:tc>
        <w:tc>
          <w:tcPr>
            <w:tcW w:w="985" w:type="dxa"/>
            <w:tcBorders>
              <w:top w:val="single" w:sz="4" w:space="0" w:color="auto"/>
            </w:tcBorders>
          </w:tcPr>
          <w:p w14:paraId="32D836C9" w14:textId="19F466AF" w:rsidR="004716EE" w:rsidRPr="00741911" w:rsidRDefault="00D25B33" w:rsidP="004716EE">
            <w:pPr>
              <w:jc w:val="center"/>
              <w:rPr>
                <w:rFonts w:eastAsiaTheme="majorEastAsia" w:cstheme="majorBidi"/>
                <w:sz w:val="20"/>
                <w:szCs w:val="20"/>
              </w:rPr>
            </w:pPr>
            <w:r>
              <w:rPr>
                <w:rFonts w:eastAsiaTheme="majorEastAsia" w:cstheme="majorBidi"/>
                <w:sz w:val="20"/>
                <w:szCs w:val="20"/>
              </w:rPr>
              <w:t>22/10/21</w:t>
            </w:r>
          </w:p>
          <w:p w14:paraId="2C5D7415" w14:textId="77777777" w:rsidR="004716EE" w:rsidRPr="00741911" w:rsidRDefault="004716EE" w:rsidP="004716EE">
            <w:pPr>
              <w:jc w:val="center"/>
              <w:rPr>
                <w:rFonts w:eastAsiaTheme="majorEastAsia" w:cstheme="majorBidi"/>
                <w:sz w:val="20"/>
                <w:szCs w:val="20"/>
              </w:rPr>
            </w:pPr>
          </w:p>
          <w:p w14:paraId="2F764826" w14:textId="77777777" w:rsidR="004716EE" w:rsidRPr="00741911" w:rsidRDefault="004716EE" w:rsidP="004716EE">
            <w:pPr>
              <w:jc w:val="center"/>
              <w:rPr>
                <w:rFonts w:eastAsiaTheme="majorEastAsia" w:cstheme="majorBidi"/>
                <w:sz w:val="20"/>
                <w:szCs w:val="20"/>
              </w:rPr>
            </w:pPr>
          </w:p>
          <w:p w14:paraId="7C0146DC" w14:textId="77777777" w:rsidR="004716EE" w:rsidRPr="00741911" w:rsidRDefault="004716EE" w:rsidP="004716EE">
            <w:pPr>
              <w:jc w:val="center"/>
              <w:rPr>
                <w:rFonts w:eastAsiaTheme="majorEastAsia" w:cstheme="majorBidi"/>
                <w:sz w:val="20"/>
                <w:szCs w:val="20"/>
              </w:rPr>
            </w:pPr>
          </w:p>
          <w:p w14:paraId="51BC13FB" w14:textId="77777777" w:rsidR="004716EE" w:rsidRPr="00741911" w:rsidRDefault="004716EE" w:rsidP="004716EE">
            <w:pPr>
              <w:jc w:val="center"/>
              <w:rPr>
                <w:rFonts w:eastAsiaTheme="majorEastAsia" w:cstheme="majorBidi"/>
                <w:sz w:val="20"/>
                <w:szCs w:val="20"/>
              </w:rPr>
            </w:pPr>
          </w:p>
          <w:p w14:paraId="5E7362EA" w14:textId="77777777" w:rsidR="004716EE" w:rsidRDefault="004716EE" w:rsidP="004716EE">
            <w:pPr>
              <w:jc w:val="center"/>
              <w:rPr>
                <w:rFonts w:eastAsiaTheme="majorEastAsia" w:cstheme="majorBidi"/>
                <w:sz w:val="20"/>
                <w:szCs w:val="20"/>
              </w:rPr>
            </w:pPr>
          </w:p>
          <w:p w14:paraId="5AF378FA" w14:textId="18181214" w:rsidR="004716EE" w:rsidRPr="00741911" w:rsidRDefault="004716EE" w:rsidP="004716EE">
            <w:pPr>
              <w:rPr>
                <w:rFonts w:eastAsiaTheme="majorEastAsia" w:cstheme="majorBidi"/>
                <w:sz w:val="20"/>
                <w:szCs w:val="20"/>
              </w:rPr>
            </w:pPr>
          </w:p>
        </w:tc>
        <w:tc>
          <w:tcPr>
            <w:tcW w:w="885" w:type="dxa"/>
            <w:tcBorders>
              <w:top w:val="single" w:sz="4" w:space="0" w:color="auto"/>
            </w:tcBorders>
          </w:tcPr>
          <w:p w14:paraId="19591101" w14:textId="77777777" w:rsidR="004716EE" w:rsidRDefault="004716EE" w:rsidP="004716EE">
            <w:pPr>
              <w:rPr>
                <w:rFonts w:eastAsiaTheme="majorEastAsia" w:cstheme="majorBidi"/>
                <w:sz w:val="20"/>
                <w:szCs w:val="20"/>
              </w:rPr>
            </w:pPr>
          </w:p>
          <w:p w14:paraId="4975055B" w14:textId="53B3BA6E" w:rsidR="004716EE" w:rsidRPr="00741911" w:rsidRDefault="004716EE" w:rsidP="004716EE">
            <w:pPr>
              <w:jc w:val="center"/>
              <w:rPr>
                <w:rFonts w:eastAsiaTheme="majorEastAsia" w:cstheme="majorBidi"/>
                <w:sz w:val="20"/>
                <w:szCs w:val="20"/>
              </w:rPr>
            </w:pPr>
          </w:p>
        </w:tc>
      </w:tr>
      <w:tr w:rsidR="004716EE" w:rsidRPr="00741911" w14:paraId="62CF2AD5" w14:textId="77777777" w:rsidTr="0075083C">
        <w:trPr>
          <w:trHeight w:val="1871"/>
        </w:trPr>
        <w:tc>
          <w:tcPr>
            <w:tcW w:w="4219" w:type="dxa"/>
            <w:vMerge/>
          </w:tcPr>
          <w:p w14:paraId="2C293D99" w14:textId="77777777" w:rsidR="004716EE" w:rsidRPr="00741911" w:rsidRDefault="004716EE" w:rsidP="004716EE">
            <w:pPr>
              <w:rPr>
                <w:rFonts w:eastAsia="Calibri Light" w:cs="Calibri Light"/>
                <w:b/>
                <w:bCs/>
                <w:sz w:val="20"/>
                <w:szCs w:val="20"/>
              </w:rPr>
            </w:pPr>
          </w:p>
        </w:tc>
        <w:tc>
          <w:tcPr>
            <w:tcW w:w="5415" w:type="dxa"/>
            <w:tcBorders>
              <w:top w:val="single" w:sz="4" w:space="0" w:color="auto"/>
              <w:left w:val="single" w:sz="4" w:space="0" w:color="auto"/>
            </w:tcBorders>
          </w:tcPr>
          <w:p w14:paraId="2E7A5FDA" w14:textId="6C96B06E" w:rsidR="00FD3994" w:rsidRPr="00052A04" w:rsidRDefault="00FD3994" w:rsidP="00052A04">
            <w:pPr>
              <w:pStyle w:val="ListParagraph"/>
              <w:numPr>
                <w:ilvl w:val="0"/>
                <w:numId w:val="37"/>
              </w:numPr>
              <w:rPr>
                <w:rFonts w:eastAsiaTheme="majorEastAsia" w:cstheme="majorBidi"/>
                <w:sz w:val="20"/>
                <w:szCs w:val="20"/>
              </w:rPr>
            </w:pPr>
            <w:r w:rsidRPr="00052A04">
              <w:rPr>
                <w:rFonts w:eastAsiaTheme="majorEastAsia" w:cstheme="majorBidi"/>
                <w:sz w:val="20"/>
                <w:szCs w:val="20"/>
              </w:rPr>
              <w:t>Children no longer need assigned</w:t>
            </w:r>
            <w:r w:rsidR="00BA01E9" w:rsidRPr="00052A04">
              <w:rPr>
                <w:rFonts w:eastAsiaTheme="majorEastAsia" w:cstheme="majorBidi"/>
                <w:sz w:val="20"/>
                <w:szCs w:val="20"/>
              </w:rPr>
              <w:t xml:space="preserve"> sinks and</w:t>
            </w:r>
            <w:r w:rsidRPr="00052A04">
              <w:rPr>
                <w:rFonts w:eastAsiaTheme="majorEastAsia" w:cstheme="majorBidi"/>
                <w:sz w:val="20"/>
                <w:szCs w:val="20"/>
              </w:rPr>
              <w:t xml:space="preserve"> </w:t>
            </w:r>
            <w:proofErr w:type="gramStart"/>
            <w:r w:rsidRPr="00052A04">
              <w:rPr>
                <w:rFonts w:eastAsiaTheme="majorEastAsia" w:cstheme="majorBidi"/>
                <w:sz w:val="20"/>
                <w:szCs w:val="20"/>
              </w:rPr>
              <w:t>toilets</w:t>
            </w:r>
            <w:r w:rsidR="00CE4544" w:rsidRPr="00052A04">
              <w:rPr>
                <w:rFonts w:eastAsiaTheme="majorEastAsia" w:cstheme="majorBidi"/>
                <w:sz w:val="20"/>
                <w:szCs w:val="20"/>
              </w:rPr>
              <w:t>,</w:t>
            </w:r>
            <w:proofErr w:type="gramEnd"/>
            <w:r w:rsidR="00CE4544" w:rsidRPr="00052A04">
              <w:rPr>
                <w:rFonts w:eastAsiaTheme="majorEastAsia" w:cstheme="majorBidi"/>
                <w:sz w:val="20"/>
                <w:szCs w:val="20"/>
              </w:rPr>
              <w:t xml:space="preserve"> however </w:t>
            </w:r>
            <w:r w:rsidR="00BA01E9" w:rsidRPr="00052A04">
              <w:rPr>
                <w:rFonts w:eastAsiaTheme="majorEastAsia" w:cstheme="majorBidi"/>
                <w:sz w:val="20"/>
                <w:szCs w:val="20"/>
              </w:rPr>
              <w:t xml:space="preserve">our toilets are already separated as follows. </w:t>
            </w:r>
          </w:p>
          <w:p w14:paraId="1E2B128E" w14:textId="7445CE52" w:rsidR="00E606C2" w:rsidRPr="00052A04" w:rsidRDefault="00E606C2" w:rsidP="00052A04">
            <w:pPr>
              <w:pStyle w:val="ListParagraph"/>
              <w:numPr>
                <w:ilvl w:val="0"/>
                <w:numId w:val="37"/>
              </w:numPr>
              <w:rPr>
                <w:rFonts w:eastAsiaTheme="majorEastAsia" w:cstheme="majorBidi"/>
                <w:sz w:val="20"/>
                <w:szCs w:val="20"/>
              </w:rPr>
            </w:pPr>
            <w:proofErr w:type="spellStart"/>
            <w:r w:rsidRPr="00052A04">
              <w:rPr>
                <w:rFonts w:eastAsiaTheme="majorEastAsia" w:cstheme="majorBidi"/>
                <w:sz w:val="20"/>
                <w:szCs w:val="20"/>
              </w:rPr>
              <w:t>Yr</w:t>
            </w:r>
            <w:proofErr w:type="spellEnd"/>
            <w:r w:rsidRPr="00052A04">
              <w:rPr>
                <w:rFonts w:eastAsiaTheme="majorEastAsia" w:cstheme="majorBidi"/>
                <w:sz w:val="20"/>
                <w:szCs w:val="20"/>
              </w:rPr>
              <w:t xml:space="preserve"> R &amp; 1 – use </w:t>
            </w:r>
            <w:proofErr w:type="spellStart"/>
            <w:r w:rsidRPr="00052A04">
              <w:rPr>
                <w:rFonts w:eastAsiaTheme="majorEastAsia" w:cstheme="majorBidi"/>
                <w:sz w:val="20"/>
                <w:szCs w:val="20"/>
              </w:rPr>
              <w:t>Yr</w:t>
            </w:r>
            <w:proofErr w:type="spellEnd"/>
            <w:r w:rsidRPr="00052A04">
              <w:rPr>
                <w:rFonts w:eastAsiaTheme="majorEastAsia" w:cstheme="majorBidi"/>
                <w:sz w:val="20"/>
                <w:szCs w:val="20"/>
              </w:rPr>
              <w:t xml:space="preserve"> R/1 toilets</w:t>
            </w:r>
          </w:p>
          <w:p w14:paraId="671F20CB" w14:textId="38A33852" w:rsidR="004716EE" w:rsidRPr="00052A04" w:rsidRDefault="004716EE" w:rsidP="00052A04">
            <w:pPr>
              <w:pStyle w:val="ListParagraph"/>
              <w:numPr>
                <w:ilvl w:val="0"/>
                <w:numId w:val="37"/>
              </w:numPr>
              <w:rPr>
                <w:rFonts w:eastAsiaTheme="majorEastAsia" w:cstheme="majorBidi"/>
                <w:sz w:val="20"/>
                <w:szCs w:val="20"/>
              </w:rPr>
            </w:pPr>
            <w:proofErr w:type="spellStart"/>
            <w:r w:rsidRPr="00052A04">
              <w:rPr>
                <w:rFonts w:eastAsiaTheme="majorEastAsia" w:cstheme="majorBidi"/>
                <w:sz w:val="20"/>
                <w:szCs w:val="20"/>
              </w:rPr>
              <w:t>Yr</w:t>
            </w:r>
            <w:proofErr w:type="spellEnd"/>
            <w:r w:rsidRPr="00052A04">
              <w:rPr>
                <w:rFonts w:eastAsiaTheme="majorEastAsia" w:cstheme="majorBidi"/>
                <w:sz w:val="20"/>
                <w:szCs w:val="20"/>
              </w:rPr>
              <w:t xml:space="preserve"> 2 – Y2 toilets </w:t>
            </w:r>
          </w:p>
          <w:p w14:paraId="3AE6DD9C" w14:textId="6C70DE42" w:rsidR="004716EE" w:rsidRPr="00052A04" w:rsidRDefault="004716EE" w:rsidP="00052A04">
            <w:pPr>
              <w:pStyle w:val="ListParagraph"/>
              <w:numPr>
                <w:ilvl w:val="0"/>
                <w:numId w:val="37"/>
              </w:numPr>
              <w:rPr>
                <w:sz w:val="20"/>
                <w:szCs w:val="20"/>
              </w:rPr>
            </w:pPr>
            <w:r w:rsidRPr="00052A04">
              <w:rPr>
                <w:rFonts w:eastAsiaTheme="majorEastAsia" w:cstheme="majorBidi"/>
                <w:sz w:val="20"/>
                <w:szCs w:val="20"/>
              </w:rPr>
              <w:t xml:space="preserve">Y3 - Y3/4 </w:t>
            </w:r>
            <w:r w:rsidRPr="00052A04">
              <w:rPr>
                <w:sz w:val="20"/>
                <w:szCs w:val="20"/>
              </w:rPr>
              <w:t xml:space="preserve">toilets </w:t>
            </w:r>
          </w:p>
          <w:p w14:paraId="087A1DF4" w14:textId="3779A356" w:rsidR="004716EE" w:rsidRPr="00052A04" w:rsidRDefault="004716EE" w:rsidP="00052A04">
            <w:pPr>
              <w:pStyle w:val="ListParagraph"/>
              <w:numPr>
                <w:ilvl w:val="0"/>
                <w:numId w:val="37"/>
              </w:numPr>
              <w:rPr>
                <w:sz w:val="20"/>
                <w:szCs w:val="20"/>
              </w:rPr>
            </w:pPr>
            <w:proofErr w:type="spellStart"/>
            <w:r w:rsidRPr="00052A04">
              <w:rPr>
                <w:sz w:val="20"/>
                <w:szCs w:val="20"/>
              </w:rPr>
              <w:t>Yr</w:t>
            </w:r>
            <w:proofErr w:type="spellEnd"/>
            <w:r w:rsidRPr="00052A04">
              <w:rPr>
                <w:sz w:val="20"/>
                <w:szCs w:val="20"/>
              </w:rPr>
              <w:t xml:space="preserve"> 4 Y3/4 toilets </w:t>
            </w:r>
          </w:p>
          <w:p w14:paraId="5093B39E" w14:textId="410B69E3" w:rsidR="004716EE" w:rsidRPr="00052A04" w:rsidRDefault="004716EE" w:rsidP="00052A04">
            <w:pPr>
              <w:pStyle w:val="ListParagraph"/>
              <w:numPr>
                <w:ilvl w:val="0"/>
                <w:numId w:val="37"/>
              </w:numPr>
              <w:rPr>
                <w:sz w:val="20"/>
                <w:szCs w:val="20"/>
              </w:rPr>
            </w:pPr>
            <w:proofErr w:type="spellStart"/>
            <w:r w:rsidRPr="00052A04">
              <w:rPr>
                <w:sz w:val="20"/>
                <w:szCs w:val="20"/>
              </w:rPr>
              <w:t>Yr</w:t>
            </w:r>
            <w:proofErr w:type="spellEnd"/>
            <w:r w:rsidRPr="00052A04">
              <w:rPr>
                <w:sz w:val="20"/>
                <w:szCs w:val="20"/>
              </w:rPr>
              <w:t xml:space="preserve"> 5 – old Y6 toilet </w:t>
            </w:r>
          </w:p>
          <w:p w14:paraId="14C21554" w14:textId="77777777" w:rsidR="004716EE" w:rsidRPr="00052A04" w:rsidRDefault="004716EE" w:rsidP="00052A04">
            <w:pPr>
              <w:pStyle w:val="ListParagraph"/>
              <w:numPr>
                <w:ilvl w:val="0"/>
                <w:numId w:val="37"/>
              </w:numPr>
              <w:rPr>
                <w:sz w:val="20"/>
                <w:szCs w:val="20"/>
              </w:rPr>
            </w:pPr>
            <w:proofErr w:type="spellStart"/>
            <w:r w:rsidRPr="00052A04">
              <w:rPr>
                <w:sz w:val="20"/>
                <w:szCs w:val="20"/>
              </w:rPr>
              <w:t>Yr</w:t>
            </w:r>
            <w:proofErr w:type="spellEnd"/>
            <w:r w:rsidRPr="00052A04">
              <w:rPr>
                <w:sz w:val="20"/>
                <w:szCs w:val="20"/>
              </w:rPr>
              <w:t xml:space="preserve"> 6 - Disabled toilet outside old Y5  </w:t>
            </w:r>
          </w:p>
          <w:p w14:paraId="452CE555" w14:textId="0A763E5F" w:rsidR="00052A04" w:rsidRPr="00052A04" w:rsidRDefault="00052A04" w:rsidP="00052A04">
            <w:pPr>
              <w:pStyle w:val="ListParagraph"/>
              <w:numPr>
                <w:ilvl w:val="0"/>
                <w:numId w:val="37"/>
              </w:numPr>
              <w:rPr>
                <w:rFonts w:eastAsiaTheme="majorEastAsia" w:cstheme="majorBidi"/>
                <w:sz w:val="20"/>
                <w:szCs w:val="20"/>
              </w:rPr>
            </w:pPr>
            <w:r w:rsidRPr="00052A04">
              <w:rPr>
                <w:sz w:val="20"/>
                <w:szCs w:val="20"/>
              </w:rPr>
              <w:t xml:space="preserve">Use classroom and outdoor sinks to support. </w:t>
            </w:r>
          </w:p>
        </w:tc>
        <w:tc>
          <w:tcPr>
            <w:tcW w:w="2654" w:type="dxa"/>
            <w:tcBorders>
              <w:top w:val="single" w:sz="4" w:space="0" w:color="auto"/>
            </w:tcBorders>
          </w:tcPr>
          <w:p w14:paraId="6666C40B" w14:textId="77777777" w:rsidR="004716EE" w:rsidRPr="00741911" w:rsidRDefault="004716EE" w:rsidP="004716EE">
            <w:pPr>
              <w:jc w:val="center"/>
              <w:rPr>
                <w:rFonts w:eastAsiaTheme="majorEastAsia" w:cstheme="majorBidi"/>
                <w:sz w:val="20"/>
                <w:szCs w:val="20"/>
              </w:rPr>
            </w:pPr>
          </w:p>
        </w:tc>
        <w:tc>
          <w:tcPr>
            <w:tcW w:w="1005" w:type="dxa"/>
            <w:tcBorders>
              <w:top w:val="single" w:sz="4" w:space="0" w:color="auto"/>
            </w:tcBorders>
          </w:tcPr>
          <w:p w14:paraId="0F7BD5DB" w14:textId="4DDA6361" w:rsidR="004716EE" w:rsidRPr="00741911" w:rsidRDefault="004716EE" w:rsidP="004716EE">
            <w:pPr>
              <w:jc w:val="center"/>
              <w:rPr>
                <w:rFonts w:eastAsiaTheme="majorEastAsia" w:cstheme="majorBidi"/>
                <w:sz w:val="20"/>
                <w:szCs w:val="20"/>
              </w:rPr>
            </w:pPr>
          </w:p>
        </w:tc>
        <w:tc>
          <w:tcPr>
            <w:tcW w:w="985" w:type="dxa"/>
            <w:tcBorders>
              <w:top w:val="single" w:sz="4" w:space="0" w:color="auto"/>
            </w:tcBorders>
          </w:tcPr>
          <w:p w14:paraId="1CC7EFB4" w14:textId="35C7D245" w:rsidR="004716EE" w:rsidRPr="00741911" w:rsidRDefault="004716EE" w:rsidP="004716EE">
            <w:pPr>
              <w:jc w:val="center"/>
              <w:rPr>
                <w:rFonts w:eastAsiaTheme="majorEastAsia" w:cstheme="majorBidi"/>
                <w:sz w:val="20"/>
                <w:szCs w:val="20"/>
              </w:rPr>
            </w:pPr>
          </w:p>
        </w:tc>
        <w:tc>
          <w:tcPr>
            <w:tcW w:w="885" w:type="dxa"/>
            <w:tcBorders>
              <w:top w:val="single" w:sz="4" w:space="0" w:color="auto"/>
            </w:tcBorders>
          </w:tcPr>
          <w:p w14:paraId="3D438842" w14:textId="55398560" w:rsidR="004716EE" w:rsidRPr="00741911" w:rsidRDefault="004716EE" w:rsidP="004716EE">
            <w:pPr>
              <w:jc w:val="center"/>
              <w:rPr>
                <w:rFonts w:eastAsiaTheme="majorEastAsia" w:cstheme="majorBidi"/>
                <w:sz w:val="20"/>
                <w:szCs w:val="20"/>
              </w:rPr>
            </w:pPr>
          </w:p>
        </w:tc>
      </w:tr>
      <w:tr w:rsidR="002D2C28" w:rsidRPr="00741911" w14:paraId="22ADF15D" w14:textId="77777777" w:rsidTr="009A0FC6">
        <w:trPr>
          <w:trHeight w:val="4447"/>
        </w:trPr>
        <w:tc>
          <w:tcPr>
            <w:tcW w:w="4219" w:type="dxa"/>
            <w:vMerge/>
          </w:tcPr>
          <w:p w14:paraId="218C9C1B" w14:textId="77777777" w:rsidR="002D2C28" w:rsidRPr="00741911" w:rsidRDefault="002D2C28" w:rsidP="004716EE">
            <w:pPr>
              <w:rPr>
                <w:rFonts w:eastAsia="Calibri Light" w:cs="Calibri Light"/>
                <w:b/>
                <w:bCs/>
                <w:sz w:val="20"/>
                <w:szCs w:val="20"/>
              </w:rPr>
            </w:pPr>
          </w:p>
        </w:tc>
        <w:tc>
          <w:tcPr>
            <w:tcW w:w="5415" w:type="dxa"/>
            <w:tcBorders>
              <w:top w:val="single" w:sz="4" w:space="0" w:color="auto"/>
              <w:left w:val="single" w:sz="4" w:space="0" w:color="auto"/>
            </w:tcBorders>
          </w:tcPr>
          <w:p w14:paraId="764E44F6" w14:textId="77777777" w:rsidR="002D2C28" w:rsidRPr="00741911"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Hand sanitiser in classroom and hand washing at classroom sinks where possible to avoid trips to the toilets</w:t>
            </w:r>
          </w:p>
          <w:p w14:paraId="33B88EF3" w14:textId="77777777" w:rsidR="002D2C28" w:rsidRPr="00741911"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Extra gloves, disinfectant spray, disinfecting wipes</w:t>
            </w:r>
            <w:r>
              <w:rPr>
                <w:rFonts w:cstheme="minorHAnsi"/>
                <w:sz w:val="20"/>
                <w:szCs w:val="20"/>
              </w:rPr>
              <w:t xml:space="preserve">, blue roll </w:t>
            </w:r>
            <w:r w:rsidRPr="00741911">
              <w:rPr>
                <w:rFonts w:cstheme="minorHAnsi"/>
                <w:sz w:val="20"/>
                <w:szCs w:val="20"/>
              </w:rPr>
              <w:t>to be available in every classroom</w:t>
            </w:r>
          </w:p>
          <w:p w14:paraId="4A50D2A0" w14:textId="77777777" w:rsidR="002D2C28" w:rsidRPr="00741911" w:rsidRDefault="002D2C28" w:rsidP="004716EE">
            <w:pPr>
              <w:pStyle w:val="ListParagraph"/>
              <w:numPr>
                <w:ilvl w:val="0"/>
                <w:numId w:val="8"/>
              </w:numPr>
              <w:contextualSpacing w:val="0"/>
              <w:rPr>
                <w:sz w:val="20"/>
                <w:szCs w:val="20"/>
              </w:rPr>
            </w:pPr>
            <w:r w:rsidRPr="00741911">
              <w:rPr>
                <w:sz w:val="20"/>
                <w:szCs w:val="20"/>
              </w:rPr>
              <w:t xml:space="preserve">Soap and paper towels to be available at all classroom sinks </w:t>
            </w:r>
          </w:p>
          <w:p w14:paraId="19AD0F81" w14:textId="77777777" w:rsidR="002D2C28" w:rsidRPr="00741911"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 xml:space="preserve">Hand sanitiser to be used before adult entrance to school – washing point at front and back entrance </w:t>
            </w:r>
          </w:p>
          <w:p w14:paraId="1F38975D" w14:textId="77777777" w:rsidR="002D2C28" w:rsidRPr="00741911"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 xml:space="preserve">Cleaners to ensure there are always 3 boxes of tissues available in the classroom </w:t>
            </w:r>
          </w:p>
          <w:p w14:paraId="6004524A" w14:textId="77777777" w:rsidR="002D2C28" w:rsidRPr="00741911"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 xml:space="preserve">Children regularly reminded of the need to catch coughs and sneezes with a tissue or elbow </w:t>
            </w:r>
          </w:p>
          <w:p w14:paraId="20D5C823" w14:textId="77777777" w:rsidR="002D2C28" w:rsidRDefault="002D2C28" w:rsidP="004716EE">
            <w:pPr>
              <w:pStyle w:val="ListParagraph"/>
              <w:numPr>
                <w:ilvl w:val="0"/>
                <w:numId w:val="8"/>
              </w:numPr>
              <w:contextualSpacing w:val="0"/>
              <w:rPr>
                <w:rFonts w:cstheme="minorHAnsi"/>
                <w:sz w:val="20"/>
                <w:szCs w:val="20"/>
              </w:rPr>
            </w:pPr>
            <w:r w:rsidRPr="00741911">
              <w:rPr>
                <w:rFonts w:cstheme="minorHAnsi"/>
                <w:sz w:val="20"/>
                <w:szCs w:val="20"/>
              </w:rPr>
              <w:t xml:space="preserve">Children taught and regularly reminded about handwashing and not to touch their faces </w:t>
            </w:r>
          </w:p>
          <w:p w14:paraId="720C1A86" w14:textId="77777777" w:rsidR="002D2C28" w:rsidRDefault="002D2C28" w:rsidP="004716EE">
            <w:pPr>
              <w:pStyle w:val="ListParagraph"/>
              <w:numPr>
                <w:ilvl w:val="0"/>
                <w:numId w:val="8"/>
              </w:numPr>
              <w:rPr>
                <w:rFonts w:cstheme="minorHAnsi"/>
                <w:sz w:val="20"/>
                <w:szCs w:val="20"/>
              </w:rPr>
            </w:pPr>
            <w:r>
              <w:rPr>
                <w:rFonts w:cstheme="minorHAnsi"/>
                <w:sz w:val="20"/>
                <w:szCs w:val="20"/>
              </w:rPr>
              <w:t xml:space="preserve">Staff to inform office is levels of any product drop to below 1/3 full so that they can re-order. </w:t>
            </w:r>
          </w:p>
          <w:p w14:paraId="2A4D8117" w14:textId="2DB1DF94" w:rsidR="002D2C28" w:rsidRPr="00741911" w:rsidRDefault="002D2C28" w:rsidP="004716EE">
            <w:pPr>
              <w:pStyle w:val="ListParagraph"/>
              <w:numPr>
                <w:ilvl w:val="0"/>
                <w:numId w:val="8"/>
              </w:numPr>
              <w:rPr>
                <w:rFonts w:cstheme="minorHAnsi"/>
                <w:sz w:val="20"/>
                <w:szCs w:val="20"/>
              </w:rPr>
            </w:pPr>
            <w:r>
              <w:rPr>
                <w:rFonts w:cstheme="minorHAnsi"/>
                <w:sz w:val="20"/>
                <w:szCs w:val="20"/>
              </w:rPr>
              <w:t>Where appropriate, products to be stored in a secure area out of the reach of children (</w:t>
            </w:r>
            <w:proofErr w:type="gramStart"/>
            <w:r>
              <w:rPr>
                <w:rFonts w:cstheme="minorHAnsi"/>
                <w:sz w:val="20"/>
                <w:szCs w:val="20"/>
              </w:rPr>
              <w:t>e.g.</w:t>
            </w:r>
            <w:proofErr w:type="gramEnd"/>
            <w:r>
              <w:rPr>
                <w:rFonts w:cstheme="minorHAnsi"/>
                <w:sz w:val="20"/>
                <w:szCs w:val="20"/>
              </w:rPr>
              <w:t xml:space="preserve"> disinfectant spray, Milton) </w:t>
            </w:r>
          </w:p>
        </w:tc>
        <w:tc>
          <w:tcPr>
            <w:tcW w:w="2654" w:type="dxa"/>
            <w:tcBorders>
              <w:top w:val="single" w:sz="4" w:space="0" w:color="auto"/>
            </w:tcBorders>
          </w:tcPr>
          <w:p w14:paraId="3AA2A2C1" w14:textId="391A655F" w:rsidR="002D2C28" w:rsidRDefault="002D2C28" w:rsidP="002D2C28">
            <w:pPr>
              <w:jc w:val="center"/>
              <w:rPr>
                <w:rFonts w:eastAsiaTheme="majorEastAsia" w:cstheme="majorBidi"/>
                <w:sz w:val="20"/>
                <w:szCs w:val="20"/>
              </w:rPr>
            </w:pPr>
            <w:r w:rsidRPr="00741911">
              <w:rPr>
                <w:rFonts w:eastAsiaTheme="majorEastAsia" w:cstheme="majorBidi"/>
                <w:sz w:val="20"/>
                <w:szCs w:val="20"/>
              </w:rPr>
              <w:t>Ensure sufficient tissues/</w:t>
            </w:r>
            <w:r w:rsidR="00F0766F">
              <w:rPr>
                <w:rFonts w:eastAsiaTheme="majorEastAsia" w:cstheme="majorBidi"/>
                <w:sz w:val="20"/>
                <w:szCs w:val="20"/>
              </w:rPr>
              <w:t>gloves/disinfectant spray/blue roll/wipes/</w:t>
            </w:r>
            <w:r w:rsidR="00B904CF">
              <w:rPr>
                <w:rFonts w:eastAsiaTheme="majorEastAsia" w:cstheme="majorBidi"/>
                <w:sz w:val="20"/>
                <w:szCs w:val="20"/>
              </w:rPr>
              <w:t>soap/</w:t>
            </w:r>
            <w:r w:rsidRPr="00741911">
              <w:rPr>
                <w:rFonts w:eastAsiaTheme="majorEastAsia" w:cstheme="majorBidi"/>
                <w:sz w:val="20"/>
                <w:szCs w:val="20"/>
              </w:rPr>
              <w:t>paper towels/hand sanitise</w:t>
            </w:r>
            <w:r w:rsidR="00B904CF">
              <w:rPr>
                <w:rFonts w:eastAsiaTheme="majorEastAsia" w:cstheme="majorBidi"/>
                <w:sz w:val="20"/>
                <w:szCs w:val="20"/>
              </w:rPr>
              <w:t>r/Milton</w:t>
            </w:r>
            <w:r w:rsidRPr="00741911">
              <w:rPr>
                <w:rFonts w:eastAsiaTheme="majorEastAsia" w:cstheme="majorBidi"/>
                <w:sz w:val="20"/>
                <w:szCs w:val="20"/>
              </w:rPr>
              <w:t xml:space="preserve"> ordered </w:t>
            </w:r>
          </w:p>
          <w:p w14:paraId="66801F46" w14:textId="77777777" w:rsidR="002D2C28" w:rsidRDefault="002D2C28" w:rsidP="002D2C28">
            <w:pPr>
              <w:jc w:val="center"/>
              <w:rPr>
                <w:rFonts w:eastAsia="Microsoft New Tai Lue" w:cs="Microsoft New Tai Lue"/>
                <w:color w:val="7030A0"/>
                <w:sz w:val="20"/>
                <w:szCs w:val="20"/>
              </w:rPr>
            </w:pPr>
          </w:p>
          <w:p w14:paraId="7A5E1B8E" w14:textId="09C22E10" w:rsidR="00B904CF" w:rsidRPr="00741911" w:rsidRDefault="00B904CF" w:rsidP="002D2C28">
            <w:pPr>
              <w:jc w:val="center"/>
              <w:rPr>
                <w:rFonts w:eastAsiaTheme="majorEastAsia" w:cstheme="majorBidi"/>
                <w:sz w:val="20"/>
                <w:szCs w:val="20"/>
              </w:rPr>
            </w:pPr>
            <w:r w:rsidRPr="00B904CF">
              <w:rPr>
                <w:rFonts w:eastAsiaTheme="majorEastAsia" w:cstheme="majorBidi"/>
                <w:sz w:val="20"/>
                <w:szCs w:val="20"/>
              </w:rPr>
              <w:t>Ensure COSHH details recorded for each product.</w:t>
            </w:r>
            <w:r>
              <w:rPr>
                <w:rFonts w:eastAsia="Microsoft New Tai Lue" w:cs="Microsoft New Tai Lue"/>
                <w:color w:val="7030A0"/>
                <w:sz w:val="20"/>
                <w:szCs w:val="20"/>
              </w:rPr>
              <w:t xml:space="preserve"> </w:t>
            </w:r>
          </w:p>
        </w:tc>
        <w:tc>
          <w:tcPr>
            <w:tcW w:w="1005" w:type="dxa"/>
            <w:tcBorders>
              <w:top w:val="single" w:sz="4" w:space="0" w:color="auto"/>
            </w:tcBorders>
          </w:tcPr>
          <w:p w14:paraId="07540C61" w14:textId="5EC56477" w:rsidR="002D2C28" w:rsidRPr="00741911" w:rsidRDefault="002D2C28" w:rsidP="004716EE">
            <w:pPr>
              <w:jc w:val="center"/>
              <w:rPr>
                <w:rFonts w:eastAsiaTheme="majorEastAsia" w:cstheme="majorBidi"/>
                <w:sz w:val="20"/>
                <w:szCs w:val="20"/>
              </w:rPr>
            </w:pPr>
            <w:r>
              <w:rPr>
                <w:rFonts w:eastAsiaTheme="majorEastAsia" w:cstheme="majorBidi"/>
                <w:sz w:val="20"/>
                <w:szCs w:val="20"/>
              </w:rPr>
              <w:t>Office</w:t>
            </w:r>
          </w:p>
        </w:tc>
        <w:tc>
          <w:tcPr>
            <w:tcW w:w="985" w:type="dxa"/>
            <w:tcBorders>
              <w:top w:val="single" w:sz="4" w:space="0" w:color="auto"/>
            </w:tcBorders>
          </w:tcPr>
          <w:p w14:paraId="3E6B8708" w14:textId="69799AF2" w:rsidR="002D2C28" w:rsidRPr="00741911" w:rsidRDefault="002D2C28" w:rsidP="004716EE">
            <w:pPr>
              <w:jc w:val="center"/>
              <w:rPr>
                <w:rFonts w:eastAsiaTheme="majorEastAsia" w:cstheme="majorBidi"/>
                <w:sz w:val="20"/>
                <w:szCs w:val="20"/>
              </w:rPr>
            </w:pPr>
            <w:r>
              <w:rPr>
                <w:rFonts w:eastAsiaTheme="majorEastAsia" w:cstheme="majorBidi"/>
                <w:sz w:val="20"/>
                <w:szCs w:val="20"/>
              </w:rPr>
              <w:t>3/9/21</w:t>
            </w:r>
          </w:p>
        </w:tc>
        <w:tc>
          <w:tcPr>
            <w:tcW w:w="885" w:type="dxa"/>
            <w:tcBorders>
              <w:top w:val="single" w:sz="4" w:space="0" w:color="auto"/>
            </w:tcBorders>
          </w:tcPr>
          <w:p w14:paraId="3E2814AC" w14:textId="3ED6C0B5" w:rsidR="002D2C28" w:rsidRPr="00741911" w:rsidRDefault="002D2C28" w:rsidP="004716EE">
            <w:pPr>
              <w:rPr>
                <w:rFonts w:eastAsiaTheme="majorEastAsia" w:cstheme="majorBidi"/>
                <w:sz w:val="20"/>
                <w:szCs w:val="20"/>
              </w:rPr>
            </w:pPr>
          </w:p>
        </w:tc>
      </w:tr>
      <w:tr w:rsidR="004716EE" w:rsidRPr="00741911" w14:paraId="74D3BD5B" w14:textId="77777777" w:rsidTr="0075083C">
        <w:trPr>
          <w:trHeight w:val="390"/>
        </w:trPr>
        <w:tc>
          <w:tcPr>
            <w:tcW w:w="4219" w:type="dxa"/>
            <w:vMerge/>
          </w:tcPr>
          <w:p w14:paraId="4D1C712C" w14:textId="77777777" w:rsidR="004716EE" w:rsidRPr="00741911" w:rsidRDefault="004716EE" w:rsidP="004716EE">
            <w:pPr>
              <w:rPr>
                <w:rFonts w:eastAsia="Calibri Light" w:cs="Calibri Light"/>
                <w:b/>
                <w:bCs/>
                <w:sz w:val="20"/>
                <w:szCs w:val="20"/>
              </w:rPr>
            </w:pPr>
          </w:p>
        </w:tc>
        <w:tc>
          <w:tcPr>
            <w:tcW w:w="5415" w:type="dxa"/>
            <w:tcBorders>
              <w:top w:val="single" w:sz="4" w:space="0" w:color="auto"/>
              <w:left w:val="single" w:sz="4" w:space="0" w:color="auto"/>
            </w:tcBorders>
          </w:tcPr>
          <w:p w14:paraId="572E906E" w14:textId="00A3DE78" w:rsidR="004716EE" w:rsidRPr="00741911" w:rsidRDefault="004716EE" w:rsidP="004716EE">
            <w:pPr>
              <w:pStyle w:val="ListParagraph"/>
              <w:numPr>
                <w:ilvl w:val="0"/>
                <w:numId w:val="8"/>
              </w:numPr>
              <w:contextualSpacing w:val="0"/>
              <w:rPr>
                <w:rFonts w:cstheme="minorHAnsi"/>
                <w:sz w:val="20"/>
                <w:szCs w:val="20"/>
              </w:rPr>
            </w:pPr>
            <w:r w:rsidRPr="00741911">
              <w:rPr>
                <w:sz w:val="20"/>
                <w:szCs w:val="20"/>
              </w:rPr>
              <w:t>Lidded bins in each classroom to be double bagged and emptied by cleaners</w:t>
            </w:r>
            <w:r w:rsidRPr="00741911">
              <w:rPr>
                <w:b/>
                <w:bCs/>
              </w:rPr>
              <w:t xml:space="preserve"> </w:t>
            </w:r>
          </w:p>
        </w:tc>
        <w:tc>
          <w:tcPr>
            <w:tcW w:w="2654" w:type="dxa"/>
            <w:tcBorders>
              <w:top w:val="single" w:sz="4" w:space="0" w:color="auto"/>
            </w:tcBorders>
          </w:tcPr>
          <w:p w14:paraId="3067B7EF" w14:textId="77777777" w:rsidR="004716EE" w:rsidRPr="00741911" w:rsidRDefault="004716EE" w:rsidP="004716EE">
            <w:pPr>
              <w:rPr>
                <w:rFonts w:eastAsiaTheme="majorEastAsia" w:cstheme="majorBidi"/>
                <w:sz w:val="20"/>
                <w:szCs w:val="20"/>
              </w:rPr>
            </w:pPr>
          </w:p>
        </w:tc>
        <w:tc>
          <w:tcPr>
            <w:tcW w:w="1005" w:type="dxa"/>
            <w:tcBorders>
              <w:top w:val="single" w:sz="4" w:space="0" w:color="auto"/>
            </w:tcBorders>
          </w:tcPr>
          <w:p w14:paraId="16081BDA" w14:textId="5FA49957" w:rsidR="004716EE" w:rsidRPr="00741911" w:rsidRDefault="004716EE" w:rsidP="004716EE">
            <w:pPr>
              <w:rPr>
                <w:rFonts w:eastAsiaTheme="majorEastAsia" w:cstheme="majorBidi"/>
                <w:sz w:val="20"/>
                <w:szCs w:val="20"/>
              </w:rPr>
            </w:pPr>
          </w:p>
        </w:tc>
        <w:tc>
          <w:tcPr>
            <w:tcW w:w="985" w:type="dxa"/>
            <w:tcBorders>
              <w:top w:val="single" w:sz="4" w:space="0" w:color="auto"/>
            </w:tcBorders>
          </w:tcPr>
          <w:p w14:paraId="50212D5F" w14:textId="25DB0D93" w:rsidR="004716EE" w:rsidRPr="00741911" w:rsidRDefault="004716EE" w:rsidP="004716EE">
            <w:pPr>
              <w:rPr>
                <w:rFonts w:eastAsiaTheme="majorEastAsia" w:cstheme="majorBidi"/>
                <w:sz w:val="20"/>
                <w:szCs w:val="20"/>
              </w:rPr>
            </w:pPr>
          </w:p>
        </w:tc>
        <w:tc>
          <w:tcPr>
            <w:tcW w:w="885" w:type="dxa"/>
            <w:tcBorders>
              <w:top w:val="single" w:sz="4" w:space="0" w:color="auto"/>
            </w:tcBorders>
          </w:tcPr>
          <w:p w14:paraId="23D671AD" w14:textId="50E0C426" w:rsidR="004716EE" w:rsidRPr="00741911" w:rsidRDefault="004716EE" w:rsidP="004716EE">
            <w:pPr>
              <w:rPr>
                <w:rFonts w:eastAsiaTheme="majorEastAsia" w:cstheme="majorBidi"/>
                <w:sz w:val="20"/>
                <w:szCs w:val="20"/>
              </w:rPr>
            </w:pPr>
          </w:p>
        </w:tc>
      </w:tr>
      <w:tr w:rsidR="004716EE" w:rsidRPr="00741911" w14:paraId="217FFE24" w14:textId="77777777" w:rsidTr="0075083C">
        <w:trPr>
          <w:trHeight w:val="776"/>
        </w:trPr>
        <w:tc>
          <w:tcPr>
            <w:tcW w:w="4219" w:type="dxa"/>
            <w:vMerge/>
          </w:tcPr>
          <w:p w14:paraId="67639831" w14:textId="77777777" w:rsidR="004716EE" w:rsidRPr="00741911" w:rsidRDefault="004716EE" w:rsidP="004716EE">
            <w:pPr>
              <w:rPr>
                <w:rFonts w:eastAsiaTheme="majorEastAsia" w:cstheme="majorBidi"/>
                <w:sz w:val="20"/>
                <w:szCs w:val="20"/>
              </w:rPr>
            </w:pPr>
          </w:p>
        </w:tc>
        <w:tc>
          <w:tcPr>
            <w:tcW w:w="5415" w:type="dxa"/>
            <w:tcBorders>
              <w:top w:val="single" w:sz="4" w:space="0" w:color="auto"/>
              <w:left w:val="single" w:sz="4" w:space="0" w:color="auto"/>
            </w:tcBorders>
          </w:tcPr>
          <w:p w14:paraId="23F91AB6" w14:textId="1B3D9D09" w:rsidR="004716EE" w:rsidRPr="00741911" w:rsidRDefault="004716EE" w:rsidP="004716EE">
            <w:pPr>
              <w:pStyle w:val="ListParagraph"/>
              <w:numPr>
                <w:ilvl w:val="0"/>
                <w:numId w:val="8"/>
              </w:numPr>
              <w:contextualSpacing w:val="0"/>
              <w:rPr>
                <w:rFonts w:cstheme="minorHAnsi"/>
                <w:sz w:val="20"/>
                <w:szCs w:val="20"/>
              </w:rPr>
            </w:pPr>
            <w:r w:rsidRPr="00741911">
              <w:rPr>
                <w:rFonts w:cstheme="minorHAnsi"/>
                <w:sz w:val="20"/>
                <w:szCs w:val="20"/>
              </w:rPr>
              <w:t xml:space="preserve">Drinking fountains out of use </w:t>
            </w:r>
          </w:p>
          <w:p w14:paraId="5A120244" w14:textId="002FDAFC" w:rsidR="004716EE" w:rsidRDefault="004716EE" w:rsidP="004716EE">
            <w:pPr>
              <w:pStyle w:val="ListParagraph"/>
              <w:numPr>
                <w:ilvl w:val="0"/>
                <w:numId w:val="8"/>
              </w:numPr>
              <w:contextualSpacing w:val="0"/>
              <w:rPr>
                <w:rFonts w:cstheme="minorHAnsi"/>
                <w:sz w:val="20"/>
                <w:szCs w:val="20"/>
              </w:rPr>
            </w:pPr>
            <w:r w:rsidRPr="00741911">
              <w:rPr>
                <w:rFonts w:cstheme="minorHAnsi"/>
                <w:sz w:val="20"/>
                <w:szCs w:val="20"/>
              </w:rPr>
              <w:t xml:space="preserve">Windows and doors to stay open (fresh air) </w:t>
            </w:r>
            <w:r w:rsidR="00B154FC">
              <w:rPr>
                <w:rFonts w:cstheme="minorHAnsi"/>
                <w:sz w:val="20"/>
                <w:szCs w:val="20"/>
              </w:rPr>
              <w:t>for short periods at regular frequencies</w:t>
            </w:r>
            <w:r w:rsidR="00246567">
              <w:rPr>
                <w:rFonts w:cstheme="minorHAnsi"/>
                <w:sz w:val="20"/>
                <w:szCs w:val="20"/>
              </w:rPr>
              <w:t xml:space="preserve"> for AT LEAST 10 minutes every 2 hours. </w:t>
            </w:r>
            <w:proofErr w:type="spellStart"/>
            <w:r w:rsidR="00246567">
              <w:rPr>
                <w:rFonts w:cstheme="minorHAnsi"/>
                <w:sz w:val="20"/>
                <w:szCs w:val="20"/>
              </w:rPr>
              <w:t>E.</w:t>
            </w:r>
            <w:proofErr w:type="gramStart"/>
            <w:r w:rsidR="00246567">
              <w:rPr>
                <w:rFonts w:cstheme="minorHAnsi"/>
                <w:sz w:val="20"/>
                <w:szCs w:val="20"/>
              </w:rPr>
              <w:t>g.start</w:t>
            </w:r>
            <w:proofErr w:type="spellEnd"/>
            <w:proofErr w:type="gramEnd"/>
            <w:r w:rsidR="00246567">
              <w:rPr>
                <w:rFonts w:cstheme="minorHAnsi"/>
                <w:sz w:val="20"/>
                <w:szCs w:val="20"/>
              </w:rPr>
              <w:t xml:space="preserve"> of day, breaktime, lunchtime, afternoon breaktime.</w:t>
            </w:r>
            <w:r w:rsidR="00287CC8">
              <w:rPr>
                <w:rFonts w:cstheme="minorHAnsi"/>
                <w:sz w:val="20"/>
                <w:szCs w:val="20"/>
              </w:rPr>
              <w:t xml:space="preserve">  If temperatures are not low, </w:t>
            </w:r>
            <w:r w:rsidR="00376DDE">
              <w:rPr>
                <w:rFonts w:cstheme="minorHAnsi"/>
                <w:sz w:val="20"/>
                <w:szCs w:val="20"/>
              </w:rPr>
              <w:t xml:space="preserve">keep windows and doors open for longer periods. </w:t>
            </w:r>
          </w:p>
          <w:p w14:paraId="46F0AE58" w14:textId="7711C41B" w:rsidR="00376DDE" w:rsidRDefault="00376DDE" w:rsidP="004716EE">
            <w:pPr>
              <w:pStyle w:val="ListParagraph"/>
              <w:numPr>
                <w:ilvl w:val="0"/>
                <w:numId w:val="8"/>
              </w:numPr>
              <w:contextualSpacing w:val="0"/>
              <w:rPr>
                <w:rFonts w:cstheme="minorHAnsi"/>
                <w:sz w:val="20"/>
                <w:szCs w:val="20"/>
              </w:rPr>
            </w:pPr>
            <w:r w:rsidRPr="00CB5B40">
              <w:rPr>
                <w:rFonts w:cstheme="minorHAnsi"/>
                <w:sz w:val="20"/>
                <w:szCs w:val="20"/>
                <w:highlight w:val="green"/>
              </w:rPr>
              <w:t>Use “</w:t>
            </w:r>
            <w:r w:rsidR="00C166F5" w:rsidRPr="00CB5B40">
              <w:rPr>
                <w:rFonts w:cstheme="minorHAnsi"/>
                <w:sz w:val="20"/>
                <w:szCs w:val="20"/>
                <w:highlight w:val="green"/>
              </w:rPr>
              <w:t>two-point</w:t>
            </w:r>
            <w:r w:rsidRPr="00CB5B40">
              <w:rPr>
                <w:rFonts w:cstheme="minorHAnsi"/>
                <w:sz w:val="20"/>
                <w:szCs w:val="20"/>
                <w:highlight w:val="green"/>
              </w:rPr>
              <w:t xml:space="preserve"> ventilation”</w:t>
            </w:r>
            <w:r>
              <w:rPr>
                <w:rFonts w:cstheme="minorHAnsi"/>
                <w:sz w:val="20"/>
                <w:szCs w:val="20"/>
              </w:rPr>
              <w:t xml:space="preserve"> where possible </w:t>
            </w:r>
            <w:proofErr w:type="gramStart"/>
            <w:r>
              <w:rPr>
                <w:rFonts w:cstheme="minorHAnsi"/>
                <w:sz w:val="20"/>
                <w:szCs w:val="20"/>
              </w:rPr>
              <w:t>e.g.</w:t>
            </w:r>
            <w:proofErr w:type="gramEnd"/>
            <w:r>
              <w:rPr>
                <w:rFonts w:cstheme="minorHAnsi"/>
                <w:sz w:val="20"/>
                <w:szCs w:val="20"/>
              </w:rPr>
              <w:t xml:space="preserve"> </w:t>
            </w:r>
            <w:r w:rsidR="00E5595F">
              <w:rPr>
                <w:rFonts w:cstheme="minorHAnsi"/>
                <w:sz w:val="20"/>
                <w:szCs w:val="20"/>
              </w:rPr>
              <w:t xml:space="preserve">opening a window and a door to create a draft. </w:t>
            </w:r>
          </w:p>
          <w:p w14:paraId="6029B73D" w14:textId="288A332A" w:rsidR="00E5595F" w:rsidRDefault="00E5595F" w:rsidP="004716EE">
            <w:pPr>
              <w:pStyle w:val="ListParagraph"/>
              <w:numPr>
                <w:ilvl w:val="0"/>
                <w:numId w:val="8"/>
              </w:numPr>
              <w:contextualSpacing w:val="0"/>
              <w:rPr>
                <w:rFonts w:cstheme="minorHAnsi"/>
                <w:sz w:val="20"/>
                <w:szCs w:val="20"/>
              </w:rPr>
            </w:pPr>
            <w:r>
              <w:rPr>
                <w:rFonts w:cstheme="minorHAnsi"/>
                <w:sz w:val="20"/>
                <w:szCs w:val="20"/>
              </w:rPr>
              <w:t>Fans to only be used when doors and windows are open</w:t>
            </w:r>
            <w:r w:rsidR="009662E1">
              <w:rPr>
                <w:rFonts w:cstheme="minorHAnsi"/>
                <w:sz w:val="20"/>
                <w:szCs w:val="20"/>
              </w:rPr>
              <w:t xml:space="preserve">. </w:t>
            </w:r>
          </w:p>
          <w:p w14:paraId="58D9A14E" w14:textId="51C071DB" w:rsidR="002B74F5" w:rsidRDefault="002B74F5" w:rsidP="004716EE">
            <w:pPr>
              <w:pStyle w:val="ListParagraph"/>
              <w:numPr>
                <w:ilvl w:val="0"/>
                <w:numId w:val="8"/>
              </w:numPr>
              <w:contextualSpacing w:val="0"/>
              <w:rPr>
                <w:rFonts w:cstheme="minorHAnsi"/>
                <w:sz w:val="20"/>
                <w:szCs w:val="20"/>
              </w:rPr>
            </w:pPr>
            <w:r>
              <w:rPr>
                <w:rFonts w:cstheme="minorHAnsi"/>
                <w:sz w:val="20"/>
                <w:szCs w:val="20"/>
              </w:rPr>
              <w:t>Air conditioning only to be used in ICT suite w</w:t>
            </w:r>
            <w:r w:rsidR="00745158">
              <w:rPr>
                <w:rFonts w:cstheme="minorHAnsi"/>
                <w:sz w:val="20"/>
                <w:szCs w:val="20"/>
              </w:rPr>
              <w:t>ith window/door open (</w:t>
            </w:r>
            <w:r w:rsidR="00745158" w:rsidRPr="00CB5B40">
              <w:rPr>
                <w:rFonts w:cstheme="minorHAnsi"/>
                <w:sz w:val="20"/>
                <w:szCs w:val="20"/>
                <w:highlight w:val="green"/>
              </w:rPr>
              <w:t>supplementing ventilation with an outdoor air supply</w:t>
            </w:r>
            <w:r w:rsidR="00745158">
              <w:rPr>
                <w:rFonts w:cstheme="minorHAnsi"/>
                <w:sz w:val="20"/>
                <w:szCs w:val="20"/>
              </w:rPr>
              <w:t xml:space="preserve">) </w:t>
            </w:r>
          </w:p>
          <w:p w14:paraId="72D28596" w14:textId="5E34AA89" w:rsidR="004105F8" w:rsidRPr="004105F8" w:rsidRDefault="004105F8" w:rsidP="004716EE">
            <w:pPr>
              <w:pStyle w:val="ListParagraph"/>
              <w:numPr>
                <w:ilvl w:val="0"/>
                <w:numId w:val="8"/>
              </w:numPr>
              <w:contextualSpacing w:val="0"/>
              <w:rPr>
                <w:rFonts w:cstheme="minorHAnsi"/>
                <w:sz w:val="20"/>
                <w:szCs w:val="20"/>
              </w:rPr>
            </w:pPr>
            <w:r>
              <w:rPr>
                <w:rFonts w:cstheme="minorHAnsi"/>
                <w:sz w:val="20"/>
                <w:szCs w:val="20"/>
              </w:rPr>
              <w:t xml:space="preserve">Internal doors secured open where possible to reduce use of common touch points. </w:t>
            </w:r>
          </w:p>
        </w:tc>
        <w:tc>
          <w:tcPr>
            <w:tcW w:w="2654" w:type="dxa"/>
            <w:tcBorders>
              <w:top w:val="single" w:sz="4" w:space="0" w:color="auto"/>
            </w:tcBorders>
          </w:tcPr>
          <w:p w14:paraId="115BBA04" w14:textId="4008D0A9" w:rsidR="004716EE" w:rsidRPr="00741911" w:rsidRDefault="004716EE" w:rsidP="004716EE">
            <w:pPr>
              <w:jc w:val="center"/>
              <w:rPr>
                <w:rFonts w:eastAsiaTheme="majorEastAsia" w:cstheme="majorBidi"/>
                <w:sz w:val="20"/>
                <w:szCs w:val="20"/>
              </w:rPr>
            </w:pPr>
          </w:p>
        </w:tc>
        <w:tc>
          <w:tcPr>
            <w:tcW w:w="1005" w:type="dxa"/>
            <w:tcBorders>
              <w:top w:val="single" w:sz="4" w:space="0" w:color="auto"/>
            </w:tcBorders>
          </w:tcPr>
          <w:p w14:paraId="06FBDBEF" w14:textId="1A8E995C" w:rsidR="004716EE" w:rsidRPr="00741911" w:rsidRDefault="004716EE" w:rsidP="004716EE">
            <w:pPr>
              <w:jc w:val="center"/>
              <w:rPr>
                <w:rFonts w:eastAsiaTheme="majorEastAsia" w:cstheme="majorBidi"/>
                <w:sz w:val="20"/>
                <w:szCs w:val="20"/>
              </w:rPr>
            </w:pPr>
          </w:p>
        </w:tc>
        <w:tc>
          <w:tcPr>
            <w:tcW w:w="985" w:type="dxa"/>
            <w:tcBorders>
              <w:top w:val="single" w:sz="4" w:space="0" w:color="auto"/>
            </w:tcBorders>
          </w:tcPr>
          <w:p w14:paraId="0731274F" w14:textId="22BB7B10" w:rsidR="004716EE" w:rsidRPr="00741911" w:rsidRDefault="004716EE" w:rsidP="004716EE">
            <w:pPr>
              <w:jc w:val="center"/>
              <w:rPr>
                <w:rFonts w:eastAsiaTheme="majorEastAsia" w:cstheme="majorBidi"/>
                <w:sz w:val="20"/>
                <w:szCs w:val="20"/>
              </w:rPr>
            </w:pPr>
          </w:p>
        </w:tc>
        <w:tc>
          <w:tcPr>
            <w:tcW w:w="885" w:type="dxa"/>
            <w:tcBorders>
              <w:top w:val="single" w:sz="4" w:space="0" w:color="auto"/>
            </w:tcBorders>
          </w:tcPr>
          <w:p w14:paraId="03BDC01E" w14:textId="17FA3782" w:rsidR="004716EE" w:rsidRPr="00741911" w:rsidRDefault="004716EE" w:rsidP="004716EE">
            <w:pPr>
              <w:rPr>
                <w:rFonts w:eastAsiaTheme="majorEastAsia" w:cstheme="majorBidi"/>
                <w:sz w:val="20"/>
                <w:szCs w:val="20"/>
              </w:rPr>
            </w:pPr>
          </w:p>
        </w:tc>
      </w:tr>
      <w:tr w:rsidR="000B540C" w:rsidRPr="00741911" w14:paraId="5DACCC6A" w14:textId="77777777" w:rsidTr="0075083C">
        <w:trPr>
          <w:trHeight w:val="776"/>
        </w:trPr>
        <w:tc>
          <w:tcPr>
            <w:tcW w:w="4219" w:type="dxa"/>
          </w:tcPr>
          <w:p w14:paraId="492A91F8" w14:textId="77777777" w:rsidR="000B540C" w:rsidRPr="00741911" w:rsidRDefault="000B540C" w:rsidP="004716EE">
            <w:pPr>
              <w:rPr>
                <w:rFonts w:eastAsiaTheme="majorEastAsia" w:cstheme="majorBidi"/>
                <w:sz w:val="20"/>
                <w:szCs w:val="20"/>
              </w:rPr>
            </w:pPr>
          </w:p>
        </w:tc>
        <w:tc>
          <w:tcPr>
            <w:tcW w:w="5415" w:type="dxa"/>
            <w:tcBorders>
              <w:top w:val="single" w:sz="4" w:space="0" w:color="auto"/>
              <w:left w:val="single" w:sz="4" w:space="0" w:color="auto"/>
            </w:tcBorders>
          </w:tcPr>
          <w:p w14:paraId="492AF964" w14:textId="77777777" w:rsidR="000B540C" w:rsidRPr="000B540C" w:rsidRDefault="000B540C" w:rsidP="000B540C">
            <w:pPr>
              <w:rPr>
                <w:rFonts w:eastAsiaTheme="majorEastAsia" w:cstheme="majorBidi"/>
                <w:sz w:val="20"/>
                <w:szCs w:val="20"/>
              </w:rPr>
            </w:pPr>
            <w:r w:rsidRPr="000B540C">
              <w:rPr>
                <w:b/>
                <w:bCs/>
                <w:color w:val="FF0000"/>
                <w:sz w:val="20"/>
                <w:szCs w:val="20"/>
              </w:rPr>
              <w:t>When thresholds are reached:</w:t>
            </w:r>
          </w:p>
          <w:p w14:paraId="10AE46F9" w14:textId="77777777" w:rsidR="000B540C" w:rsidRPr="0049160D" w:rsidRDefault="000B540C" w:rsidP="000B540C">
            <w:pPr>
              <w:pStyle w:val="ListParagraph"/>
              <w:numPr>
                <w:ilvl w:val="0"/>
                <w:numId w:val="8"/>
              </w:numPr>
              <w:rPr>
                <w:rFonts w:eastAsiaTheme="majorEastAsia" w:cstheme="majorBidi"/>
                <w:sz w:val="20"/>
                <w:szCs w:val="20"/>
              </w:rPr>
            </w:pPr>
            <w:r>
              <w:rPr>
                <w:b/>
                <w:bCs/>
                <w:color w:val="FF0000"/>
                <w:sz w:val="20"/>
                <w:szCs w:val="20"/>
              </w:rPr>
              <w:t xml:space="preserve">Remind all staff of need for two-point ventilation, </w:t>
            </w:r>
          </w:p>
          <w:p w14:paraId="012EA672" w14:textId="08E5898A" w:rsidR="000B540C" w:rsidRPr="00741911" w:rsidRDefault="000B540C" w:rsidP="000B540C">
            <w:pPr>
              <w:pStyle w:val="ListParagraph"/>
              <w:numPr>
                <w:ilvl w:val="0"/>
                <w:numId w:val="8"/>
              </w:numPr>
              <w:contextualSpacing w:val="0"/>
              <w:rPr>
                <w:rFonts w:cstheme="minorHAnsi"/>
                <w:sz w:val="20"/>
                <w:szCs w:val="20"/>
              </w:rPr>
            </w:pPr>
            <w:r>
              <w:rPr>
                <w:b/>
                <w:bCs/>
                <w:color w:val="FF0000"/>
                <w:sz w:val="20"/>
                <w:szCs w:val="20"/>
              </w:rPr>
              <w:lastRenderedPageBreak/>
              <w:t>Deliver additional hygiene lesson for children and ensure hand washing routine is adhered to.</w:t>
            </w:r>
          </w:p>
        </w:tc>
        <w:tc>
          <w:tcPr>
            <w:tcW w:w="2654" w:type="dxa"/>
            <w:tcBorders>
              <w:top w:val="single" w:sz="4" w:space="0" w:color="auto"/>
            </w:tcBorders>
          </w:tcPr>
          <w:p w14:paraId="75B42499" w14:textId="77777777" w:rsidR="000B540C" w:rsidRPr="00741911" w:rsidRDefault="000B540C" w:rsidP="004716EE">
            <w:pPr>
              <w:jc w:val="center"/>
              <w:rPr>
                <w:rFonts w:eastAsiaTheme="majorEastAsia" w:cstheme="majorBidi"/>
                <w:sz w:val="20"/>
                <w:szCs w:val="20"/>
              </w:rPr>
            </w:pPr>
          </w:p>
        </w:tc>
        <w:tc>
          <w:tcPr>
            <w:tcW w:w="1005" w:type="dxa"/>
            <w:tcBorders>
              <w:top w:val="single" w:sz="4" w:space="0" w:color="auto"/>
            </w:tcBorders>
          </w:tcPr>
          <w:p w14:paraId="1AED02D6" w14:textId="77777777" w:rsidR="000B540C" w:rsidRPr="00741911" w:rsidRDefault="000B540C" w:rsidP="004716EE">
            <w:pPr>
              <w:jc w:val="center"/>
              <w:rPr>
                <w:rFonts w:eastAsiaTheme="majorEastAsia" w:cstheme="majorBidi"/>
                <w:sz w:val="20"/>
                <w:szCs w:val="20"/>
              </w:rPr>
            </w:pPr>
          </w:p>
        </w:tc>
        <w:tc>
          <w:tcPr>
            <w:tcW w:w="985" w:type="dxa"/>
            <w:tcBorders>
              <w:top w:val="single" w:sz="4" w:space="0" w:color="auto"/>
            </w:tcBorders>
          </w:tcPr>
          <w:p w14:paraId="1192977F" w14:textId="77777777" w:rsidR="000B540C" w:rsidRPr="00741911" w:rsidRDefault="000B540C" w:rsidP="004716EE">
            <w:pPr>
              <w:jc w:val="center"/>
              <w:rPr>
                <w:rFonts w:eastAsiaTheme="majorEastAsia" w:cstheme="majorBidi"/>
                <w:sz w:val="20"/>
                <w:szCs w:val="20"/>
              </w:rPr>
            </w:pPr>
          </w:p>
        </w:tc>
        <w:tc>
          <w:tcPr>
            <w:tcW w:w="885" w:type="dxa"/>
            <w:tcBorders>
              <w:top w:val="single" w:sz="4" w:space="0" w:color="auto"/>
            </w:tcBorders>
          </w:tcPr>
          <w:p w14:paraId="3FCAAF1D" w14:textId="77777777" w:rsidR="000B540C" w:rsidRPr="00741911" w:rsidRDefault="000B540C" w:rsidP="004716EE">
            <w:pPr>
              <w:rPr>
                <w:rFonts w:eastAsiaTheme="majorEastAsia" w:cstheme="majorBidi"/>
                <w:sz w:val="20"/>
                <w:szCs w:val="20"/>
              </w:rPr>
            </w:pPr>
          </w:p>
        </w:tc>
      </w:tr>
      <w:tr w:rsidR="004716EE" w:rsidRPr="00741911" w14:paraId="344868AF" w14:textId="77777777" w:rsidTr="008F563A">
        <w:trPr>
          <w:trHeight w:val="5805"/>
        </w:trPr>
        <w:tc>
          <w:tcPr>
            <w:tcW w:w="4219" w:type="dxa"/>
            <w:tcBorders>
              <w:right w:val="single" w:sz="4" w:space="0" w:color="auto"/>
            </w:tcBorders>
          </w:tcPr>
          <w:p w14:paraId="4EAB690E" w14:textId="77777777" w:rsidR="004716EE" w:rsidRPr="00741911" w:rsidRDefault="004716EE" w:rsidP="004716EE">
            <w:pPr>
              <w:spacing w:line="259" w:lineRule="auto"/>
              <w:rPr>
                <w:rFonts w:eastAsiaTheme="majorEastAsia" w:cstheme="majorBidi"/>
                <w:b/>
                <w:bCs/>
                <w:sz w:val="20"/>
                <w:szCs w:val="20"/>
              </w:rPr>
            </w:pPr>
            <w:r w:rsidRPr="00741911">
              <w:rPr>
                <w:rFonts w:eastAsiaTheme="majorEastAsia" w:cstheme="majorBidi"/>
                <w:b/>
                <w:bCs/>
                <w:sz w:val="20"/>
                <w:szCs w:val="20"/>
              </w:rPr>
              <w:t>Cleaning</w:t>
            </w:r>
          </w:p>
          <w:p w14:paraId="20EA0E30" w14:textId="11767FF7" w:rsidR="004716EE" w:rsidRPr="00741911" w:rsidRDefault="004716EE" w:rsidP="004716EE">
            <w:pPr>
              <w:spacing w:line="259" w:lineRule="auto"/>
              <w:rPr>
                <w:rFonts w:eastAsiaTheme="majorEastAsia" w:cstheme="majorBidi"/>
                <w:b/>
                <w:bCs/>
                <w:sz w:val="20"/>
                <w:szCs w:val="20"/>
              </w:rPr>
            </w:pPr>
            <w:r w:rsidRPr="00741911">
              <w:rPr>
                <w:rFonts w:eastAsiaTheme="majorEastAsia" w:cstheme="majorBidi"/>
                <w:sz w:val="20"/>
                <w:szCs w:val="20"/>
              </w:rPr>
              <w:t>What cleaning processes are in place</w:t>
            </w:r>
            <w:r w:rsidR="003450B7">
              <w:rPr>
                <w:rFonts w:eastAsiaTheme="majorEastAsia" w:cstheme="majorBidi"/>
                <w:sz w:val="20"/>
                <w:szCs w:val="20"/>
              </w:rPr>
              <w:t>?</w:t>
            </w:r>
          </w:p>
          <w:p w14:paraId="4E2F0195" w14:textId="77777777" w:rsidR="004716EE" w:rsidRPr="00741911" w:rsidRDefault="004716EE" w:rsidP="004716EE">
            <w:pPr>
              <w:spacing w:line="259" w:lineRule="auto"/>
              <w:rPr>
                <w:sz w:val="20"/>
                <w:szCs w:val="20"/>
              </w:rPr>
            </w:pPr>
            <w:r w:rsidRPr="00741911">
              <w:rPr>
                <w:rFonts w:eastAsiaTheme="majorEastAsia" w:cstheme="majorBidi"/>
                <w:sz w:val="20"/>
                <w:szCs w:val="20"/>
              </w:rPr>
              <w:t>Will there be a deep clean of the school before children return?</w:t>
            </w:r>
          </w:p>
          <w:p w14:paraId="6BD3ED51" w14:textId="77777777" w:rsidR="004716EE" w:rsidRPr="00741911" w:rsidRDefault="004716EE" w:rsidP="004716EE">
            <w:pPr>
              <w:spacing w:line="259" w:lineRule="auto"/>
              <w:rPr>
                <w:sz w:val="20"/>
                <w:szCs w:val="20"/>
              </w:rPr>
            </w:pPr>
            <w:r w:rsidRPr="00741911">
              <w:rPr>
                <w:rFonts w:eastAsiaTheme="majorEastAsia" w:cstheme="majorBidi"/>
                <w:sz w:val="20"/>
                <w:szCs w:val="20"/>
              </w:rPr>
              <w:t>Have suitable and sufficient cleaning products been purchased?</w:t>
            </w:r>
          </w:p>
          <w:p w14:paraId="347D7926" w14:textId="77777777" w:rsidR="004716EE" w:rsidRPr="00741911" w:rsidRDefault="004716EE" w:rsidP="004716EE">
            <w:pPr>
              <w:spacing w:line="259" w:lineRule="auto"/>
              <w:rPr>
                <w:rFonts w:eastAsiaTheme="majorEastAsia" w:cstheme="majorBidi"/>
                <w:b/>
                <w:bCs/>
                <w:sz w:val="20"/>
                <w:szCs w:val="20"/>
              </w:rPr>
            </w:pPr>
            <w:r w:rsidRPr="00741911">
              <w:rPr>
                <w:rFonts w:eastAsiaTheme="majorEastAsia" w:cstheme="majorBidi"/>
                <w:b/>
                <w:bCs/>
                <w:sz w:val="20"/>
                <w:szCs w:val="20"/>
              </w:rPr>
              <w:t>Daily Cleaning</w:t>
            </w:r>
          </w:p>
          <w:p w14:paraId="4C9D75B4" w14:textId="7777777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t>How will you manage cleaning of high-risk areas throughout the day?</w:t>
            </w:r>
          </w:p>
          <w:p w14:paraId="4FB95E7F" w14:textId="77777777" w:rsidR="004716EE" w:rsidRPr="00741911" w:rsidRDefault="004716EE" w:rsidP="004716EE">
            <w:pPr>
              <w:pStyle w:val="ListParagraph"/>
              <w:numPr>
                <w:ilvl w:val="0"/>
                <w:numId w:val="5"/>
              </w:numPr>
              <w:spacing w:line="259" w:lineRule="auto"/>
              <w:rPr>
                <w:rFonts w:eastAsiaTheme="majorEastAsia" w:cstheme="majorBidi"/>
                <w:sz w:val="20"/>
                <w:szCs w:val="20"/>
              </w:rPr>
            </w:pPr>
            <w:r w:rsidRPr="00741911">
              <w:rPr>
                <w:rFonts w:eastAsiaTheme="majorEastAsia" w:cstheme="majorBidi"/>
                <w:sz w:val="20"/>
                <w:szCs w:val="20"/>
              </w:rPr>
              <w:t>Door handles</w:t>
            </w:r>
          </w:p>
          <w:p w14:paraId="156AFB64"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Bannisters</w:t>
            </w:r>
          </w:p>
          <w:p w14:paraId="443AE938"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Kettles</w:t>
            </w:r>
          </w:p>
          <w:p w14:paraId="2311E489"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Taps</w:t>
            </w:r>
          </w:p>
          <w:p w14:paraId="0079116C"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Switches</w:t>
            </w:r>
          </w:p>
          <w:p w14:paraId="3F9E11CF"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Phones</w:t>
            </w:r>
          </w:p>
          <w:p w14:paraId="2E1E072C"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Laptops/IT equipment</w:t>
            </w:r>
          </w:p>
          <w:p w14:paraId="5105E12D"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Printers</w:t>
            </w:r>
          </w:p>
          <w:p w14:paraId="699C4C0B"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Signing in systems</w:t>
            </w:r>
          </w:p>
          <w:p w14:paraId="2C1E33E3" w14:textId="77777777" w:rsidR="004716EE" w:rsidRPr="00741911" w:rsidRDefault="004716EE" w:rsidP="004716EE">
            <w:pPr>
              <w:pStyle w:val="ListParagraph"/>
              <w:numPr>
                <w:ilvl w:val="0"/>
                <w:numId w:val="5"/>
              </w:numPr>
              <w:spacing w:line="259" w:lineRule="auto"/>
              <w:rPr>
                <w:sz w:val="20"/>
                <w:szCs w:val="20"/>
              </w:rPr>
            </w:pPr>
            <w:r w:rsidRPr="00741911">
              <w:rPr>
                <w:rFonts w:eastAsiaTheme="majorEastAsia" w:cstheme="majorBidi"/>
                <w:sz w:val="20"/>
                <w:szCs w:val="20"/>
              </w:rPr>
              <w:t>Photocopiers</w:t>
            </w:r>
          </w:p>
          <w:p w14:paraId="6D8FAF6F" w14:textId="24C90137" w:rsidR="004716EE" w:rsidRPr="00741911" w:rsidRDefault="004716EE" w:rsidP="004716EE">
            <w:pPr>
              <w:spacing w:line="259" w:lineRule="auto"/>
              <w:rPr>
                <w:rFonts w:eastAsiaTheme="majorEastAsia" w:cstheme="majorBidi"/>
                <w:sz w:val="20"/>
                <w:szCs w:val="20"/>
              </w:rPr>
            </w:pPr>
            <w:r w:rsidRPr="00741911">
              <w:rPr>
                <w:rFonts w:eastAsiaTheme="majorEastAsia" w:cstheme="majorBidi"/>
                <w:sz w:val="20"/>
                <w:szCs w:val="20"/>
              </w:rPr>
              <w:t>Ensure that classroom rubbish is removed daily and disposed of correctly</w:t>
            </w:r>
          </w:p>
        </w:tc>
        <w:tc>
          <w:tcPr>
            <w:tcW w:w="5415" w:type="dxa"/>
            <w:tcBorders>
              <w:top w:val="single" w:sz="4" w:space="0" w:color="auto"/>
              <w:left w:val="single" w:sz="4" w:space="0" w:color="auto"/>
            </w:tcBorders>
          </w:tcPr>
          <w:p w14:paraId="77DD352C" w14:textId="2E5A7A39" w:rsidR="004716EE" w:rsidRPr="00741911" w:rsidRDefault="004716EE" w:rsidP="00AA3B7B">
            <w:pPr>
              <w:pStyle w:val="ListParagraph"/>
              <w:numPr>
                <w:ilvl w:val="0"/>
                <w:numId w:val="8"/>
              </w:numPr>
              <w:contextualSpacing w:val="0"/>
              <w:rPr>
                <w:rFonts w:eastAsiaTheme="majorEastAsia" w:cstheme="majorBidi"/>
                <w:sz w:val="20"/>
                <w:szCs w:val="20"/>
              </w:rPr>
            </w:pPr>
            <w:r w:rsidRPr="00BF45CA">
              <w:rPr>
                <w:rFonts w:eastAsiaTheme="majorEastAsia" w:cstheme="majorBidi"/>
                <w:sz w:val="20"/>
                <w:szCs w:val="20"/>
                <w:highlight w:val="yellow"/>
              </w:rPr>
              <w:t>Deep clean</w:t>
            </w:r>
            <w:r w:rsidRPr="00741911">
              <w:rPr>
                <w:rFonts w:eastAsiaTheme="majorEastAsia" w:cstheme="majorBidi"/>
                <w:sz w:val="20"/>
                <w:szCs w:val="20"/>
              </w:rPr>
              <w:t xml:space="preserve"> to take place during week of 1</w:t>
            </w:r>
            <w:r w:rsidR="00C4724E">
              <w:rPr>
                <w:rFonts w:eastAsiaTheme="majorEastAsia" w:cstheme="majorBidi"/>
                <w:sz w:val="20"/>
                <w:szCs w:val="20"/>
              </w:rPr>
              <w:t>6</w:t>
            </w:r>
            <w:r w:rsidRPr="00741911">
              <w:rPr>
                <w:rFonts w:eastAsiaTheme="majorEastAsia" w:cstheme="majorBidi"/>
                <w:sz w:val="20"/>
                <w:szCs w:val="20"/>
                <w:vertAlign w:val="superscript"/>
              </w:rPr>
              <w:t>th</w:t>
            </w:r>
            <w:r w:rsidRPr="00741911">
              <w:rPr>
                <w:rFonts w:eastAsiaTheme="majorEastAsia" w:cstheme="majorBidi"/>
                <w:sz w:val="20"/>
                <w:szCs w:val="20"/>
              </w:rPr>
              <w:t xml:space="preserve"> August during summer holidays to ensure all spaces ready for children to return.</w:t>
            </w:r>
          </w:p>
          <w:p w14:paraId="4ED68695" w14:textId="77777777" w:rsidR="004716EE" w:rsidRPr="00741911" w:rsidRDefault="004716EE" w:rsidP="004716EE">
            <w:pPr>
              <w:pStyle w:val="ListParagraph"/>
              <w:numPr>
                <w:ilvl w:val="0"/>
                <w:numId w:val="8"/>
              </w:numPr>
              <w:contextualSpacing w:val="0"/>
              <w:rPr>
                <w:rFonts w:cstheme="minorHAnsi"/>
                <w:sz w:val="20"/>
                <w:szCs w:val="20"/>
              </w:rPr>
            </w:pPr>
            <w:r w:rsidRPr="00741911">
              <w:rPr>
                <w:rFonts w:cstheme="minorHAnsi"/>
                <w:sz w:val="20"/>
                <w:szCs w:val="20"/>
              </w:rPr>
              <w:t>Cleaning company responsible for ensuring suitable and sufficient cleaning products have been purchased, in liaison with office manager</w:t>
            </w:r>
          </w:p>
          <w:p w14:paraId="39DCCCA2" w14:textId="77777777" w:rsidR="004716EE" w:rsidRDefault="004716EE" w:rsidP="004716EE">
            <w:pPr>
              <w:pStyle w:val="ListParagraph"/>
              <w:numPr>
                <w:ilvl w:val="0"/>
                <w:numId w:val="8"/>
              </w:numPr>
              <w:contextualSpacing w:val="0"/>
              <w:rPr>
                <w:rFonts w:cstheme="minorHAnsi"/>
                <w:sz w:val="20"/>
                <w:szCs w:val="20"/>
              </w:rPr>
            </w:pPr>
            <w:r w:rsidRPr="005E2876">
              <w:rPr>
                <w:rFonts w:cstheme="minorHAnsi"/>
                <w:sz w:val="20"/>
                <w:szCs w:val="20"/>
                <w:highlight w:val="yellow"/>
              </w:rPr>
              <w:t>Rigorous cleaning</w:t>
            </w:r>
            <w:r w:rsidRPr="00741911">
              <w:rPr>
                <w:rFonts w:cstheme="minorHAnsi"/>
                <w:sz w:val="20"/>
                <w:szCs w:val="20"/>
              </w:rPr>
              <w:t xml:space="preserve"> by Imperial Cleaning to continue to be undertaken at the end of each day using guidelines </w:t>
            </w:r>
          </w:p>
          <w:p w14:paraId="66A329A8" w14:textId="77777777" w:rsidR="00341E47" w:rsidRPr="00741911" w:rsidRDefault="00341E47" w:rsidP="00341E47">
            <w:pPr>
              <w:pStyle w:val="ListParagraph"/>
              <w:numPr>
                <w:ilvl w:val="0"/>
                <w:numId w:val="8"/>
              </w:numPr>
              <w:contextualSpacing w:val="0"/>
              <w:rPr>
                <w:rFonts w:cstheme="minorHAnsi"/>
                <w:sz w:val="20"/>
                <w:szCs w:val="20"/>
              </w:rPr>
            </w:pPr>
            <w:r w:rsidRPr="00741911">
              <w:rPr>
                <w:rFonts w:cstheme="minorHAnsi"/>
                <w:sz w:val="20"/>
                <w:szCs w:val="20"/>
              </w:rPr>
              <w:t xml:space="preserve">Sanitiser and sanitising </w:t>
            </w:r>
            <w:r>
              <w:rPr>
                <w:rFonts w:cstheme="minorHAnsi"/>
                <w:sz w:val="20"/>
                <w:szCs w:val="20"/>
              </w:rPr>
              <w:t>wipes,</w:t>
            </w:r>
            <w:r w:rsidRPr="00741911">
              <w:rPr>
                <w:rFonts w:eastAsiaTheme="majorEastAsia" w:cstheme="majorBidi"/>
                <w:sz w:val="20"/>
                <w:szCs w:val="20"/>
              </w:rPr>
              <w:t xml:space="preserve"> disinfectant </w:t>
            </w:r>
            <w:proofErr w:type="gramStart"/>
            <w:r w:rsidRPr="00741911">
              <w:rPr>
                <w:rFonts w:eastAsiaTheme="majorEastAsia" w:cstheme="majorBidi"/>
                <w:sz w:val="20"/>
                <w:szCs w:val="20"/>
              </w:rPr>
              <w:t>spray</w:t>
            </w:r>
            <w:proofErr w:type="gramEnd"/>
            <w:r w:rsidRPr="00741911">
              <w:rPr>
                <w:rFonts w:eastAsiaTheme="majorEastAsia" w:cstheme="majorBidi"/>
                <w:sz w:val="20"/>
                <w:szCs w:val="20"/>
              </w:rPr>
              <w:t xml:space="preserve"> and gloves </w:t>
            </w:r>
            <w:r>
              <w:rPr>
                <w:rFonts w:eastAsiaTheme="majorEastAsia" w:cstheme="majorBidi"/>
                <w:sz w:val="20"/>
                <w:szCs w:val="20"/>
              </w:rPr>
              <w:t xml:space="preserve">available to staff </w:t>
            </w:r>
            <w:r w:rsidRPr="00741911">
              <w:rPr>
                <w:rFonts w:eastAsiaTheme="majorEastAsia" w:cstheme="majorBidi"/>
                <w:sz w:val="20"/>
                <w:szCs w:val="20"/>
              </w:rPr>
              <w:t xml:space="preserve">to enable </w:t>
            </w:r>
            <w:r w:rsidRPr="005E2876">
              <w:rPr>
                <w:rFonts w:eastAsiaTheme="majorEastAsia" w:cstheme="majorBidi"/>
                <w:sz w:val="20"/>
                <w:szCs w:val="20"/>
                <w:highlight w:val="yellow"/>
              </w:rPr>
              <w:t>frequent cleaning</w:t>
            </w:r>
            <w:r w:rsidRPr="00741911">
              <w:rPr>
                <w:rFonts w:eastAsiaTheme="majorEastAsia" w:cstheme="majorBidi"/>
                <w:sz w:val="20"/>
                <w:szCs w:val="20"/>
              </w:rPr>
              <w:t xml:space="preserve"> throughout day of own working space.</w:t>
            </w:r>
          </w:p>
          <w:p w14:paraId="1C8204D3" w14:textId="77777777" w:rsidR="00341E47" w:rsidRDefault="00341E47" w:rsidP="00341E47">
            <w:pPr>
              <w:pStyle w:val="ListParagraph"/>
              <w:numPr>
                <w:ilvl w:val="0"/>
                <w:numId w:val="8"/>
              </w:numPr>
              <w:contextualSpacing w:val="0"/>
              <w:rPr>
                <w:rFonts w:cstheme="minorHAnsi"/>
                <w:sz w:val="20"/>
                <w:szCs w:val="20"/>
              </w:rPr>
            </w:pPr>
            <w:r w:rsidRPr="00741911">
              <w:rPr>
                <w:rFonts w:cstheme="minorHAnsi"/>
                <w:sz w:val="20"/>
                <w:szCs w:val="20"/>
              </w:rPr>
              <w:t xml:space="preserve">Cleaning </w:t>
            </w:r>
            <w:r>
              <w:rPr>
                <w:rFonts w:cstheme="minorHAnsi"/>
                <w:sz w:val="20"/>
                <w:szCs w:val="20"/>
              </w:rPr>
              <w:t>company</w:t>
            </w:r>
            <w:r w:rsidRPr="00741911">
              <w:rPr>
                <w:rFonts w:cstheme="minorHAnsi"/>
                <w:sz w:val="20"/>
                <w:szCs w:val="20"/>
              </w:rPr>
              <w:t xml:space="preserve"> to</w:t>
            </w:r>
            <w:r>
              <w:rPr>
                <w:rFonts w:cstheme="minorHAnsi"/>
                <w:sz w:val="20"/>
                <w:szCs w:val="20"/>
              </w:rPr>
              <w:t xml:space="preserve"> ensure </w:t>
            </w:r>
            <w:r w:rsidRPr="00741911">
              <w:rPr>
                <w:rFonts w:cstheme="minorHAnsi"/>
                <w:sz w:val="20"/>
                <w:szCs w:val="20"/>
              </w:rPr>
              <w:t xml:space="preserve">key areas, </w:t>
            </w:r>
            <w:proofErr w:type="gramStart"/>
            <w:r w:rsidRPr="00741911">
              <w:rPr>
                <w:rFonts w:cstheme="minorHAnsi"/>
                <w:sz w:val="20"/>
                <w:szCs w:val="20"/>
              </w:rPr>
              <w:t>e.g.</w:t>
            </w:r>
            <w:proofErr w:type="gramEnd"/>
            <w:r>
              <w:rPr>
                <w:rFonts w:cstheme="minorHAnsi"/>
                <w:sz w:val="20"/>
                <w:szCs w:val="20"/>
              </w:rPr>
              <w:t xml:space="preserve"> </w:t>
            </w:r>
            <w:r w:rsidRPr="00741911">
              <w:rPr>
                <w:rFonts w:cstheme="minorHAnsi"/>
                <w:sz w:val="20"/>
                <w:szCs w:val="20"/>
                <w:shd w:val="clear" w:color="auto" w:fill="FFFFFF"/>
              </w:rPr>
              <w:t xml:space="preserve">door handles, </w:t>
            </w:r>
            <w:r>
              <w:rPr>
                <w:rFonts w:cstheme="minorHAnsi"/>
                <w:sz w:val="20"/>
                <w:szCs w:val="20"/>
                <w:shd w:val="clear" w:color="auto" w:fill="FFFFFF"/>
              </w:rPr>
              <w:t xml:space="preserve">kettles, taps, </w:t>
            </w:r>
            <w:r w:rsidRPr="00741911">
              <w:rPr>
                <w:rFonts w:cstheme="minorHAnsi"/>
                <w:sz w:val="20"/>
                <w:szCs w:val="20"/>
                <w:shd w:val="clear" w:color="auto" w:fill="FFFFFF"/>
              </w:rPr>
              <w:t>table/counter tops, computer mouse, keyboard, light switches, telephones</w:t>
            </w:r>
            <w:r>
              <w:rPr>
                <w:rFonts w:cstheme="minorHAnsi"/>
                <w:sz w:val="20"/>
                <w:szCs w:val="20"/>
                <w:shd w:val="clear" w:color="auto" w:fill="FFFFFF"/>
              </w:rPr>
              <w:t xml:space="preserve"> are </w:t>
            </w:r>
            <w:r w:rsidRPr="005E2876">
              <w:rPr>
                <w:rFonts w:cstheme="minorHAnsi"/>
                <w:sz w:val="20"/>
                <w:szCs w:val="20"/>
                <w:highlight w:val="yellow"/>
                <w:shd w:val="clear" w:color="auto" w:fill="FFFFFF"/>
              </w:rPr>
              <w:t>cleaned daily</w:t>
            </w:r>
            <w:r w:rsidRPr="00741911">
              <w:rPr>
                <w:rFonts w:cstheme="minorHAnsi"/>
                <w:sz w:val="20"/>
                <w:szCs w:val="20"/>
              </w:rPr>
              <w:t xml:space="preserve"> and </w:t>
            </w:r>
            <w:r>
              <w:rPr>
                <w:rFonts w:cstheme="minorHAnsi"/>
                <w:sz w:val="20"/>
                <w:szCs w:val="20"/>
              </w:rPr>
              <w:t>bins emptied</w:t>
            </w:r>
          </w:p>
          <w:p w14:paraId="42FFD09E" w14:textId="77777777" w:rsidR="00341E47" w:rsidRPr="00741911" w:rsidRDefault="00341E47" w:rsidP="00341E47">
            <w:pPr>
              <w:pStyle w:val="ListParagraph"/>
              <w:numPr>
                <w:ilvl w:val="0"/>
                <w:numId w:val="8"/>
              </w:numPr>
              <w:contextualSpacing w:val="0"/>
              <w:rPr>
                <w:rFonts w:cstheme="minorHAnsi"/>
                <w:sz w:val="20"/>
                <w:szCs w:val="20"/>
              </w:rPr>
            </w:pPr>
            <w:r>
              <w:rPr>
                <w:rFonts w:cstheme="minorHAnsi"/>
                <w:sz w:val="20"/>
                <w:szCs w:val="20"/>
                <w:shd w:val="clear" w:color="auto" w:fill="FFFFFF"/>
              </w:rPr>
              <w:t xml:space="preserve">Staff to ensure kettles, fridges, </w:t>
            </w:r>
            <w:r w:rsidRPr="00741911">
              <w:rPr>
                <w:rFonts w:cstheme="minorHAnsi"/>
                <w:sz w:val="20"/>
                <w:szCs w:val="20"/>
                <w:shd w:val="clear" w:color="auto" w:fill="FFFFFF"/>
              </w:rPr>
              <w:t>photocopier</w:t>
            </w:r>
            <w:r>
              <w:rPr>
                <w:rFonts w:cstheme="minorHAnsi"/>
                <w:sz w:val="20"/>
                <w:szCs w:val="20"/>
                <w:shd w:val="clear" w:color="auto" w:fill="FFFFFF"/>
              </w:rPr>
              <w:t xml:space="preserve"> etc are wiped after use.</w:t>
            </w:r>
          </w:p>
          <w:p w14:paraId="3C4A189B" w14:textId="6AF31F8D" w:rsidR="00341E47" w:rsidRPr="00741911" w:rsidRDefault="00341E47" w:rsidP="00341E47">
            <w:pPr>
              <w:pStyle w:val="ListParagraph"/>
              <w:numPr>
                <w:ilvl w:val="0"/>
                <w:numId w:val="8"/>
              </w:numPr>
              <w:contextualSpacing w:val="0"/>
              <w:rPr>
                <w:rFonts w:cstheme="minorHAnsi"/>
                <w:sz w:val="20"/>
                <w:szCs w:val="20"/>
              </w:rPr>
            </w:pPr>
            <w:r w:rsidRPr="00741911">
              <w:rPr>
                <w:rFonts w:cstheme="minorHAnsi"/>
                <w:sz w:val="20"/>
                <w:szCs w:val="20"/>
              </w:rPr>
              <w:t>Classroom bins to be emptied into outside bin</w:t>
            </w:r>
          </w:p>
        </w:tc>
        <w:tc>
          <w:tcPr>
            <w:tcW w:w="2654" w:type="dxa"/>
            <w:tcBorders>
              <w:top w:val="single" w:sz="4" w:space="0" w:color="auto"/>
            </w:tcBorders>
          </w:tcPr>
          <w:p w14:paraId="740A643E" w14:textId="4DB4A5EB" w:rsidR="004716EE" w:rsidRPr="00741911" w:rsidRDefault="004716EE" w:rsidP="004716EE">
            <w:pPr>
              <w:jc w:val="center"/>
              <w:rPr>
                <w:rFonts w:eastAsiaTheme="majorEastAsia" w:cstheme="majorBidi"/>
                <w:sz w:val="20"/>
                <w:szCs w:val="20"/>
              </w:rPr>
            </w:pPr>
          </w:p>
          <w:p w14:paraId="019EBFB7" w14:textId="753095E5" w:rsidR="004716EE" w:rsidRPr="00741911" w:rsidRDefault="00F06163" w:rsidP="00F06163">
            <w:pPr>
              <w:rPr>
                <w:rFonts w:eastAsiaTheme="majorEastAsia" w:cstheme="majorBidi"/>
                <w:sz w:val="20"/>
                <w:szCs w:val="20"/>
              </w:rPr>
            </w:pPr>
            <w:r>
              <w:rPr>
                <w:rFonts w:eastAsiaTheme="majorEastAsia" w:cstheme="majorBidi"/>
                <w:sz w:val="20"/>
                <w:szCs w:val="20"/>
              </w:rPr>
              <w:t xml:space="preserve">Go through end of day cleaning requirements with Imperial as a refresher. </w:t>
            </w:r>
          </w:p>
        </w:tc>
        <w:tc>
          <w:tcPr>
            <w:tcW w:w="1005" w:type="dxa"/>
            <w:tcBorders>
              <w:top w:val="single" w:sz="4" w:space="0" w:color="auto"/>
            </w:tcBorders>
          </w:tcPr>
          <w:p w14:paraId="422D74F2" w14:textId="0B730CA6" w:rsidR="004716EE" w:rsidRPr="00741911" w:rsidRDefault="00F06163" w:rsidP="004716EE">
            <w:pPr>
              <w:jc w:val="center"/>
              <w:rPr>
                <w:rFonts w:eastAsiaTheme="majorEastAsia" w:cstheme="majorBidi"/>
                <w:sz w:val="20"/>
                <w:szCs w:val="20"/>
              </w:rPr>
            </w:pPr>
            <w:r>
              <w:rPr>
                <w:rFonts w:eastAsiaTheme="majorEastAsia" w:cstheme="majorBidi"/>
                <w:sz w:val="20"/>
                <w:szCs w:val="20"/>
              </w:rPr>
              <w:t>BH</w:t>
            </w:r>
          </w:p>
        </w:tc>
        <w:tc>
          <w:tcPr>
            <w:tcW w:w="985" w:type="dxa"/>
            <w:tcBorders>
              <w:top w:val="single" w:sz="4" w:space="0" w:color="auto"/>
            </w:tcBorders>
          </w:tcPr>
          <w:p w14:paraId="64EC3ADC" w14:textId="3C22479A" w:rsidR="004716EE" w:rsidRPr="00741911" w:rsidRDefault="00F06163" w:rsidP="004716EE">
            <w:pPr>
              <w:jc w:val="center"/>
              <w:rPr>
                <w:rFonts w:eastAsiaTheme="majorEastAsia" w:cstheme="majorBidi"/>
                <w:sz w:val="20"/>
                <w:szCs w:val="20"/>
              </w:rPr>
            </w:pPr>
            <w:r>
              <w:rPr>
                <w:rFonts w:eastAsiaTheme="majorEastAsia" w:cstheme="majorBidi"/>
                <w:sz w:val="20"/>
                <w:szCs w:val="20"/>
              </w:rPr>
              <w:t>3/9/21</w:t>
            </w:r>
          </w:p>
        </w:tc>
        <w:tc>
          <w:tcPr>
            <w:tcW w:w="885" w:type="dxa"/>
            <w:tcBorders>
              <w:top w:val="single" w:sz="4" w:space="0" w:color="auto"/>
            </w:tcBorders>
          </w:tcPr>
          <w:p w14:paraId="559AF225" w14:textId="495CA773" w:rsidR="004716EE" w:rsidRPr="00741911" w:rsidRDefault="004716EE" w:rsidP="004716EE">
            <w:pPr>
              <w:rPr>
                <w:rFonts w:eastAsiaTheme="majorEastAsia" w:cstheme="majorBidi"/>
                <w:sz w:val="20"/>
                <w:szCs w:val="20"/>
              </w:rPr>
            </w:pPr>
          </w:p>
        </w:tc>
      </w:tr>
      <w:tr w:rsidR="000B540C" w:rsidRPr="00741911" w14:paraId="78D4230E" w14:textId="77777777" w:rsidTr="000B540C">
        <w:trPr>
          <w:trHeight w:val="702"/>
        </w:trPr>
        <w:tc>
          <w:tcPr>
            <w:tcW w:w="4219" w:type="dxa"/>
            <w:tcBorders>
              <w:right w:val="single" w:sz="4" w:space="0" w:color="auto"/>
            </w:tcBorders>
          </w:tcPr>
          <w:p w14:paraId="101F5CAB" w14:textId="77777777" w:rsidR="000B540C" w:rsidRPr="00741911" w:rsidRDefault="000B540C" w:rsidP="004716EE">
            <w:pPr>
              <w:rPr>
                <w:rFonts w:eastAsiaTheme="majorEastAsia" w:cstheme="majorBidi"/>
                <w:b/>
                <w:bCs/>
                <w:sz w:val="20"/>
                <w:szCs w:val="20"/>
              </w:rPr>
            </w:pPr>
          </w:p>
        </w:tc>
        <w:tc>
          <w:tcPr>
            <w:tcW w:w="5415" w:type="dxa"/>
            <w:tcBorders>
              <w:top w:val="single" w:sz="4" w:space="0" w:color="auto"/>
              <w:left w:val="single" w:sz="4" w:space="0" w:color="auto"/>
            </w:tcBorders>
          </w:tcPr>
          <w:p w14:paraId="705C4662" w14:textId="77777777" w:rsidR="000B540C" w:rsidRDefault="000B540C" w:rsidP="000B540C">
            <w:pPr>
              <w:rPr>
                <w:rFonts w:eastAsiaTheme="majorEastAsia" w:cstheme="majorBidi"/>
                <w:sz w:val="20"/>
                <w:szCs w:val="20"/>
              </w:rPr>
            </w:pPr>
            <w:r w:rsidRPr="000B540C">
              <w:rPr>
                <w:b/>
                <w:bCs/>
                <w:color w:val="FF0000"/>
                <w:sz w:val="20"/>
                <w:szCs w:val="20"/>
              </w:rPr>
              <w:t>When thresholds are reached:</w:t>
            </w:r>
          </w:p>
          <w:p w14:paraId="1E32C0DF" w14:textId="34A6717B" w:rsidR="000B540C" w:rsidRPr="000B540C" w:rsidRDefault="000B540C" w:rsidP="000B540C">
            <w:pPr>
              <w:pStyle w:val="ListParagraph"/>
              <w:numPr>
                <w:ilvl w:val="0"/>
                <w:numId w:val="45"/>
              </w:numPr>
              <w:rPr>
                <w:rFonts w:eastAsiaTheme="majorEastAsia" w:cstheme="majorBidi"/>
                <w:sz w:val="20"/>
                <w:szCs w:val="20"/>
              </w:rPr>
            </w:pPr>
            <w:r w:rsidRPr="000B540C">
              <w:rPr>
                <w:b/>
                <w:bCs/>
                <w:color w:val="FF0000"/>
                <w:sz w:val="20"/>
                <w:szCs w:val="20"/>
              </w:rPr>
              <w:t>Inform Imperial of affected classrooms/spaces to ensure particularly rigorous cleaning of these areas.</w:t>
            </w:r>
          </w:p>
        </w:tc>
        <w:tc>
          <w:tcPr>
            <w:tcW w:w="2654" w:type="dxa"/>
            <w:tcBorders>
              <w:top w:val="single" w:sz="4" w:space="0" w:color="auto"/>
            </w:tcBorders>
          </w:tcPr>
          <w:p w14:paraId="1C1E000F" w14:textId="77777777" w:rsidR="000B540C" w:rsidRPr="00741911" w:rsidRDefault="000B540C" w:rsidP="004716EE">
            <w:pPr>
              <w:jc w:val="center"/>
              <w:rPr>
                <w:rFonts w:eastAsiaTheme="majorEastAsia" w:cstheme="majorBidi"/>
                <w:sz w:val="20"/>
                <w:szCs w:val="20"/>
              </w:rPr>
            </w:pPr>
          </w:p>
        </w:tc>
        <w:tc>
          <w:tcPr>
            <w:tcW w:w="1005" w:type="dxa"/>
            <w:tcBorders>
              <w:top w:val="single" w:sz="4" w:space="0" w:color="auto"/>
            </w:tcBorders>
          </w:tcPr>
          <w:p w14:paraId="45F4F925" w14:textId="77777777" w:rsidR="000B540C" w:rsidRDefault="000B540C" w:rsidP="004716EE">
            <w:pPr>
              <w:jc w:val="center"/>
              <w:rPr>
                <w:rFonts w:eastAsiaTheme="majorEastAsia" w:cstheme="majorBidi"/>
                <w:sz w:val="20"/>
                <w:szCs w:val="20"/>
              </w:rPr>
            </w:pPr>
          </w:p>
        </w:tc>
        <w:tc>
          <w:tcPr>
            <w:tcW w:w="985" w:type="dxa"/>
            <w:tcBorders>
              <w:top w:val="single" w:sz="4" w:space="0" w:color="auto"/>
            </w:tcBorders>
          </w:tcPr>
          <w:p w14:paraId="6206D509" w14:textId="77777777" w:rsidR="000B540C" w:rsidRDefault="000B540C" w:rsidP="004716EE">
            <w:pPr>
              <w:jc w:val="center"/>
              <w:rPr>
                <w:rFonts w:eastAsiaTheme="majorEastAsia" w:cstheme="majorBidi"/>
                <w:sz w:val="20"/>
                <w:szCs w:val="20"/>
              </w:rPr>
            </w:pPr>
          </w:p>
        </w:tc>
        <w:tc>
          <w:tcPr>
            <w:tcW w:w="885" w:type="dxa"/>
            <w:tcBorders>
              <w:top w:val="single" w:sz="4" w:space="0" w:color="auto"/>
            </w:tcBorders>
          </w:tcPr>
          <w:p w14:paraId="3B2796E2" w14:textId="77777777" w:rsidR="000B540C" w:rsidRPr="00741911" w:rsidRDefault="000B540C" w:rsidP="004716EE">
            <w:pPr>
              <w:rPr>
                <w:rFonts w:eastAsiaTheme="majorEastAsia" w:cstheme="majorBidi"/>
                <w:sz w:val="20"/>
                <w:szCs w:val="20"/>
              </w:rPr>
            </w:pPr>
          </w:p>
        </w:tc>
      </w:tr>
      <w:tr w:rsidR="004716EE" w:rsidRPr="00741911" w14:paraId="27230309" w14:textId="77777777" w:rsidTr="0075083C">
        <w:trPr>
          <w:trHeight w:val="1984"/>
        </w:trPr>
        <w:tc>
          <w:tcPr>
            <w:tcW w:w="4219" w:type="dxa"/>
            <w:vMerge w:val="restart"/>
            <w:tcBorders>
              <w:top w:val="single" w:sz="4" w:space="0" w:color="auto"/>
            </w:tcBorders>
          </w:tcPr>
          <w:p w14:paraId="46A9FBCB" w14:textId="08C611E3" w:rsidR="004716EE" w:rsidRDefault="004716EE" w:rsidP="004716EE">
            <w:pPr>
              <w:rPr>
                <w:rFonts w:eastAsiaTheme="majorEastAsia" w:cstheme="majorBidi"/>
                <w:b/>
                <w:bCs/>
                <w:sz w:val="20"/>
                <w:szCs w:val="20"/>
              </w:rPr>
            </w:pPr>
            <w:r w:rsidRPr="00741911">
              <w:rPr>
                <w:rFonts w:eastAsiaTheme="majorEastAsia" w:cstheme="majorBidi"/>
                <w:b/>
                <w:bCs/>
                <w:sz w:val="20"/>
                <w:szCs w:val="20"/>
              </w:rPr>
              <w:lastRenderedPageBreak/>
              <w:t>First Aid</w:t>
            </w:r>
            <w:r w:rsidR="00F006DE">
              <w:rPr>
                <w:rFonts w:eastAsiaTheme="majorEastAsia" w:cstheme="majorBidi"/>
                <w:b/>
                <w:bCs/>
                <w:sz w:val="20"/>
                <w:szCs w:val="20"/>
              </w:rPr>
              <w:t xml:space="preserve"> and </w:t>
            </w:r>
            <w:r w:rsidR="001D6730">
              <w:rPr>
                <w:rFonts w:eastAsiaTheme="majorEastAsia" w:cstheme="majorBidi"/>
                <w:b/>
                <w:bCs/>
                <w:sz w:val="20"/>
                <w:szCs w:val="20"/>
              </w:rPr>
              <w:t>managing children with Covid symptoms</w:t>
            </w:r>
          </w:p>
          <w:p w14:paraId="1ADA09BE" w14:textId="77777777" w:rsidR="00F24B22" w:rsidRPr="00741911" w:rsidRDefault="00F24B22" w:rsidP="00F24B22">
            <w:pPr>
              <w:rPr>
                <w:rFonts w:eastAsiaTheme="majorEastAsia" w:cstheme="majorBidi"/>
                <w:sz w:val="20"/>
                <w:szCs w:val="20"/>
              </w:rPr>
            </w:pPr>
            <w:r w:rsidRPr="00741911">
              <w:rPr>
                <w:rFonts w:eastAsiaTheme="majorEastAsia" w:cstheme="majorBidi"/>
                <w:sz w:val="20"/>
                <w:szCs w:val="20"/>
              </w:rPr>
              <w:t>Ensuring first aiders are aware of the latest government guidance and requirements</w:t>
            </w:r>
          </w:p>
          <w:p w14:paraId="74EDEBAD" w14:textId="6677302D" w:rsidR="00F24B22" w:rsidRDefault="00F24B22" w:rsidP="004716EE">
            <w:pPr>
              <w:rPr>
                <w:rFonts w:eastAsiaTheme="majorEastAsia" w:cstheme="majorBidi"/>
                <w:b/>
                <w:bCs/>
                <w:sz w:val="20"/>
                <w:szCs w:val="20"/>
              </w:rPr>
            </w:pPr>
          </w:p>
          <w:p w14:paraId="05801095" w14:textId="1D08DCA1" w:rsidR="00F24B22" w:rsidRDefault="00F24B22" w:rsidP="004716EE">
            <w:pPr>
              <w:rPr>
                <w:rFonts w:eastAsiaTheme="majorEastAsia" w:cstheme="majorBidi"/>
                <w:b/>
                <w:bCs/>
                <w:sz w:val="20"/>
                <w:szCs w:val="20"/>
              </w:rPr>
            </w:pPr>
          </w:p>
          <w:p w14:paraId="15FEE63C" w14:textId="4C9F7B74" w:rsidR="00F24B22" w:rsidRDefault="00F24B22" w:rsidP="004716EE">
            <w:pPr>
              <w:rPr>
                <w:rFonts w:eastAsiaTheme="majorEastAsia" w:cstheme="majorBidi"/>
                <w:b/>
                <w:bCs/>
                <w:sz w:val="20"/>
                <w:szCs w:val="20"/>
              </w:rPr>
            </w:pPr>
          </w:p>
          <w:p w14:paraId="1D4FFF83" w14:textId="210A0D6C" w:rsidR="00F24B22" w:rsidRDefault="00F24B22" w:rsidP="004716EE">
            <w:pPr>
              <w:rPr>
                <w:rFonts w:eastAsiaTheme="majorEastAsia" w:cstheme="majorBidi"/>
                <w:b/>
                <w:bCs/>
                <w:sz w:val="20"/>
                <w:szCs w:val="20"/>
              </w:rPr>
            </w:pPr>
          </w:p>
          <w:p w14:paraId="19B1B0FE" w14:textId="50DFC20F" w:rsidR="00F24B22" w:rsidRDefault="00F24B22" w:rsidP="004716EE">
            <w:pPr>
              <w:rPr>
                <w:rFonts w:eastAsiaTheme="majorEastAsia" w:cstheme="majorBidi"/>
                <w:b/>
                <w:bCs/>
                <w:sz w:val="20"/>
                <w:szCs w:val="20"/>
              </w:rPr>
            </w:pPr>
          </w:p>
          <w:p w14:paraId="3324A5B9" w14:textId="1FF66FBE" w:rsidR="00F24B22" w:rsidRDefault="00F24B22" w:rsidP="004716EE">
            <w:pPr>
              <w:rPr>
                <w:rFonts w:eastAsiaTheme="majorEastAsia" w:cstheme="majorBidi"/>
                <w:b/>
                <w:bCs/>
                <w:sz w:val="20"/>
                <w:szCs w:val="20"/>
              </w:rPr>
            </w:pPr>
          </w:p>
          <w:p w14:paraId="4C299514" w14:textId="7248FDEC" w:rsidR="00F24B22" w:rsidRDefault="00F24B22" w:rsidP="004716EE">
            <w:pPr>
              <w:rPr>
                <w:rFonts w:eastAsiaTheme="majorEastAsia" w:cstheme="majorBidi"/>
                <w:b/>
                <w:bCs/>
                <w:sz w:val="20"/>
                <w:szCs w:val="20"/>
              </w:rPr>
            </w:pPr>
          </w:p>
          <w:p w14:paraId="754248E2" w14:textId="0AF2F393" w:rsidR="00F24B22" w:rsidRDefault="00F24B22" w:rsidP="004716EE">
            <w:pPr>
              <w:rPr>
                <w:rFonts w:eastAsiaTheme="majorEastAsia" w:cstheme="majorBidi"/>
                <w:b/>
                <w:bCs/>
                <w:sz w:val="20"/>
                <w:szCs w:val="20"/>
              </w:rPr>
            </w:pPr>
          </w:p>
          <w:p w14:paraId="2577106B" w14:textId="77777777" w:rsidR="00F24B22" w:rsidRDefault="00F24B22" w:rsidP="004716EE">
            <w:pPr>
              <w:rPr>
                <w:rFonts w:eastAsiaTheme="majorEastAsia" w:cstheme="majorBidi"/>
                <w:b/>
                <w:bCs/>
                <w:sz w:val="20"/>
                <w:szCs w:val="20"/>
              </w:rPr>
            </w:pPr>
          </w:p>
          <w:p w14:paraId="3BCCF3F8" w14:textId="40B8496F" w:rsidR="00F24B22" w:rsidRDefault="00F24B22" w:rsidP="004716EE">
            <w:pPr>
              <w:rPr>
                <w:rFonts w:eastAsiaTheme="majorEastAsia" w:cstheme="majorBidi"/>
                <w:b/>
                <w:bCs/>
                <w:sz w:val="20"/>
                <w:szCs w:val="20"/>
              </w:rPr>
            </w:pPr>
          </w:p>
          <w:p w14:paraId="78E60714" w14:textId="2BAA8FB7" w:rsidR="00F24B22" w:rsidRDefault="00F24B22" w:rsidP="004716EE">
            <w:pPr>
              <w:rPr>
                <w:rFonts w:eastAsiaTheme="majorEastAsia" w:cstheme="majorBidi"/>
                <w:b/>
                <w:bCs/>
                <w:sz w:val="20"/>
                <w:szCs w:val="20"/>
              </w:rPr>
            </w:pPr>
          </w:p>
          <w:p w14:paraId="4958264A" w14:textId="55C1B14F" w:rsidR="00F24B22" w:rsidRDefault="00F24B22" w:rsidP="004716EE">
            <w:pPr>
              <w:rPr>
                <w:rFonts w:eastAsiaTheme="majorEastAsia" w:cstheme="majorBidi"/>
                <w:b/>
                <w:bCs/>
                <w:sz w:val="20"/>
                <w:szCs w:val="20"/>
              </w:rPr>
            </w:pPr>
          </w:p>
          <w:p w14:paraId="02BC0808" w14:textId="028CD6B4" w:rsidR="00F24B22" w:rsidRDefault="00F24B22" w:rsidP="004716EE">
            <w:pPr>
              <w:rPr>
                <w:rFonts w:eastAsiaTheme="majorEastAsia" w:cstheme="majorBidi"/>
                <w:b/>
                <w:bCs/>
                <w:sz w:val="20"/>
                <w:szCs w:val="20"/>
              </w:rPr>
            </w:pPr>
          </w:p>
          <w:p w14:paraId="701568EB" w14:textId="0066F2AF" w:rsidR="00F24B22" w:rsidRDefault="00F24B22" w:rsidP="004716EE">
            <w:pPr>
              <w:rPr>
                <w:rFonts w:eastAsiaTheme="majorEastAsia" w:cstheme="majorBidi"/>
                <w:b/>
                <w:bCs/>
                <w:sz w:val="20"/>
                <w:szCs w:val="20"/>
              </w:rPr>
            </w:pPr>
          </w:p>
          <w:p w14:paraId="0878E464" w14:textId="20DE8861" w:rsidR="00F24B22" w:rsidRDefault="00F24B22" w:rsidP="004716EE">
            <w:pPr>
              <w:rPr>
                <w:rFonts w:eastAsiaTheme="majorEastAsia" w:cstheme="majorBidi"/>
                <w:b/>
                <w:bCs/>
                <w:sz w:val="20"/>
                <w:szCs w:val="20"/>
              </w:rPr>
            </w:pPr>
          </w:p>
          <w:p w14:paraId="1422AE00" w14:textId="1179E625" w:rsidR="00F24B22" w:rsidRDefault="00F24B22" w:rsidP="004716EE">
            <w:pPr>
              <w:rPr>
                <w:rFonts w:eastAsiaTheme="majorEastAsia" w:cstheme="majorBidi"/>
                <w:b/>
                <w:bCs/>
                <w:sz w:val="20"/>
                <w:szCs w:val="20"/>
              </w:rPr>
            </w:pPr>
          </w:p>
          <w:p w14:paraId="0C7ED4C0" w14:textId="78B48786" w:rsidR="00F24B22" w:rsidRDefault="00F24B22" w:rsidP="004716EE">
            <w:pPr>
              <w:rPr>
                <w:rFonts w:eastAsiaTheme="majorEastAsia" w:cstheme="majorBidi"/>
                <w:b/>
                <w:bCs/>
                <w:sz w:val="20"/>
                <w:szCs w:val="20"/>
              </w:rPr>
            </w:pPr>
          </w:p>
          <w:p w14:paraId="40C029F6" w14:textId="2716916B" w:rsidR="00F24B22" w:rsidRDefault="00F24B22" w:rsidP="004716EE">
            <w:pPr>
              <w:rPr>
                <w:rFonts w:eastAsiaTheme="majorEastAsia" w:cstheme="majorBidi"/>
                <w:b/>
                <w:bCs/>
                <w:sz w:val="20"/>
                <w:szCs w:val="20"/>
              </w:rPr>
            </w:pPr>
          </w:p>
          <w:p w14:paraId="27D5818D" w14:textId="77777777" w:rsidR="00F24B22" w:rsidRPr="00741911" w:rsidRDefault="00F24B22" w:rsidP="004716EE">
            <w:pPr>
              <w:rPr>
                <w:rFonts w:eastAsiaTheme="majorEastAsia" w:cstheme="majorBidi"/>
                <w:b/>
                <w:bCs/>
                <w:sz w:val="20"/>
                <w:szCs w:val="20"/>
              </w:rPr>
            </w:pPr>
          </w:p>
          <w:p w14:paraId="71007795"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Identify a room that poorly children can be kept in until parents come to collect them</w:t>
            </w:r>
          </w:p>
          <w:p w14:paraId="39F87542" w14:textId="77777777" w:rsidR="004716EE" w:rsidRPr="00741911" w:rsidRDefault="004716EE" w:rsidP="004716EE">
            <w:pPr>
              <w:pStyle w:val="ListParagraph"/>
              <w:numPr>
                <w:ilvl w:val="0"/>
                <w:numId w:val="2"/>
              </w:numPr>
              <w:rPr>
                <w:rFonts w:eastAsiaTheme="majorEastAsia" w:cstheme="majorBidi"/>
                <w:sz w:val="20"/>
                <w:szCs w:val="20"/>
              </w:rPr>
            </w:pPr>
            <w:r w:rsidRPr="00741911">
              <w:rPr>
                <w:rFonts w:eastAsiaTheme="majorEastAsia" w:cstheme="majorBidi"/>
                <w:sz w:val="20"/>
                <w:szCs w:val="20"/>
              </w:rPr>
              <w:t>With closing door</w:t>
            </w:r>
          </w:p>
          <w:p w14:paraId="0BB72EA2" w14:textId="77777777" w:rsidR="004716EE" w:rsidRPr="00741911" w:rsidRDefault="004716EE" w:rsidP="004716EE">
            <w:pPr>
              <w:pStyle w:val="ListParagraph"/>
              <w:numPr>
                <w:ilvl w:val="0"/>
                <w:numId w:val="2"/>
              </w:numPr>
              <w:rPr>
                <w:sz w:val="20"/>
                <w:szCs w:val="20"/>
              </w:rPr>
            </w:pPr>
            <w:r w:rsidRPr="00741911">
              <w:rPr>
                <w:rFonts w:eastAsiaTheme="majorEastAsia" w:cstheme="majorBidi"/>
                <w:sz w:val="20"/>
                <w:szCs w:val="20"/>
              </w:rPr>
              <w:t>Window for ventilation</w:t>
            </w:r>
          </w:p>
          <w:p w14:paraId="0D84C589" w14:textId="77777777" w:rsidR="004716EE" w:rsidRPr="00741911" w:rsidRDefault="004716EE" w:rsidP="004716EE">
            <w:pPr>
              <w:pStyle w:val="ListParagraph"/>
              <w:numPr>
                <w:ilvl w:val="0"/>
                <w:numId w:val="2"/>
              </w:numPr>
              <w:rPr>
                <w:sz w:val="20"/>
                <w:szCs w:val="20"/>
              </w:rPr>
            </w:pPr>
            <w:r w:rsidRPr="00741911">
              <w:rPr>
                <w:rFonts w:eastAsiaTheme="majorEastAsia" w:cstheme="majorBidi"/>
                <w:sz w:val="20"/>
                <w:szCs w:val="20"/>
              </w:rPr>
              <w:t>Close to toilets</w:t>
            </w:r>
          </w:p>
          <w:p w14:paraId="399AD397" w14:textId="77777777" w:rsidR="004716EE" w:rsidRPr="00741911" w:rsidRDefault="004716EE" w:rsidP="004716EE">
            <w:pPr>
              <w:pStyle w:val="ListParagraph"/>
              <w:numPr>
                <w:ilvl w:val="0"/>
                <w:numId w:val="2"/>
              </w:numPr>
              <w:rPr>
                <w:sz w:val="20"/>
                <w:szCs w:val="20"/>
              </w:rPr>
            </w:pPr>
            <w:r w:rsidRPr="00741911">
              <w:rPr>
                <w:rFonts w:eastAsiaTheme="majorEastAsia" w:cstheme="majorBidi"/>
                <w:sz w:val="20"/>
                <w:szCs w:val="20"/>
              </w:rPr>
              <w:t>Make sure staff know to use this space</w:t>
            </w:r>
          </w:p>
          <w:p w14:paraId="03B411E3" w14:textId="77777777" w:rsidR="004716EE" w:rsidRPr="00741911" w:rsidRDefault="004716EE" w:rsidP="004716EE">
            <w:pPr>
              <w:pStyle w:val="ListParagraph"/>
              <w:numPr>
                <w:ilvl w:val="0"/>
                <w:numId w:val="2"/>
              </w:numPr>
              <w:rPr>
                <w:sz w:val="20"/>
                <w:szCs w:val="20"/>
              </w:rPr>
            </w:pPr>
            <w:r w:rsidRPr="00741911">
              <w:rPr>
                <w:rFonts w:eastAsiaTheme="majorEastAsia" w:cstheme="majorBidi"/>
                <w:sz w:val="20"/>
                <w:szCs w:val="20"/>
              </w:rPr>
              <w:t>Ensure hand washing procedures are in place</w:t>
            </w:r>
          </w:p>
          <w:p w14:paraId="0CFB5FB4" w14:textId="6AAD358D" w:rsidR="004716EE" w:rsidRPr="00741911" w:rsidRDefault="004716EE" w:rsidP="00F24B22">
            <w:pPr>
              <w:rPr>
                <w:rFonts w:eastAsia="Calibri Light" w:cs="Calibri Light"/>
                <w:b/>
                <w:bCs/>
                <w:sz w:val="20"/>
                <w:szCs w:val="20"/>
              </w:rPr>
            </w:pPr>
          </w:p>
        </w:tc>
        <w:tc>
          <w:tcPr>
            <w:tcW w:w="5415" w:type="dxa"/>
            <w:tcBorders>
              <w:top w:val="single" w:sz="4" w:space="0" w:color="auto"/>
            </w:tcBorders>
          </w:tcPr>
          <w:p w14:paraId="693CA4B9" w14:textId="61A62E14" w:rsidR="004716EE" w:rsidRPr="00741911" w:rsidRDefault="004716EE" w:rsidP="004716EE">
            <w:pPr>
              <w:pStyle w:val="ListParagraph"/>
              <w:numPr>
                <w:ilvl w:val="0"/>
                <w:numId w:val="9"/>
              </w:numPr>
              <w:rPr>
                <w:rFonts w:eastAsia="Microsoft New Tai Lue" w:cs="Microsoft New Tai Lue"/>
                <w:sz w:val="20"/>
                <w:szCs w:val="20"/>
              </w:rPr>
            </w:pPr>
            <w:proofErr w:type="gramStart"/>
            <w:r w:rsidRPr="00741911">
              <w:rPr>
                <w:rFonts w:eastAsia="Microsoft New Tai Lue" w:cs="Microsoft New Tai Lue"/>
                <w:sz w:val="20"/>
                <w:szCs w:val="20"/>
              </w:rPr>
              <w:t>The majority of</w:t>
            </w:r>
            <w:proofErr w:type="gramEnd"/>
            <w:r w:rsidRPr="00741911">
              <w:rPr>
                <w:rFonts w:eastAsia="Microsoft New Tai Lue" w:cs="Microsoft New Tai Lue"/>
                <w:sz w:val="20"/>
                <w:szCs w:val="20"/>
              </w:rPr>
              <w:t xml:space="preserve"> staff are first aid at work trained.</w:t>
            </w:r>
          </w:p>
          <w:p w14:paraId="2DF6B1DE" w14:textId="77777777" w:rsidR="004716EE" w:rsidRPr="00F24B22" w:rsidRDefault="004716EE" w:rsidP="004716EE">
            <w:pPr>
              <w:pStyle w:val="ListParagraph"/>
              <w:numPr>
                <w:ilvl w:val="0"/>
                <w:numId w:val="9"/>
              </w:numPr>
              <w:rPr>
                <w:sz w:val="20"/>
                <w:szCs w:val="20"/>
              </w:rPr>
            </w:pPr>
            <w:r w:rsidRPr="00741911">
              <w:rPr>
                <w:rFonts w:eastAsia="Microsoft New Tai Lue" w:cs="Microsoft New Tai Lue"/>
                <w:sz w:val="20"/>
                <w:szCs w:val="20"/>
              </w:rPr>
              <w:t>Staffing ratio allows for 1:1 adult support for all first aid needs</w:t>
            </w:r>
          </w:p>
          <w:p w14:paraId="6C124E90" w14:textId="77777777" w:rsidR="00F24B22" w:rsidRPr="00F24B22" w:rsidRDefault="00F24B22" w:rsidP="00F24B22">
            <w:pPr>
              <w:pStyle w:val="ListParagraph"/>
              <w:numPr>
                <w:ilvl w:val="0"/>
                <w:numId w:val="9"/>
              </w:numPr>
              <w:rPr>
                <w:rFonts w:eastAsia="Microsoft New Tai Lue" w:cs="Microsoft New Tai Lue"/>
                <w:sz w:val="20"/>
                <w:szCs w:val="20"/>
              </w:rPr>
            </w:pPr>
            <w:r w:rsidRPr="00F24B22">
              <w:rPr>
                <w:rFonts w:eastAsia="Microsoft New Tai Lue" w:cs="Microsoft New Tai Lue"/>
                <w:sz w:val="20"/>
                <w:szCs w:val="20"/>
              </w:rPr>
              <w:t>Staff to take out a first aid kit and PPE pack at playtimes to avoid having to return to the school building</w:t>
            </w:r>
          </w:p>
          <w:p w14:paraId="26BD9139" w14:textId="77777777" w:rsidR="00F24B22" w:rsidRPr="00741911" w:rsidRDefault="00F24B22" w:rsidP="00F24B22">
            <w:pPr>
              <w:pStyle w:val="ListParagraph"/>
              <w:numPr>
                <w:ilvl w:val="0"/>
                <w:numId w:val="9"/>
              </w:numPr>
              <w:rPr>
                <w:sz w:val="20"/>
                <w:szCs w:val="20"/>
              </w:rPr>
            </w:pPr>
            <w:r w:rsidRPr="00741911">
              <w:rPr>
                <w:rFonts w:eastAsia="Microsoft New Tai Lue" w:cs="Microsoft New Tai Lue"/>
                <w:sz w:val="20"/>
                <w:szCs w:val="20"/>
              </w:rPr>
              <w:t xml:space="preserve">Full PPE equipment is available for staff dealing with first aid needs and is stored with the first aid equipment </w:t>
            </w:r>
          </w:p>
          <w:p w14:paraId="2C389E51" w14:textId="77777777" w:rsidR="00F24B22" w:rsidRPr="000E0329" w:rsidRDefault="00F24B22" w:rsidP="00F24B22">
            <w:pPr>
              <w:pStyle w:val="ListParagraph"/>
              <w:numPr>
                <w:ilvl w:val="0"/>
                <w:numId w:val="9"/>
              </w:numPr>
              <w:rPr>
                <w:rFonts w:eastAsia="Microsoft New Tai Lue" w:cs="Microsoft New Tai Lue"/>
                <w:sz w:val="20"/>
                <w:szCs w:val="20"/>
              </w:rPr>
            </w:pPr>
            <w:r w:rsidRPr="00741911">
              <w:rPr>
                <w:sz w:val="20"/>
                <w:szCs w:val="20"/>
              </w:rPr>
              <w:t>School will support any member of staff who elects to wear PPE</w:t>
            </w:r>
          </w:p>
          <w:p w14:paraId="22932C7F" w14:textId="4A6E6CB0" w:rsidR="00F24B22" w:rsidRPr="00741911" w:rsidRDefault="00F24B22" w:rsidP="00F24B22">
            <w:pPr>
              <w:pStyle w:val="ListParagraph"/>
              <w:numPr>
                <w:ilvl w:val="0"/>
                <w:numId w:val="9"/>
              </w:numPr>
              <w:rPr>
                <w:sz w:val="20"/>
                <w:szCs w:val="20"/>
              </w:rPr>
            </w:pPr>
            <w:r w:rsidRPr="00284E2B">
              <w:rPr>
                <w:sz w:val="20"/>
                <w:szCs w:val="20"/>
              </w:rPr>
              <w:t xml:space="preserve">Use of walkie talkie when TA supervising children from another </w:t>
            </w:r>
            <w:r w:rsidR="00A27F38">
              <w:rPr>
                <w:sz w:val="20"/>
                <w:szCs w:val="20"/>
              </w:rPr>
              <w:t>class</w:t>
            </w:r>
            <w:r w:rsidRPr="00284E2B">
              <w:rPr>
                <w:sz w:val="20"/>
                <w:szCs w:val="20"/>
              </w:rPr>
              <w:t xml:space="preserve"> to contact</w:t>
            </w:r>
            <w:r w:rsidR="005714E7">
              <w:rPr>
                <w:sz w:val="20"/>
                <w:szCs w:val="20"/>
              </w:rPr>
              <w:t xml:space="preserve"> class adult</w:t>
            </w:r>
            <w:r w:rsidRPr="00284E2B">
              <w:rPr>
                <w:sz w:val="20"/>
                <w:szCs w:val="20"/>
              </w:rPr>
              <w:t xml:space="preserve"> for support with first aid when contact is avoidable.</w:t>
            </w:r>
          </w:p>
        </w:tc>
        <w:tc>
          <w:tcPr>
            <w:tcW w:w="2654" w:type="dxa"/>
            <w:tcBorders>
              <w:top w:val="single" w:sz="4" w:space="0" w:color="auto"/>
            </w:tcBorders>
          </w:tcPr>
          <w:p w14:paraId="031ECF25" w14:textId="77777777" w:rsidR="004716EE" w:rsidRPr="00741911" w:rsidRDefault="004716EE" w:rsidP="004716EE">
            <w:pPr>
              <w:jc w:val="center"/>
              <w:rPr>
                <w:rFonts w:eastAsia="Microsoft New Tai Lue" w:cs="Microsoft New Tai Lue"/>
                <w:sz w:val="20"/>
                <w:szCs w:val="20"/>
              </w:rPr>
            </w:pPr>
          </w:p>
        </w:tc>
        <w:tc>
          <w:tcPr>
            <w:tcW w:w="1005" w:type="dxa"/>
            <w:tcBorders>
              <w:top w:val="single" w:sz="4" w:space="0" w:color="auto"/>
            </w:tcBorders>
          </w:tcPr>
          <w:p w14:paraId="4FFD6B19" w14:textId="3628F01C" w:rsidR="004716EE" w:rsidRPr="00741911" w:rsidRDefault="004716EE" w:rsidP="004716EE">
            <w:pPr>
              <w:jc w:val="center"/>
              <w:rPr>
                <w:rFonts w:eastAsia="Microsoft New Tai Lue" w:cs="Microsoft New Tai Lue"/>
                <w:sz w:val="20"/>
                <w:szCs w:val="20"/>
              </w:rPr>
            </w:pPr>
          </w:p>
        </w:tc>
        <w:tc>
          <w:tcPr>
            <w:tcW w:w="985" w:type="dxa"/>
            <w:tcBorders>
              <w:top w:val="single" w:sz="4" w:space="0" w:color="auto"/>
            </w:tcBorders>
          </w:tcPr>
          <w:p w14:paraId="480281D0" w14:textId="5C3D4911" w:rsidR="004716EE" w:rsidRPr="00741911" w:rsidRDefault="004716EE" w:rsidP="004716EE">
            <w:pPr>
              <w:jc w:val="center"/>
              <w:rPr>
                <w:rFonts w:eastAsia="Microsoft New Tai Lue" w:cs="Microsoft New Tai Lue"/>
                <w:sz w:val="20"/>
                <w:szCs w:val="20"/>
              </w:rPr>
            </w:pPr>
          </w:p>
        </w:tc>
        <w:tc>
          <w:tcPr>
            <w:tcW w:w="885" w:type="dxa"/>
            <w:tcBorders>
              <w:top w:val="single" w:sz="4" w:space="0" w:color="auto"/>
            </w:tcBorders>
          </w:tcPr>
          <w:p w14:paraId="233AF057" w14:textId="135919BE" w:rsidR="004716EE" w:rsidRPr="00741911" w:rsidRDefault="004716EE" w:rsidP="004716EE">
            <w:pPr>
              <w:rPr>
                <w:rFonts w:eastAsiaTheme="majorEastAsia" w:cstheme="majorBidi"/>
                <w:sz w:val="20"/>
                <w:szCs w:val="20"/>
              </w:rPr>
            </w:pPr>
          </w:p>
        </w:tc>
      </w:tr>
      <w:tr w:rsidR="004716EE" w:rsidRPr="00741911" w14:paraId="7E378ABA" w14:textId="77777777" w:rsidTr="0075083C">
        <w:trPr>
          <w:trHeight w:val="277"/>
        </w:trPr>
        <w:tc>
          <w:tcPr>
            <w:tcW w:w="4219" w:type="dxa"/>
            <w:vMerge/>
          </w:tcPr>
          <w:p w14:paraId="71ABDF1C" w14:textId="77777777" w:rsidR="004716EE" w:rsidRPr="00741911" w:rsidRDefault="004716EE" w:rsidP="004716EE">
            <w:pPr>
              <w:rPr>
                <w:rFonts w:eastAsiaTheme="majorEastAsia" w:cstheme="majorBidi"/>
                <w:b/>
                <w:bCs/>
                <w:sz w:val="20"/>
                <w:szCs w:val="20"/>
              </w:rPr>
            </w:pPr>
          </w:p>
        </w:tc>
        <w:tc>
          <w:tcPr>
            <w:tcW w:w="5415" w:type="dxa"/>
            <w:tcBorders>
              <w:top w:val="single" w:sz="4" w:space="0" w:color="auto"/>
            </w:tcBorders>
          </w:tcPr>
          <w:p w14:paraId="2D93ED27" w14:textId="2D20EFE4" w:rsidR="004716EE" w:rsidRDefault="004716EE" w:rsidP="004716EE">
            <w:pPr>
              <w:pStyle w:val="ListParagraph"/>
              <w:numPr>
                <w:ilvl w:val="0"/>
                <w:numId w:val="9"/>
              </w:numPr>
              <w:contextualSpacing w:val="0"/>
              <w:rPr>
                <w:sz w:val="20"/>
                <w:szCs w:val="20"/>
              </w:rPr>
            </w:pPr>
            <w:r w:rsidRPr="00741911">
              <w:rPr>
                <w:sz w:val="20"/>
                <w:szCs w:val="20"/>
              </w:rPr>
              <w:t xml:space="preserve">If a child/staff member becomes ill during the school day, </w:t>
            </w:r>
            <w:r w:rsidRPr="00741911">
              <w:rPr>
                <w:rFonts w:eastAsia="Microsoft New Tai Lue" w:cs="Microsoft New Tai Lue"/>
                <w:sz w:val="20"/>
                <w:szCs w:val="20"/>
              </w:rPr>
              <w:t>with a new continuous cough or a high temperature or has a loss of or change in their normal sense of taste or smell</w:t>
            </w:r>
            <w:r w:rsidRPr="00741911">
              <w:rPr>
                <w:sz w:val="20"/>
                <w:szCs w:val="20"/>
              </w:rPr>
              <w:t xml:space="preserve"> they must be isolated in the </w:t>
            </w:r>
            <w:r w:rsidRPr="00741911">
              <w:rPr>
                <w:b/>
                <w:bCs/>
                <w:sz w:val="20"/>
                <w:szCs w:val="20"/>
              </w:rPr>
              <w:t>learning lounge 3</w:t>
            </w:r>
            <w:r w:rsidRPr="00741911">
              <w:rPr>
                <w:sz w:val="20"/>
                <w:szCs w:val="20"/>
              </w:rPr>
              <w:t xml:space="preserve"> while they are waiting to be picked up.  </w:t>
            </w:r>
          </w:p>
          <w:p w14:paraId="639FD2DF" w14:textId="71F093B2" w:rsidR="002D6B0D" w:rsidRPr="00741911" w:rsidRDefault="002D6B0D" w:rsidP="004716EE">
            <w:pPr>
              <w:pStyle w:val="ListParagraph"/>
              <w:numPr>
                <w:ilvl w:val="0"/>
                <w:numId w:val="9"/>
              </w:numPr>
              <w:contextualSpacing w:val="0"/>
              <w:rPr>
                <w:sz w:val="20"/>
                <w:szCs w:val="20"/>
              </w:rPr>
            </w:pPr>
            <w:r>
              <w:rPr>
                <w:sz w:val="20"/>
                <w:szCs w:val="20"/>
              </w:rPr>
              <w:t xml:space="preserve">Open </w:t>
            </w:r>
            <w:r w:rsidRPr="00CB5B40">
              <w:rPr>
                <w:sz w:val="20"/>
                <w:szCs w:val="20"/>
                <w:highlight w:val="green"/>
              </w:rPr>
              <w:t>roof ventilation</w:t>
            </w:r>
            <w:r>
              <w:rPr>
                <w:sz w:val="20"/>
                <w:szCs w:val="20"/>
              </w:rPr>
              <w:t xml:space="preserve"> in isolation room. </w:t>
            </w:r>
          </w:p>
          <w:p w14:paraId="1EFDABEA" w14:textId="7716F9D9" w:rsidR="004716EE" w:rsidRPr="00741911" w:rsidRDefault="004716EE" w:rsidP="004716EE">
            <w:pPr>
              <w:pStyle w:val="ListParagraph"/>
              <w:numPr>
                <w:ilvl w:val="0"/>
                <w:numId w:val="9"/>
              </w:numPr>
              <w:contextualSpacing w:val="0"/>
              <w:rPr>
                <w:rFonts w:eastAsia="Microsoft New Tai Lue" w:cs="Microsoft New Tai Lue"/>
                <w:sz w:val="20"/>
                <w:szCs w:val="20"/>
              </w:rPr>
            </w:pPr>
            <w:r w:rsidRPr="00741911">
              <w:rPr>
                <w:sz w:val="20"/>
                <w:szCs w:val="20"/>
              </w:rPr>
              <w:t xml:space="preserve">The </w:t>
            </w:r>
            <w:r w:rsidRPr="00741911">
              <w:rPr>
                <w:rFonts w:eastAsia="Microsoft New Tai Lue" w:cs="Microsoft New Tai Lue"/>
                <w:sz w:val="20"/>
                <w:szCs w:val="20"/>
              </w:rPr>
              <w:t>adult toilet</w:t>
            </w:r>
            <w:r w:rsidRPr="00741911">
              <w:rPr>
                <w:sz w:val="20"/>
                <w:szCs w:val="20"/>
              </w:rPr>
              <w:t xml:space="preserve"> will be used if those isolating require it and then closed until </w:t>
            </w:r>
            <w:r w:rsidRPr="005E2876">
              <w:rPr>
                <w:sz w:val="20"/>
                <w:szCs w:val="20"/>
                <w:highlight w:val="yellow"/>
              </w:rPr>
              <w:t>thoroughly cleaned</w:t>
            </w:r>
            <w:r w:rsidRPr="00741911">
              <w:rPr>
                <w:b/>
                <w:bCs/>
                <w:sz w:val="20"/>
                <w:szCs w:val="20"/>
              </w:rPr>
              <w:t xml:space="preserve"> </w:t>
            </w:r>
            <w:r w:rsidRPr="00741911">
              <w:rPr>
                <w:rFonts w:eastAsia="Microsoft New Tai Lue" w:cs="Microsoft New Tai Lue"/>
                <w:sz w:val="20"/>
                <w:szCs w:val="20"/>
              </w:rPr>
              <w:t>and disinfected using standard cleaning products.</w:t>
            </w:r>
          </w:p>
          <w:p w14:paraId="382682B0" w14:textId="77777777" w:rsidR="004716EE" w:rsidRPr="00741911" w:rsidRDefault="004716EE" w:rsidP="004716EE">
            <w:pPr>
              <w:pStyle w:val="ListParagraph"/>
              <w:numPr>
                <w:ilvl w:val="0"/>
                <w:numId w:val="9"/>
              </w:numPr>
              <w:contextualSpacing w:val="0"/>
              <w:rPr>
                <w:sz w:val="20"/>
                <w:szCs w:val="20"/>
              </w:rPr>
            </w:pPr>
            <w:r w:rsidRPr="00741911">
              <w:rPr>
                <w:sz w:val="20"/>
                <w:szCs w:val="20"/>
              </w:rPr>
              <w:t>Full PPE equipment to be kept in the isolation room along with a thermometer</w:t>
            </w:r>
          </w:p>
          <w:p w14:paraId="6873DD8F" w14:textId="0B9AA5D8" w:rsidR="004716EE" w:rsidRPr="00741911" w:rsidRDefault="004716EE" w:rsidP="004716EE">
            <w:pPr>
              <w:pStyle w:val="ListParagraph"/>
              <w:numPr>
                <w:ilvl w:val="0"/>
                <w:numId w:val="9"/>
              </w:numPr>
              <w:contextualSpacing w:val="0"/>
              <w:rPr>
                <w:sz w:val="20"/>
                <w:szCs w:val="20"/>
              </w:rPr>
            </w:pPr>
            <w:r w:rsidRPr="00741911">
              <w:rPr>
                <w:rFonts w:eastAsiaTheme="minorEastAsia"/>
                <w:sz w:val="20"/>
                <w:szCs w:val="20"/>
              </w:rPr>
              <w:t xml:space="preserve">If a child becomes unwell with symptoms of coronavirus and needs direct personal care until they can return home, a fluid-resistant surgical face mask should be worn by the supervising adult if </w:t>
            </w:r>
            <w:proofErr w:type="gramStart"/>
            <w:r w:rsidRPr="00741911">
              <w:rPr>
                <w:rFonts w:eastAsiaTheme="minorEastAsia"/>
                <w:sz w:val="20"/>
                <w:szCs w:val="20"/>
              </w:rPr>
              <w:t>a distance of 2</w:t>
            </w:r>
            <w:proofErr w:type="gramEnd"/>
            <w:r w:rsidRPr="00741911">
              <w:rPr>
                <w:rFonts w:eastAsiaTheme="minorEastAsia"/>
                <w:sz w:val="20"/>
                <w:szCs w:val="20"/>
              </w:rPr>
              <w:t xml:space="preserve"> metres cannot be maintained. If contact with the child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w:t>
            </w:r>
          </w:p>
          <w:p w14:paraId="002EF641" w14:textId="21337C8D" w:rsidR="004716EE" w:rsidRPr="00BA140E" w:rsidRDefault="004716EE" w:rsidP="004716EE">
            <w:pPr>
              <w:pStyle w:val="ListParagraph"/>
              <w:numPr>
                <w:ilvl w:val="0"/>
                <w:numId w:val="9"/>
              </w:numPr>
              <w:contextualSpacing w:val="0"/>
              <w:rPr>
                <w:sz w:val="20"/>
                <w:szCs w:val="20"/>
              </w:rPr>
            </w:pPr>
            <w:r w:rsidRPr="00741911">
              <w:rPr>
                <w:rFonts w:eastAsia="Microsoft New Tai Lue" w:cs="Microsoft New Tai Lue"/>
                <w:sz w:val="20"/>
                <w:szCs w:val="20"/>
              </w:rPr>
              <w:t xml:space="preserve">Staff who have helped a pupil with symptoms and any pupils who have been in close contact with them do not need to self-isolate </w:t>
            </w:r>
            <w:r w:rsidR="00D10559">
              <w:rPr>
                <w:rFonts w:eastAsiaTheme="minorEastAsia"/>
                <w:sz w:val="20"/>
                <w:szCs w:val="20"/>
              </w:rPr>
              <w:t xml:space="preserve">Used PPE should be disposed of in a </w:t>
            </w:r>
            <w:r w:rsidR="00D10559">
              <w:rPr>
                <w:rFonts w:eastAsiaTheme="minorEastAsia"/>
                <w:sz w:val="20"/>
                <w:szCs w:val="20"/>
              </w:rPr>
              <w:lastRenderedPageBreak/>
              <w:t xml:space="preserve">lidded bin. </w:t>
            </w:r>
            <w:r w:rsidRPr="00741911">
              <w:rPr>
                <w:rFonts w:eastAsia="Microsoft New Tai Lue" w:cs="Microsoft New Tai Lue"/>
                <w:sz w:val="20"/>
                <w:szCs w:val="20"/>
              </w:rPr>
              <w:t>After any contact with someone who is unwell, everyone must wash their hands thoroughly.</w:t>
            </w:r>
            <w:r w:rsidRPr="00741911">
              <w:rPr>
                <w:b/>
                <w:bCs/>
                <w:sz w:val="20"/>
                <w:szCs w:val="20"/>
              </w:rPr>
              <w:t xml:space="preserve">  </w:t>
            </w:r>
            <w:r w:rsidRPr="00741911">
              <w:rPr>
                <w:rFonts w:eastAsiaTheme="minorEastAsia"/>
                <w:sz w:val="20"/>
                <w:szCs w:val="20"/>
              </w:rPr>
              <w:t xml:space="preserve"> </w:t>
            </w:r>
          </w:p>
          <w:p w14:paraId="2A37413A" w14:textId="6D1F0616" w:rsidR="00BA140E" w:rsidRPr="00BA140E" w:rsidRDefault="00BA140E" w:rsidP="004716EE">
            <w:pPr>
              <w:pStyle w:val="ListParagraph"/>
              <w:numPr>
                <w:ilvl w:val="0"/>
                <w:numId w:val="9"/>
              </w:numPr>
              <w:contextualSpacing w:val="0"/>
              <w:rPr>
                <w:sz w:val="20"/>
                <w:szCs w:val="20"/>
              </w:rPr>
            </w:pPr>
            <w:r>
              <w:rPr>
                <w:rFonts w:eastAsiaTheme="minorEastAsia"/>
                <w:sz w:val="20"/>
                <w:szCs w:val="20"/>
              </w:rPr>
              <w:t>Staff to follow government guidance on the use of PPE</w:t>
            </w:r>
          </w:p>
          <w:p w14:paraId="5A39698F" w14:textId="58C59A1C" w:rsidR="00BA140E" w:rsidRPr="00176523" w:rsidRDefault="00815CB7" w:rsidP="00176523">
            <w:pPr>
              <w:pStyle w:val="ListParagraph"/>
              <w:ind w:left="360"/>
              <w:contextualSpacing w:val="0"/>
              <w:rPr>
                <w:rStyle w:val="Hyperlink"/>
                <w:rFonts w:eastAsiaTheme="minorEastAsia"/>
                <w:color w:val="C00000"/>
                <w:sz w:val="20"/>
                <w:szCs w:val="20"/>
              </w:rPr>
            </w:pPr>
            <w:hyperlink r:id="rId17" w:history="1">
              <w:r w:rsidR="00176523" w:rsidRPr="00176523">
                <w:rPr>
                  <w:rStyle w:val="Hyperlink"/>
                  <w:rFonts w:eastAsiaTheme="minorEastAsia"/>
                  <w:color w:val="C00000"/>
                  <w:sz w:val="20"/>
                  <w:szCs w:val="20"/>
                </w:rPr>
                <w:t>COVID-19: personal protective equipment use for non-aerosol generating procedures - GOV.UK (www.gov.uk)</w:t>
              </w:r>
            </w:hyperlink>
          </w:p>
          <w:p w14:paraId="45C62C24" w14:textId="77777777" w:rsidR="00D10559" w:rsidRPr="001D6730" w:rsidRDefault="005811EA" w:rsidP="00D10559">
            <w:pPr>
              <w:pStyle w:val="ListParagraph"/>
              <w:numPr>
                <w:ilvl w:val="0"/>
                <w:numId w:val="9"/>
              </w:numPr>
              <w:contextualSpacing w:val="0"/>
              <w:rPr>
                <w:sz w:val="20"/>
                <w:szCs w:val="20"/>
              </w:rPr>
            </w:pPr>
            <w:r>
              <w:rPr>
                <w:rFonts w:eastAsiaTheme="minorEastAsia"/>
                <w:sz w:val="20"/>
                <w:szCs w:val="20"/>
              </w:rPr>
              <w:t xml:space="preserve">Please ensure SLT are </w:t>
            </w:r>
            <w:r w:rsidR="00305695">
              <w:rPr>
                <w:rFonts w:eastAsiaTheme="minorEastAsia"/>
                <w:sz w:val="20"/>
                <w:szCs w:val="20"/>
              </w:rPr>
              <w:t xml:space="preserve">informed. </w:t>
            </w:r>
          </w:p>
          <w:p w14:paraId="699B2197" w14:textId="5E984362" w:rsidR="001D6730" w:rsidRPr="00D10559" w:rsidRDefault="001D6730" w:rsidP="00D10559">
            <w:pPr>
              <w:pStyle w:val="ListParagraph"/>
              <w:numPr>
                <w:ilvl w:val="0"/>
                <w:numId w:val="9"/>
              </w:numPr>
              <w:contextualSpacing w:val="0"/>
              <w:rPr>
                <w:sz w:val="20"/>
                <w:szCs w:val="20"/>
              </w:rPr>
            </w:pPr>
            <w:r w:rsidRPr="00741911">
              <w:rPr>
                <w:sz w:val="20"/>
                <w:szCs w:val="20"/>
              </w:rPr>
              <w:t xml:space="preserve">After use as an isolation room, </w:t>
            </w:r>
            <w:r w:rsidRPr="00697C64">
              <w:rPr>
                <w:sz w:val="20"/>
                <w:szCs w:val="20"/>
                <w:highlight w:val="yellow"/>
              </w:rPr>
              <w:t>cleaning</w:t>
            </w:r>
            <w:r w:rsidRPr="00741911">
              <w:rPr>
                <w:sz w:val="20"/>
                <w:szCs w:val="20"/>
              </w:rPr>
              <w:t xml:space="preserve"> will take place as per the govt guidelines </w:t>
            </w:r>
            <w:hyperlink r:id="rId18">
              <w:r w:rsidRPr="00176523">
                <w:rPr>
                  <w:rStyle w:val="Hyperlink"/>
                  <w:rFonts w:eastAsiaTheme="minorEastAsia"/>
                  <w:color w:val="C00000"/>
                  <w:sz w:val="20"/>
                  <w:szCs w:val="20"/>
                </w:rPr>
                <w:t>https://www.gov.uk/government/publications/covid-19-decontamination-in-non-healthcare-settings</w:t>
              </w:r>
            </w:hyperlink>
          </w:p>
        </w:tc>
        <w:tc>
          <w:tcPr>
            <w:tcW w:w="2654" w:type="dxa"/>
            <w:tcBorders>
              <w:top w:val="single" w:sz="4" w:space="0" w:color="auto"/>
            </w:tcBorders>
          </w:tcPr>
          <w:p w14:paraId="6D1EAF24" w14:textId="5D0F8B3C" w:rsidR="004716EE" w:rsidRDefault="004716EE" w:rsidP="004716EE">
            <w:pPr>
              <w:jc w:val="center"/>
              <w:rPr>
                <w:rFonts w:eastAsia="Microsoft New Tai Lue" w:cs="Microsoft New Tai Lue"/>
                <w:sz w:val="20"/>
                <w:szCs w:val="20"/>
              </w:rPr>
            </w:pPr>
            <w:r w:rsidRPr="00741911">
              <w:rPr>
                <w:rFonts w:eastAsia="Microsoft New Tai Lue" w:cs="Microsoft New Tai Lue"/>
                <w:sz w:val="20"/>
                <w:szCs w:val="20"/>
              </w:rPr>
              <w:lastRenderedPageBreak/>
              <w:t>Ensure all staff are aware of procedure</w:t>
            </w:r>
            <w:r w:rsidR="005714E7">
              <w:rPr>
                <w:rFonts w:eastAsia="Microsoft New Tai Lue" w:cs="Microsoft New Tai Lue"/>
                <w:sz w:val="20"/>
                <w:szCs w:val="20"/>
              </w:rPr>
              <w:t xml:space="preserve"> on INSET day</w:t>
            </w:r>
          </w:p>
          <w:p w14:paraId="0F73A653" w14:textId="77777777" w:rsidR="004716EE" w:rsidRDefault="004716EE" w:rsidP="004716EE">
            <w:pPr>
              <w:jc w:val="center"/>
              <w:rPr>
                <w:rFonts w:eastAsia="Microsoft New Tai Lue" w:cs="Microsoft New Tai Lue"/>
                <w:sz w:val="20"/>
                <w:szCs w:val="20"/>
              </w:rPr>
            </w:pPr>
          </w:p>
          <w:p w14:paraId="7F6497C3" w14:textId="669275FF" w:rsidR="004716EE" w:rsidRPr="00741911" w:rsidRDefault="004716EE" w:rsidP="004716EE">
            <w:pPr>
              <w:jc w:val="center"/>
              <w:rPr>
                <w:rFonts w:eastAsia="Microsoft New Tai Lue" w:cs="Microsoft New Tai Lue"/>
                <w:sz w:val="20"/>
                <w:szCs w:val="20"/>
              </w:rPr>
            </w:pPr>
          </w:p>
        </w:tc>
        <w:tc>
          <w:tcPr>
            <w:tcW w:w="1005" w:type="dxa"/>
            <w:tcBorders>
              <w:top w:val="single" w:sz="4" w:space="0" w:color="auto"/>
            </w:tcBorders>
          </w:tcPr>
          <w:p w14:paraId="511F01FC" w14:textId="36A72CE8" w:rsidR="004716EE" w:rsidRPr="00741911" w:rsidRDefault="005714E7" w:rsidP="004716EE">
            <w:pPr>
              <w:jc w:val="center"/>
              <w:rPr>
                <w:rFonts w:eastAsia="Microsoft New Tai Lue" w:cs="Microsoft New Tai Lue"/>
                <w:sz w:val="20"/>
                <w:szCs w:val="20"/>
              </w:rPr>
            </w:pPr>
            <w:r>
              <w:rPr>
                <w:rFonts w:eastAsia="Microsoft New Tai Lue" w:cs="Microsoft New Tai Lue"/>
                <w:sz w:val="20"/>
                <w:szCs w:val="20"/>
              </w:rPr>
              <w:t>BH</w:t>
            </w:r>
          </w:p>
        </w:tc>
        <w:tc>
          <w:tcPr>
            <w:tcW w:w="985" w:type="dxa"/>
            <w:tcBorders>
              <w:top w:val="single" w:sz="4" w:space="0" w:color="auto"/>
            </w:tcBorders>
          </w:tcPr>
          <w:p w14:paraId="2D9BFAFD" w14:textId="20E3DA0C" w:rsidR="004716EE" w:rsidRPr="00741911" w:rsidRDefault="005714E7" w:rsidP="004716EE">
            <w:pPr>
              <w:jc w:val="center"/>
              <w:rPr>
                <w:rFonts w:eastAsiaTheme="majorEastAsia" w:cstheme="majorBidi"/>
                <w:sz w:val="20"/>
                <w:szCs w:val="20"/>
              </w:rPr>
            </w:pPr>
            <w:r>
              <w:rPr>
                <w:rFonts w:eastAsiaTheme="majorEastAsia" w:cstheme="majorBidi"/>
                <w:sz w:val="20"/>
                <w:szCs w:val="20"/>
              </w:rPr>
              <w:t>3/9/21</w:t>
            </w:r>
          </w:p>
        </w:tc>
        <w:tc>
          <w:tcPr>
            <w:tcW w:w="885" w:type="dxa"/>
            <w:tcBorders>
              <w:top w:val="single" w:sz="4" w:space="0" w:color="auto"/>
            </w:tcBorders>
          </w:tcPr>
          <w:p w14:paraId="53F8789A" w14:textId="1B771176" w:rsidR="004716EE" w:rsidRPr="00741911" w:rsidRDefault="004716EE" w:rsidP="004716EE">
            <w:pPr>
              <w:rPr>
                <w:rFonts w:eastAsiaTheme="majorEastAsia" w:cstheme="majorBidi"/>
                <w:sz w:val="20"/>
                <w:szCs w:val="20"/>
              </w:rPr>
            </w:pPr>
          </w:p>
        </w:tc>
      </w:tr>
      <w:tr w:rsidR="004716EE" w:rsidRPr="00741911" w14:paraId="5A564B32" w14:textId="77777777" w:rsidTr="00A7309F">
        <w:trPr>
          <w:trHeight w:val="1836"/>
        </w:trPr>
        <w:tc>
          <w:tcPr>
            <w:tcW w:w="4219" w:type="dxa"/>
            <w:vMerge w:val="restart"/>
          </w:tcPr>
          <w:p w14:paraId="510599C8" w14:textId="5A10D4A6" w:rsidR="00F36247" w:rsidRPr="001B042C" w:rsidRDefault="00F36247" w:rsidP="00F36247">
            <w:pPr>
              <w:pStyle w:val="NormalWeb"/>
              <w:spacing w:before="0" w:beforeAutospacing="0" w:after="0" w:afterAutospacing="0"/>
              <w:rPr>
                <w:rFonts w:asciiTheme="minorHAnsi" w:eastAsiaTheme="minorEastAsia" w:hAnsiTheme="minorHAnsi" w:cstheme="minorBidi"/>
                <w:b/>
                <w:bCs/>
                <w:color w:val="7030A0"/>
                <w:sz w:val="20"/>
                <w:szCs w:val="20"/>
                <w:lang w:eastAsia="en-US"/>
              </w:rPr>
            </w:pPr>
            <w:r w:rsidRPr="001B042C">
              <w:rPr>
                <w:rFonts w:asciiTheme="minorHAnsi" w:eastAsiaTheme="minorEastAsia" w:hAnsiTheme="minorHAnsi" w:cstheme="minorBidi"/>
                <w:b/>
                <w:bCs/>
                <w:color w:val="7030A0"/>
                <w:sz w:val="20"/>
                <w:szCs w:val="20"/>
                <w:lang w:eastAsia="en-US"/>
              </w:rPr>
              <w:t>Public health advice on testing, self-isolation and managing confirmed cases of COVID-19.</w:t>
            </w:r>
          </w:p>
          <w:p w14:paraId="58FE88DA" w14:textId="77777777" w:rsidR="004716EE" w:rsidRPr="00107551" w:rsidRDefault="004716EE" w:rsidP="004716EE">
            <w:pPr>
              <w:rPr>
                <w:rFonts w:eastAsiaTheme="minorEastAsia"/>
                <w:sz w:val="20"/>
                <w:szCs w:val="20"/>
              </w:rPr>
            </w:pPr>
          </w:p>
        </w:tc>
        <w:tc>
          <w:tcPr>
            <w:tcW w:w="5415" w:type="dxa"/>
            <w:tcBorders>
              <w:top w:val="single" w:sz="4" w:space="0" w:color="auto"/>
            </w:tcBorders>
          </w:tcPr>
          <w:p w14:paraId="1EFF9C79" w14:textId="3BE3B59B" w:rsidR="006D2FA2" w:rsidRPr="006D2FA2" w:rsidRDefault="00107551" w:rsidP="00107551">
            <w:pPr>
              <w:pStyle w:val="ListParagraph"/>
              <w:numPr>
                <w:ilvl w:val="0"/>
                <w:numId w:val="46"/>
              </w:numPr>
              <w:spacing w:before="100" w:beforeAutospacing="1" w:after="100" w:afterAutospacing="1"/>
              <w:rPr>
                <w:rStyle w:val="Hyperlink"/>
                <w:rFonts w:eastAsiaTheme="minorEastAsia"/>
                <w:color w:val="auto"/>
                <w:sz w:val="20"/>
                <w:szCs w:val="20"/>
                <w:u w:val="none"/>
              </w:rPr>
            </w:pPr>
            <w:r w:rsidRPr="006D2FA2">
              <w:rPr>
                <w:rFonts w:eastAsiaTheme="minorEastAsia"/>
                <w:sz w:val="20"/>
                <w:szCs w:val="20"/>
              </w:rPr>
              <w:t xml:space="preserve">Although there is no longer a legal requirement for people with coronavirus (COVID-19) infection to self-isolate, if you have any of the </w:t>
            </w:r>
            <w:r w:rsidRPr="006D2FA2">
              <w:rPr>
                <w:rFonts w:eastAsiaTheme="minorEastAsia"/>
                <w:b/>
                <w:bCs/>
                <w:sz w:val="20"/>
                <w:szCs w:val="20"/>
              </w:rPr>
              <w:t>main symptoms</w:t>
            </w:r>
            <w:r w:rsidRPr="006D2FA2">
              <w:rPr>
                <w:rFonts w:eastAsiaTheme="minorEastAsia"/>
                <w:sz w:val="20"/>
                <w:szCs w:val="20"/>
              </w:rPr>
              <w:t xml:space="preserve"> of COVID-19 or a </w:t>
            </w:r>
            <w:r w:rsidRPr="006D2FA2">
              <w:rPr>
                <w:rFonts w:eastAsiaTheme="minorEastAsia"/>
                <w:b/>
                <w:bCs/>
                <w:sz w:val="20"/>
                <w:szCs w:val="20"/>
              </w:rPr>
              <w:t>positive test result</w:t>
            </w:r>
            <w:r w:rsidRPr="006D2FA2">
              <w:rPr>
                <w:rFonts w:eastAsiaTheme="minorEastAsia"/>
                <w:sz w:val="20"/>
                <w:szCs w:val="20"/>
              </w:rPr>
              <w:t xml:space="preserve">, the public health advice is still to stay at home and avoid contact with other people. This includes school children and is set out in the following guidance: </w:t>
            </w:r>
            <w:r w:rsidRPr="006D2FA2">
              <w:rPr>
                <w:rStyle w:val="Hyperlink"/>
                <w:color w:val="C00000"/>
              </w:rPr>
              <w:t>COVID-19: people with COVID-19 and their contacts - GOV.UK (</w:t>
            </w:r>
            <w:hyperlink r:id="rId19" w:history="1">
              <w:r w:rsidR="006D2FA2" w:rsidRPr="00891B25">
                <w:rPr>
                  <w:rStyle w:val="Hyperlink"/>
                </w:rPr>
                <w:t>www.gov.uk</w:t>
              </w:r>
            </w:hyperlink>
            <w:r w:rsidRPr="006D2FA2">
              <w:rPr>
                <w:rStyle w:val="Hyperlink"/>
                <w:color w:val="C00000"/>
              </w:rPr>
              <w:t>)</w:t>
            </w:r>
          </w:p>
          <w:p w14:paraId="27F68DFC" w14:textId="77777777" w:rsidR="007B2CE2" w:rsidRDefault="006D2FA2" w:rsidP="00107551">
            <w:pPr>
              <w:pStyle w:val="ListParagraph"/>
              <w:numPr>
                <w:ilvl w:val="0"/>
                <w:numId w:val="46"/>
              </w:numPr>
              <w:spacing w:before="100" w:beforeAutospacing="1" w:after="100" w:afterAutospacing="1"/>
              <w:rPr>
                <w:rFonts w:eastAsiaTheme="minorEastAsia"/>
                <w:sz w:val="20"/>
                <w:szCs w:val="20"/>
              </w:rPr>
            </w:pPr>
            <w:r w:rsidRPr="006D2FA2">
              <w:rPr>
                <w:rFonts w:eastAsiaTheme="minorEastAsia"/>
                <w:b/>
                <w:bCs/>
                <w:sz w:val="20"/>
                <w:szCs w:val="20"/>
              </w:rPr>
              <w:t>Children</w:t>
            </w:r>
            <w:r w:rsidR="00107551" w:rsidRPr="006D2FA2">
              <w:rPr>
                <w:rFonts w:eastAsiaTheme="minorEastAsia"/>
                <w:b/>
                <w:bCs/>
                <w:sz w:val="20"/>
                <w:szCs w:val="20"/>
              </w:rPr>
              <w:t xml:space="preserve"> or staff with Covid 19 should not attend school</w:t>
            </w:r>
            <w:r w:rsidR="00107551" w:rsidRPr="006D2FA2">
              <w:rPr>
                <w:rFonts w:eastAsiaTheme="minorEastAsia"/>
                <w:sz w:val="20"/>
                <w:szCs w:val="20"/>
              </w:rPr>
              <w:t xml:space="preserve">. They should stay at home and </w:t>
            </w:r>
            <w:r w:rsidR="00107551" w:rsidRPr="006D2FA2">
              <w:rPr>
                <w:rFonts w:eastAsiaTheme="minorEastAsia"/>
                <w:b/>
                <w:bCs/>
                <w:sz w:val="20"/>
                <w:szCs w:val="20"/>
              </w:rPr>
              <w:t xml:space="preserve">take </w:t>
            </w:r>
            <w:proofErr w:type="gramStart"/>
            <w:r w:rsidR="00107551" w:rsidRPr="006D2FA2">
              <w:rPr>
                <w:rFonts w:eastAsiaTheme="minorEastAsia"/>
                <w:b/>
                <w:bCs/>
                <w:sz w:val="20"/>
                <w:szCs w:val="20"/>
              </w:rPr>
              <w:t>a</w:t>
            </w:r>
            <w:proofErr w:type="gramEnd"/>
            <w:r w:rsidR="00107551" w:rsidRPr="006D2FA2">
              <w:rPr>
                <w:rFonts w:eastAsiaTheme="minorEastAsia"/>
                <w:b/>
                <w:bCs/>
                <w:sz w:val="20"/>
                <w:szCs w:val="20"/>
              </w:rPr>
              <w:t xml:space="preserve"> LFD test</w:t>
            </w:r>
            <w:r w:rsidR="00107551" w:rsidRPr="006D2FA2">
              <w:rPr>
                <w:rFonts w:eastAsiaTheme="minorEastAsia"/>
                <w:sz w:val="20"/>
                <w:szCs w:val="20"/>
              </w:rPr>
              <w:t xml:space="preserve"> from </w:t>
            </w:r>
            <w:r w:rsidR="00107551" w:rsidRPr="006D2FA2">
              <w:rPr>
                <w:rFonts w:eastAsiaTheme="minorEastAsia"/>
                <w:b/>
                <w:bCs/>
                <w:sz w:val="20"/>
                <w:szCs w:val="20"/>
              </w:rPr>
              <w:t>5 days</w:t>
            </w:r>
            <w:r w:rsidR="00107551" w:rsidRPr="006D2FA2">
              <w:rPr>
                <w:rFonts w:eastAsiaTheme="minorEastAsia"/>
                <w:sz w:val="20"/>
                <w:szCs w:val="20"/>
              </w:rPr>
              <w:t xml:space="preserve"> after their symptoms started (or the day their test was taken if they did not have symptoms) followed by another one the next day. If both these tests are negative, they should return to school </w:t>
            </w:r>
            <w:proofErr w:type="gramStart"/>
            <w:r w:rsidR="00107551" w:rsidRPr="006D2FA2">
              <w:rPr>
                <w:rFonts w:eastAsiaTheme="minorEastAsia"/>
                <w:sz w:val="20"/>
                <w:szCs w:val="20"/>
              </w:rPr>
              <w:t>as long as</w:t>
            </w:r>
            <w:proofErr w:type="gramEnd"/>
            <w:r w:rsidR="00107551" w:rsidRPr="006D2FA2">
              <w:rPr>
                <w:rFonts w:eastAsiaTheme="minorEastAsia"/>
                <w:sz w:val="20"/>
                <w:szCs w:val="20"/>
              </w:rPr>
              <w:t xml:space="preserve"> they feel well enough to do so and do not have a temperature.</w:t>
            </w:r>
          </w:p>
          <w:p w14:paraId="75FCABBD" w14:textId="77777777" w:rsidR="007B2CE2" w:rsidRDefault="00107551" w:rsidP="00107551">
            <w:pPr>
              <w:pStyle w:val="ListParagraph"/>
              <w:numPr>
                <w:ilvl w:val="0"/>
                <w:numId w:val="46"/>
              </w:numPr>
              <w:spacing w:before="100" w:beforeAutospacing="1" w:after="100" w:afterAutospacing="1"/>
              <w:rPr>
                <w:rFonts w:eastAsiaTheme="minorEastAsia"/>
                <w:sz w:val="20"/>
                <w:szCs w:val="20"/>
              </w:rPr>
            </w:pPr>
            <w:r w:rsidRPr="007B2CE2">
              <w:rPr>
                <w:rFonts w:eastAsiaTheme="minorEastAsia"/>
                <w:sz w:val="20"/>
                <w:szCs w:val="20"/>
              </w:rPr>
              <w:t xml:space="preserve">It also remains the case that if you have any of the </w:t>
            </w:r>
            <w:r w:rsidRPr="007B2CE2">
              <w:rPr>
                <w:rFonts w:eastAsiaTheme="minorEastAsia"/>
                <w:b/>
                <w:bCs/>
                <w:sz w:val="20"/>
                <w:szCs w:val="20"/>
              </w:rPr>
              <w:t xml:space="preserve">main symptoms </w:t>
            </w:r>
            <w:r w:rsidRPr="007B2CE2">
              <w:rPr>
                <w:rFonts w:eastAsiaTheme="minorEastAsia"/>
                <w:sz w:val="20"/>
                <w:szCs w:val="20"/>
              </w:rPr>
              <w:t xml:space="preserve">of </w:t>
            </w:r>
            <w:r w:rsidRPr="007B2CE2">
              <w:rPr>
                <w:rFonts w:eastAsiaTheme="minorEastAsia"/>
                <w:b/>
                <w:bCs/>
                <w:sz w:val="20"/>
                <w:szCs w:val="20"/>
              </w:rPr>
              <w:t>COVID-19</w:t>
            </w:r>
            <w:r w:rsidRPr="007B2CE2">
              <w:rPr>
                <w:rFonts w:eastAsiaTheme="minorEastAsia"/>
                <w:sz w:val="20"/>
                <w:szCs w:val="20"/>
              </w:rPr>
              <w:t xml:space="preserve"> you are advised to </w:t>
            </w:r>
            <w:r w:rsidRPr="007B2CE2">
              <w:rPr>
                <w:rFonts w:eastAsiaTheme="minorEastAsia"/>
                <w:b/>
                <w:bCs/>
                <w:sz w:val="20"/>
                <w:szCs w:val="20"/>
              </w:rPr>
              <w:t xml:space="preserve">stay at home order a PCR test </w:t>
            </w:r>
            <w:r w:rsidRPr="007B2CE2">
              <w:rPr>
                <w:rFonts w:eastAsiaTheme="minorEastAsia"/>
                <w:sz w:val="20"/>
                <w:szCs w:val="20"/>
              </w:rPr>
              <w:t>and avoid contact with other people while you are waiting for the test result.</w:t>
            </w:r>
          </w:p>
          <w:p w14:paraId="101E3D2F" w14:textId="721A4CAE" w:rsidR="00107551" w:rsidRPr="007B2CE2" w:rsidRDefault="00107551" w:rsidP="00107551">
            <w:pPr>
              <w:pStyle w:val="ListParagraph"/>
              <w:numPr>
                <w:ilvl w:val="0"/>
                <w:numId w:val="46"/>
              </w:numPr>
              <w:spacing w:before="100" w:beforeAutospacing="1" w:after="100" w:afterAutospacing="1"/>
              <w:rPr>
                <w:rFonts w:eastAsiaTheme="minorEastAsia"/>
                <w:sz w:val="20"/>
                <w:szCs w:val="20"/>
              </w:rPr>
            </w:pPr>
            <w:r w:rsidRPr="007B2CE2">
              <w:rPr>
                <w:rFonts w:eastAsiaTheme="minorEastAsia"/>
                <w:sz w:val="20"/>
                <w:szCs w:val="20"/>
              </w:rPr>
              <w:t>The main symptoms of COVID-19 are still considered to be a recent onset of any of the following:</w:t>
            </w:r>
          </w:p>
          <w:p w14:paraId="731DF02A" w14:textId="5479D276" w:rsidR="00107551" w:rsidRPr="007B2CE2" w:rsidRDefault="00107551" w:rsidP="007B2CE2">
            <w:pPr>
              <w:pStyle w:val="ListParagraph"/>
              <w:numPr>
                <w:ilvl w:val="1"/>
                <w:numId w:val="46"/>
              </w:numPr>
              <w:spacing w:before="100" w:beforeAutospacing="1" w:after="100" w:afterAutospacing="1"/>
              <w:rPr>
                <w:rFonts w:eastAsiaTheme="minorEastAsia"/>
                <w:sz w:val="20"/>
                <w:szCs w:val="20"/>
              </w:rPr>
            </w:pPr>
            <w:r w:rsidRPr="007B2CE2">
              <w:rPr>
                <w:rFonts w:eastAsiaTheme="minorEastAsia"/>
                <w:sz w:val="20"/>
                <w:szCs w:val="20"/>
              </w:rPr>
              <w:t>a new continuous cough</w:t>
            </w:r>
          </w:p>
          <w:p w14:paraId="5E936F05" w14:textId="55C389E0" w:rsidR="00107551" w:rsidRPr="007B2CE2" w:rsidRDefault="00107551" w:rsidP="007B2CE2">
            <w:pPr>
              <w:pStyle w:val="ListParagraph"/>
              <w:numPr>
                <w:ilvl w:val="1"/>
                <w:numId w:val="46"/>
              </w:numPr>
              <w:spacing w:before="100" w:beforeAutospacing="1" w:after="100" w:afterAutospacing="1"/>
              <w:rPr>
                <w:rFonts w:eastAsiaTheme="minorEastAsia"/>
                <w:sz w:val="20"/>
                <w:szCs w:val="20"/>
              </w:rPr>
            </w:pPr>
            <w:r w:rsidRPr="007B2CE2">
              <w:rPr>
                <w:rFonts w:eastAsiaTheme="minorEastAsia"/>
                <w:sz w:val="20"/>
                <w:szCs w:val="20"/>
              </w:rPr>
              <w:t>a high temperature</w:t>
            </w:r>
          </w:p>
          <w:p w14:paraId="6B675121" w14:textId="77777777" w:rsidR="007B2CE2" w:rsidRDefault="00107551" w:rsidP="00107551">
            <w:pPr>
              <w:pStyle w:val="ListParagraph"/>
              <w:numPr>
                <w:ilvl w:val="1"/>
                <w:numId w:val="46"/>
              </w:numPr>
              <w:spacing w:before="100" w:beforeAutospacing="1" w:after="100" w:afterAutospacing="1"/>
              <w:rPr>
                <w:rFonts w:eastAsiaTheme="minorEastAsia"/>
                <w:sz w:val="20"/>
                <w:szCs w:val="20"/>
              </w:rPr>
            </w:pPr>
            <w:r w:rsidRPr="007B2CE2">
              <w:rPr>
                <w:rFonts w:eastAsiaTheme="minorEastAsia"/>
                <w:sz w:val="20"/>
                <w:szCs w:val="20"/>
              </w:rPr>
              <w:t>a loss of, or change in, your normal sense of taste or smell (anosmia)</w:t>
            </w:r>
          </w:p>
          <w:p w14:paraId="426D009E" w14:textId="77777777" w:rsidR="007B2CE2" w:rsidRDefault="00107551" w:rsidP="00107551">
            <w:pPr>
              <w:pStyle w:val="ListParagraph"/>
              <w:numPr>
                <w:ilvl w:val="0"/>
                <w:numId w:val="46"/>
              </w:numPr>
              <w:spacing w:before="100" w:beforeAutospacing="1" w:after="100" w:afterAutospacing="1"/>
              <w:rPr>
                <w:rFonts w:eastAsiaTheme="minorEastAsia"/>
                <w:sz w:val="20"/>
                <w:szCs w:val="20"/>
              </w:rPr>
            </w:pPr>
            <w:r w:rsidRPr="007B2CE2">
              <w:rPr>
                <w:rFonts w:eastAsiaTheme="minorEastAsia"/>
                <w:sz w:val="20"/>
                <w:szCs w:val="20"/>
              </w:rPr>
              <w:t xml:space="preserve">It remains the case that children with these symptoms should not attend school. As previously, if children present </w:t>
            </w:r>
            <w:r w:rsidRPr="007B2CE2">
              <w:rPr>
                <w:rFonts w:eastAsiaTheme="minorEastAsia"/>
                <w:sz w:val="20"/>
                <w:szCs w:val="20"/>
              </w:rPr>
              <w:lastRenderedPageBreak/>
              <w:t>with any of these symptoms at school, we will ask you to collect the children and order a PCR test.</w:t>
            </w:r>
          </w:p>
          <w:p w14:paraId="6F83EE4B" w14:textId="77777777" w:rsidR="0003173D" w:rsidRDefault="00107551" w:rsidP="00107551">
            <w:pPr>
              <w:pStyle w:val="ListParagraph"/>
              <w:numPr>
                <w:ilvl w:val="0"/>
                <w:numId w:val="46"/>
              </w:numPr>
              <w:spacing w:before="100" w:beforeAutospacing="1" w:after="100" w:afterAutospacing="1"/>
              <w:rPr>
                <w:rFonts w:eastAsiaTheme="minorEastAsia"/>
                <w:sz w:val="20"/>
                <w:szCs w:val="20"/>
              </w:rPr>
            </w:pPr>
            <w:r w:rsidRPr="007B2CE2">
              <w:rPr>
                <w:rFonts w:eastAsiaTheme="minorEastAsia"/>
                <w:b/>
                <w:bCs/>
                <w:sz w:val="20"/>
                <w:szCs w:val="20"/>
              </w:rPr>
              <w:t>Tracing close contacts and isolation</w:t>
            </w:r>
            <w:r w:rsidRPr="007B2CE2">
              <w:rPr>
                <w:rFonts w:eastAsiaTheme="minorEastAsia"/>
                <w:sz w:val="20"/>
                <w:szCs w:val="20"/>
              </w:rPr>
              <w:t xml:space="preserve"> </w:t>
            </w:r>
            <w:r w:rsidRPr="007B2CE2">
              <w:rPr>
                <w:rStyle w:val="Hyperlink"/>
                <w:color w:val="C00000"/>
              </w:rPr>
              <w:t>Schools COVID-19 operational guidance (publishing.service.gov.uk)</w:t>
            </w:r>
            <w:r w:rsidRPr="007B2CE2">
              <w:rPr>
                <w:rFonts w:eastAsiaTheme="minorEastAsia"/>
                <w:sz w:val="20"/>
                <w:szCs w:val="20"/>
              </w:rPr>
              <w:t xml:space="preserve"> Public health advice for people with COVID-19 and their contacts changed from </w:t>
            </w:r>
            <w:r w:rsidRPr="007B2CE2">
              <w:rPr>
                <w:rFonts w:eastAsiaTheme="minorEastAsia"/>
                <w:b/>
                <w:bCs/>
                <w:sz w:val="20"/>
                <w:szCs w:val="20"/>
              </w:rPr>
              <w:t>24 February.</w:t>
            </w:r>
            <w:r w:rsidRPr="007B2CE2">
              <w:rPr>
                <w:rFonts w:eastAsiaTheme="minorEastAsia"/>
                <w:sz w:val="20"/>
                <w:szCs w:val="20"/>
              </w:rPr>
              <w:t xml:space="preserve"> Contacts are no longer required to self-isolate or advised to take daily tests, and contact tracing has ended. There is government guidance as to how to reduce transmission within households, with the recommendation that contacts are alert to the main symptoms of COVID-19 and, if they experience these symptoms, book a PCR test.</w:t>
            </w:r>
          </w:p>
          <w:p w14:paraId="2F155E4C" w14:textId="56FA0788" w:rsidR="00107551" w:rsidRPr="0003173D" w:rsidRDefault="00107551" w:rsidP="00107551">
            <w:pPr>
              <w:pStyle w:val="ListParagraph"/>
              <w:numPr>
                <w:ilvl w:val="0"/>
                <w:numId w:val="46"/>
              </w:numPr>
              <w:spacing w:before="100" w:beforeAutospacing="1" w:after="100" w:afterAutospacing="1"/>
              <w:rPr>
                <w:rFonts w:eastAsiaTheme="minorEastAsia"/>
                <w:b/>
                <w:bCs/>
                <w:sz w:val="20"/>
                <w:szCs w:val="20"/>
              </w:rPr>
            </w:pPr>
            <w:r w:rsidRPr="0003173D">
              <w:rPr>
                <w:rFonts w:eastAsiaTheme="minorEastAsia"/>
                <w:b/>
                <w:bCs/>
                <w:sz w:val="20"/>
                <w:szCs w:val="20"/>
              </w:rPr>
              <w:t>Changes to testing in education settings</w:t>
            </w:r>
            <w:r w:rsidR="0003173D">
              <w:rPr>
                <w:rFonts w:eastAsiaTheme="minorEastAsia"/>
                <w:b/>
                <w:bCs/>
                <w:sz w:val="20"/>
                <w:szCs w:val="20"/>
              </w:rPr>
              <w:t xml:space="preserve"> </w:t>
            </w:r>
            <w:proofErr w:type="gramStart"/>
            <w:r w:rsidRPr="0003173D">
              <w:rPr>
                <w:rFonts w:eastAsiaTheme="minorEastAsia"/>
                <w:sz w:val="20"/>
                <w:szCs w:val="20"/>
              </w:rPr>
              <w:t>From</w:t>
            </w:r>
            <w:proofErr w:type="gramEnd"/>
            <w:r w:rsidRPr="0003173D">
              <w:rPr>
                <w:rFonts w:eastAsiaTheme="minorEastAsia"/>
                <w:sz w:val="20"/>
                <w:szCs w:val="20"/>
              </w:rPr>
              <w:t xml:space="preserve"> 21 February, staff will not be expected to continue taking part in regular asymptomatic testing.</w:t>
            </w:r>
          </w:p>
          <w:p w14:paraId="14B174AD" w14:textId="487C046F" w:rsidR="00E01489" w:rsidRPr="00107551" w:rsidRDefault="00E01489" w:rsidP="004716EE">
            <w:pPr>
              <w:pStyle w:val="ListParagraph"/>
              <w:numPr>
                <w:ilvl w:val="0"/>
                <w:numId w:val="9"/>
              </w:numPr>
              <w:spacing w:line="259" w:lineRule="auto"/>
              <w:contextualSpacing w:val="0"/>
              <w:rPr>
                <w:rFonts w:eastAsiaTheme="minorEastAsia"/>
                <w:sz w:val="20"/>
                <w:szCs w:val="20"/>
              </w:rPr>
            </w:pPr>
            <w:r w:rsidRPr="00E01489">
              <w:rPr>
                <w:rFonts w:eastAsiaTheme="minorEastAsia"/>
                <w:sz w:val="20"/>
                <w:szCs w:val="20"/>
              </w:rPr>
              <w:t>If a parent of a pupil with Covid symptoms insist</w:t>
            </w:r>
            <w:r w:rsidR="004749B1">
              <w:rPr>
                <w:rFonts w:eastAsiaTheme="minorEastAsia"/>
                <w:sz w:val="20"/>
                <w:szCs w:val="20"/>
              </w:rPr>
              <w:t>s</w:t>
            </w:r>
            <w:r w:rsidRPr="00E01489">
              <w:rPr>
                <w:rFonts w:eastAsiaTheme="minorEastAsia"/>
                <w:sz w:val="20"/>
                <w:szCs w:val="20"/>
              </w:rPr>
              <w:t xml:space="preserve"> they attend school, leaders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14:paraId="4F5923A8" w14:textId="0AD1EE75" w:rsidR="00FF662B" w:rsidRPr="00107551" w:rsidRDefault="004716EE" w:rsidP="00FF662B">
            <w:pPr>
              <w:pStyle w:val="ListParagraph"/>
              <w:numPr>
                <w:ilvl w:val="0"/>
                <w:numId w:val="9"/>
              </w:numPr>
              <w:spacing w:line="259" w:lineRule="auto"/>
              <w:contextualSpacing w:val="0"/>
              <w:rPr>
                <w:rFonts w:eastAsiaTheme="minorEastAsia"/>
                <w:sz w:val="20"/>
                <w:szCs w:val="20"/>
              </w:rPr>
            </w:pPr>
            <w:r w:rsidRPr="003409CF">
              <w:rPr>
                <w:rFonts w:eastAsiaTheme="minorEastAsia"/>
                <w:sz w:val="20"/>
                <w:szCs w:val="20"/>
              </w:rPr>
              <w:t>Anyone with </w:t>
            </w:r>
            <w:hyperlink r:id="rId20" w:history="1">
              <w:r w:rsidRPr="003409CF">
                <w:rPr>
                  <w:rFonts w:eastAsiaTheme="minorEastAsia"/>
                  <w:sz w:val="20"/>
                  <w:szCs w:val="20"/>
                </w:rPr>
                <w:t>symptoms</w:t>
              </w:r>
            </w:hyperlink>
            <w:r w:rsidRPr="003409CF">
              <w:rPr>
                <w:rFonts w:eastAsiaTheme="minorEastAsia"/>
                <w:sz w:val="20"/>
                <w:szCs w:val="20"/>
              </w:rPr>
              <w:t> can get a coronavirus test, whatever their age and this can be accessed through the</w:t>
            </w:r>
            <w:r w:rsidRPr="00107551">
              <w:rPr>
                <w:rFonts w:eastAsiaTheme="minorEastAsia"/>
                <w:sz w:val="20"/>
                <w:szCs w:val="20"/>
              </w:rPr>
              <w:t xml:space="preserve"> </w:t>
            </w:r>
            <w:hyperlink r:id="rId21" w:history="1">
              <w:r w:rsidR="00D33DF1" w:rsidRPr="00B81CDE">
                <w:rPr>
                  <w:rStyle w:val="Hyperlink"/>
                  <w:rFonts w:eastAsiaTheme="minorEastAsia"/>
                  <w:color w:val="C00000"/>
                  <w:sz w:val="20"/>
                  <w:szCs w:val="20"/>
                </w:rPr>
                <w:t>Get a free PCR test to check if you have coronavirus (COVID-19) - GOV.UK (www.gov.uk)</w:t>
              </w:r>
            </w:hyperlink>
            <w:r w:rsidR="00D33DF1" w:rsidRPr="00107551">
              <w:rPr>
                <w:rFonts w:eastAsiaTheme="minorEastAsia"/>
                <w:sz w:val="20"/>
                <w:szCs w:val="20"/>
              </w:rPr>
              <w:t xml:space="preserve"> </w:t>
            </w:r>
          </w:p>
          <w:p w14:paraId="37D50636" w14:textId="2291D305" w:rsidR="004716EE" w:rsidRPr="00107551" w:rsidRDefault="004716EE" w:rsidP="00FF662B">
            <w:pPr>
              <w:pStyle w:val="ListParagraph"/>
              <w:numPr>
                <w:ilvl w:val="0"/>
                <w:numId w:val="9"/>
              </w:numPr>
              <w:spacing w:line="259" w:lineRule="auto"/>
              <w:contextualSpacing w:val="0"/>
              <w:rPr>
                <w:rFonts w:eastAsiaTheme="minorEastAsia"/>
                <w:sz w:val="20"/>
                <w:szCs w:val="20"/>
              </w:rPr>
            </w:pPr>
            <w:r w:rsidRPr="00107551">
              <w:rPr>
                <w:rFonts w:eastAsiaTheme="minorEastAsia"/>
                <w:sz w:val="20"/>
                <w:szCs w:val="20"/>
              </w:rPr>
              <w:t xml:space="preserve">School must be informed immediately of the results. </w:t>
            </w:r>
          </w:p>
        </w:tc>
        <w:tc>
          <w:tcPr>
            <w:tcW w:w="2654" w:type="dxa"/>
            <w:tcBorders>
              <w:top w:val="single" w:sz="4" w:space="0" w:color="auto"/>
            </w:tcBorders>
          </w:tcPr>
          <w:p w14:paraId="025C187E" w14:textId="751A6C5A" w:rsidR="004716EE" w:rsidRPr="00741911" w:rsidRDefault="004716EE" w:rsidP="002C7DBA">
            <w:pPr>
              <w:jc w:val="center"/>
              <w:rPr>
                <w:rFonts w:eastAsia="Microsoft New Tai Lue" w:cs="Microsoft New Tai Lue"/>
                <w:sz w:val="20"/>
                <w:szCs w:val="20"/>
              </w:rPr>
            </w:pPr>
            <w:r w:rsidRPr="00741911">
              <w:rPr>
                <w:rFonts w:eastAsia="Microsoft New Tai Lue" w:cs="Microsoft New Tai Lue"/>
                <w:sz w:val="20"/>
                <w:szCs w:val="20"/>
              </w:rPr>
              <w:lastRenderedPageBreak/>
              <w:t xml:space="preserve">Ensure parents aware of </w:t>
            </w:r>
            <w:r w:rsidR="002C7DBA">
              <w:rPr>
                <w:rFonts w:eastAsia="Microsoft New Tai Lue" w:cs="Microsoft New Tai Lue"/>
                <w:sz w:val="20"/>
                <w:szCs w:val="20"/>
              </w:rPr>
              <w:t>changes to guidance</w:t>
            </w:r>
          </w:p>
        </w:tc>
        <w:tc>
          <w:tcPr>
            <w:tcW w:w="1005" w:type="dxa"/>
            <w:tcBorders>
              <w:top w:val="single" w:sz="4" w:space="0" w:color="auto"/>
            </w:tcBorders>
          </w:tcPr>
          <w:p w14:paraId="25BFCC67" w14:textId="77777777" w:rsidR="004716EE" w:rsidRPr="00741911" w:rsidRDefault="004716EE" w:rsidP="004716EE">
            <w:pPr>
              <w:jc w:val="center"/>
              <w:rPr>
                <w:rFonts w:eastAsiaTheme="majorEastAsia" w:cstheme="majorBidi"/>
                <w:sz w:val="20"/>
                <w:szCs w:val="20"/>
              </w:rPr>
            </w:pPr>
          </w:p>
          <w:p w14:paraId="4A114C15" w14:textId="77777777" w:rsidR="004716EE" w:rsidRPr="00741911" w:rsidRDefault="004716EE" w:rsidP="004716EE">
            <w:pPr>
              <w:jc w:val="center"/>
              <w:rPr>
                <w:rFonts w:eastAsia="Microsoft New Tai Lue" w:cs="Microsoft New Tai Lue"/>
                <w:sz w:val="20"/>
                <w:szCs w:val="20"/>
              </w:rPr>
            </w:pPr>
            <w:r w:rsidRPr="00741911">
              <w:rPr>
                <w:rFonts w:eastAsia="Microsoft New Tai Lue" w:cs="Microsoft New Tai Lue"/>
                <w:sz w:val="20"/>
                <w:szCs w:val="20"/>
              </w:rPr>
              <w:t>Head</w:t>
            </w:r>
          </w:p>
          <w:p w14:paraId="14A0921B" w14:textId="77777777" w:rsidR="004716EE" w:rsidRPr="00741911" w:rsidRDefault="004716EE" w:rsidP="004716EE">
            <w:pPr>
              <w:jc w:val="center"/>
              <w:rPr>
                <w:rFonts w:eastAsiaTheme="majorEastAsia" w:cstheme="majorBidi"/>
                <w:sz w:val="20"/>
                <w:szCs w:val="20"/>
              </w:rPr>
            </w:pPr>
          </w:p>
          <w:p w14:paraId="6F11CC6E" w14:textId="77777777" w:rsidR="004716EE" w:rsidRPr="00741911" w:rsidRDefault="004716EE" w:rsidP="004716EE">
            <w:pPr>
              <w:jc w:val="center"/>
              <w:rPr>
                <w:rFonts w:eastAsiaTheme="majorEastAsia" w:cstheme="majorBidi"/>
                <w:sz w:val="20"/>
                <w:szCs w:val="20"/>
              </w:rPr>
            </w:pPr>
          </w:p>
          <w:p w14:paraId="18DC81C3" w14:textId="77777777" w:rsidR="004716EE" w:rsidRPr="00741911" w:rsidRDefault="004716EE" w:rsidP="004716EE">
            <w:pPr>
              <w:jc w:val="center"/>
              <w:rPr>
                <w:rFonts w:eastAsiaTheme="majorEastAsia" w:cstheme="majorBidi"/>
                <w:sz w:val="20"/>
                <w:szCs w:val="20"/>
              </w:rPr>
            </w:pPr>
          </w:p>
          <w:p w14:paraId="5E6ADB99" w14:textId="50E2602E" w:rsidR="004716EE" w:rsidRPr="00741911" w:rsidRDefault="004716EE" w:rsidP="004716EE">
            <w:pPr>
              <w:jc w:val="center"/>
              <w:rPr>
                <w:rFonts w:eastAsiaTheme="majorEastAsia" w:cstheme="majorBidi"/>
                <w:sz w:val="20"/>
                <w:szCs w:val="20"/>
              </w:rPr>
            </w:pPr>
          </w:p>
          <w:p w14:paraId="1790B3FB" w14:textId="77777777" w:rsidR="004716EE" w:rsidRPr="00741911" w:rsidRDefault="004716EE" w:rsidP="004716EE">
            <w:pPr>
              <w:jc w:val="center"/>
              <w:rPr>
                <w:rFonts w:eastAsiaTheme="majorEastAsia" w:cstheme="majorBidi"/>
                <w:sz w:val="20"/>
                <w:szCs w:val="20"/>
              </w:rPr>
            </w:pPr>
          </w:p>
          <w:p w14:paraId="44775A8B" w14:textId="77777777" w:rsidR="004716EE" w:rsidRPr="00741911" w:rsidRDefault="004716EE" w:rsidP="004716EE">
            <w:pPr>
              <w:jc w:val="center"/>
              <w:rPr>
                <w:rFonts w:eastAsiaTheme="majorEastAsia" w:cstheme="majorBidi"/>
                <w:sz w:val="20"/>
                <w:szCs w:val="20"/>
              </w:rPr>
            </w:pPr>
          </w:p>
          <w:p w14:paraId="31D957CB" w14:textId="77777777" w:rsidR="004716EE" w:rsidRPr="00741911" w:rsidRDefault="004716EE" w:rsidP="004716EE">
            <w:pPr>
              <w:jc w:val="center"/>
              <w:rPr>
                <w:rFonts w:eastAsiaTheme="majorEastAsia" w:cstheme="majorBidi"/>
                <w:sz w:val="20"/>
                <w:szCs w:val="20"/>
              </w:rPr>
            </w:pPr>
          </w:p>
          <w:p w14:paraId="22244935" w14:textId="77777777" w:rsidR="004716EE" w:rsidRPr="00741911" w:rsidRDefault="004716EE" w:rsidP="004716EE">
            <w:pPr>
              <w:jc w:val="center"/>
              <w:rPr>
                <w:rFonts w:eastAsiaTheme="majorEastAsia" w:cstheme="majorBidi"/>
                <w:sz w:val="20"/>
                <w:szCs w:val="20"/>
              </w:rPr>
            </w:pPr>
          </w:p>
        </w:tc>
        <w:tc>
          <w:tcPr>
            <w:tcW w:w="985" w:type="dxa"/>
            <w:tcBorders>
              <w:top w:val="single" w:sz="4" w:space="0" w:color="auto"/>
            </w:tcBorders>
          </w:tcPr>
          <w:p w14:paraId="3811BE4B" w14:textId="77777777" w:rsidR="004716EE" w:rsidRPr="00741911" w:rsidRDefault="004716EE" w:rsidP="004716EE">
            <w:pPr>
              <w:jc w:val="center"/>
              <w:rPr>
                <w:rFonts w:eastAsiaTheme="majorEastAsia" w:cstheme="majorBidi"/>
                <w:sz w:val="20"/>
                <w:szCs w:val="20"/>
              </w:rPr>
            </w:pPr>
          </w:p>
          <w:p w14:paraId="1BBE209C" w14:textId="11BBA485" w:rsidR="004716EE" w:rsidRDefault="0015539C" w:rsidP="004716EE">
            <w:pPr>
              <w:jc w:val="center"/>
              <w:rPr>
                <w:rFonts w:eastAsia="Microsoft New Tai Lue" w:cs="Microsoft New Tai Lue"/>
                <w:sz w:val="20"/>
                <w:szCs w:val="20"/>
              </w:rPr>
            </w:pPr>
            <w:r>
              <w:rPr>
                <w:rFonts w:eastAsia="Microsoft New Tai Lue" w:cs="Microsoft New Tai Lue"/>
                <w:sz w:val="20"/>
                <w:szCs w:val="20"/>
              </w:rPr>
              <w:t>3/9/21</w:t>
            </w:r>
          </w:p>
          <w:p w14:paraId="66A3447A" w14:textId="2086E513" w:rsidR="002C7DBA" w:rsidRDefault="002C7DBA" w:rsidP="004716EE">
            <w:pPr>
              <w:jc w:val="center"/>
              <w:rPr>
                <w:rFonts w:eastAsia="Microsoft New Tai Lue" w:cs="Microsoft New Tai Lue"/>
                <w:sz w:val="20"/>
                <w:szCs w:val="20"/>
              </w:rPr>
            </w:pPr>
          </w:p>
          <w:p w14:paraId="720EBAD4" w14:textId="3A0BE71B" w:rsidR="002C7DBA" w:rsidRPr="00741911" w:rsidRDefault="002C7DBA" w:rsidP="004716EE">
            <w:pPr>
              <w:jc w:val="center"/>
              <w:rPr>
                <w:rFonts w:eastAsia="Microsoft New Tai Lue" w:cs="Microsoft New Tai Lue"/>
                <w:sz w:val="20"/>
                <w:szCs w:val="20"/>
              </w:rPr>
            </w:pPr>
            <w:r>
              <w:rPr>
                <w:rFonts w:eastAsia="Microsoft New Tai Lue" w:cs="Microsoft New Tai Lue"/>
                <w:sz w:val="20"/>
                <w:szCs w:val="20"/>
              </w:rPr>
              <w:t>Letter emailed 2</w:t>
            </w:r>
            <w:r w:rsidR="00C529A2">
              <w:rPr>
                <w:rFonts w:eastAsia="Microsoft New Tai Lue" w:cs="Microsoft New Tai Lue"/>
                <w:sz w:val="20"/>
                <w:szCs w:val="20"/>
              </w:rPr>
              <w:t>5 Feb 2022</w:t>
            </w:r>
          </w:p>
          <w:p w14:paraId="651928E8" w14:textId="77777777" w:rsidR="004716EE" w:rsidRPr="00741911" w:rsidRDefault="004716EE" w:rsidP="004716EE">
            <w:pPr>
              <w:jc w:val="center"/>
              <w:rPr>
                <w:rFonts w:eastAsiaTheme="majorEastAsia" w:cstheme="majorBidi"/>
                <w:sz w:val="20"/>
                <w:szCs w:val="20"/>
              </w:rPr>
            </w:pPr>
          </w:p>
        </w:tc>
        <w:tc>
          <w:tcPr>
            <w:tcW w:w="885" w:type="dxa"/>
            <w:tcBorders>
              <w:top w:val="single" w:sz="4" w:space="0" w:color="auto"/>
            </w:tcBorders>
          </w:tcPr>
          <w:p w14:paraId="11433509" w14:textId="76B320D7" w:rsidR="004716EE" w:rsidRPr="00284E2B" w:rsidRDefault="004716EE" w:rsidP="004716EE">
            <w:pPr>
              <w:rPr>
                <w:rFonts w:eastAsiaTheme="majorEastAsia" w:cstheme="majorBidi"/>
                <w:sz w:val="20"/>
                <w:szCs w:val="20"/>
                <w:highlight w:val="green"/>
              </w:rPr>
            </w:pPr>
          </w:p>
        </w:tc>
      </w:tr>
      <w:tr w:rsidR="004716EE" w:rsidRPr="00741911" w14:paraId="30BCAD40" w14:textId="77777777" w:rsidTr="0075083C">
        <w:tc>
          <w:tcPr>
            <w:tcW w:w="4219" w:type="dxa"/>
            <w:vMerge/>
          </w:tcPr>
          <w:p w14:paraId="556E0BAF" w14:textId="139E9AEC" w:rsidR="004716EE" w:rsidRPr="00741911" w:rsidRDefault="004716EE" w:rsidP="004716EE">
            <w:pPr>
              <w:rPr>
                <w:rFonts w:eastAsiaTheme="majorEastAsia" w:cstheme="majorBidi"/>
                <w:sz w:val="20"/>
                <w:szCs w:val="20"/>
              </w:rPr>
            </w:pPr>
          </w:p>
        </w:tc>
        <w:tc>
          <w:tcPr>
            <w:tcW w:w="5415" w:type="dxa"/>
          </w:tcPr>
          <w:p w14:paraId="44A10C6A" w14:textId="5439C57B" w:rsidR="004716EE" w:rsidRPr="00CE3F9C" w:rsidRDefault="004716EE" w:rsidP="004716EE">
            <w:pPr>
              <w:rPr>
                <w:rFonts w:eastAsiaTheme="minorEastAsia"/>
                <w:strike/>
                <w:sz w:val="20"/>
                <w:szCs w:val="20"/>
              </w:rPr>
            </w:pPr>
            <w:r w:rsidRPr="00741911">
              <w:rPr>
                <w:rFonts w:eastAsiaTheme="minorEastAsia"/>
                <w:sz w:val="20"/>
                <w:szCs w:val="20"/>
              </w:rPr>
              <w:t xml:space="preserve">Where the child/staff member tests negative, they can return to their setting </w:t>
            </w:r>
          </w:p>
          <w:p w14:paraId="6CF48FF3" w14:textId="77777777" w:rsidR="00F006DE" w:rsidRDefault="000C029E" w:rsidP="005055E5">
            <w:pPr>
              <w:pStyle w:val="ListParagraph"/>
              <w:numPr>
                <w:ilvl w:val="0"/>
                <w:numId w:val="9"/>
              </w:numPr>
              <w:spacing w:line="259" w:lineRule="auto"/>
              <w:contextualSpacing w:val="0"/>
              <w:rPr>
                <w:rFonts w:eastAsiaTheme="minorEastAsia"/>
                <w:sz w:val="20"/>
                <w:szCs w:val="20"/>
              </w:rPr>
            </w:pPr>
            <w:r w:rsidRPr="00F006DE">
              <w:rPr>
                <w:rFonts w:eastAsiaTheme="minorEastAsia"/>
                <w:sz w:val="20"/>
                <w:szCs w:val="20"/>
              </w:rPr>
              <w:t xml:space="preserve">Whilst awaiting the PCR result, the individual should continue </w:t>
            </w:r>
            <w:proofErr w:type="gramStart"/>
            <w:r w:rsidRPr="00F006DE">
              <w:rPr>
                <w:rFonts w:eastAsiaTheme="minorEastAsia"/>
                <w:sz w:val="20"/>
                <w:szCs w:val="20"/>
              </w:rPr>
              <w:t>to</w:t>
            </w:r>
            <w:proofErr w:type="gramEnd"/>
            <w:r w:rsidRPr="00F006DE">
              <w:rPr>
                <w:rFonts w:eastAsiaTheme="minorEastAsia"/>
                <w:sz w:val="20"/>
                <w:szCs w:val="20"/>
              </w:rPr>
              <w:t xml:space="preserve"> self-isolate.</w:t>
            </w:r>
          </w:p>
          <w:p w14:paraId="27411B5F" w14:textId="474F3FEA" w:rsidR="004716EE" w:rsidRPr="00741911" w:rsidRDefault="004716EE" w:rsidP="005055E5">
            <w:pPr>
              <w:pStyle w:val="ListParagraph"/>
              <w:numPr>
                <w:ilvl w:val="0"/>
                <w:numId w:val="9"/>
              </w:numPr>
              <w:contextualSpacing w:val="0"/>
              <w:rPr>
                <w:sz w:val="20"/>
                <w:szCs w:val="20"/>
              </w:rPr>
            </w:pPr>
            <w:r w:rsidRPr="00741911">
              <w:rPr>
                <w:rFonts w:eastAsiaTheme="minorEastAsia"/>
                <w:sz w:val="20"/>
                <w:szCs w:val="20"/>
              </w:rPr>
              <w:t xml:space="preserve">If a person is confirmed with Covid-19: </w:t>
            </w:r>
          </w:p>
          <w:p w14:paraId="2F455901" w14:textId="77777777" w:rsidR="004C7D31" w:rsidRDefault="004716EE" w:rsidP="005055E5">
            <w:pPr>
              <w:pStyle w:val="ListParagraph"/>
              <w:numPr>
                <w:ilvl w:val="1"/>
                <w:numId w:val="9"/>
              </w:numPr>
              <w:spacing w:line="259" w:lineRule="auto"/>
              <w:contextualSpacing w:val="0"/>
              <w:rPr>
                <w:rFonts w:eastAsiaTheme="minorEastAsia"/>
                <w:sz w:val="20"/>
                <w:szCs w:val="20"/>
              </w:rPr>
            </w:pPr>
            <w:r>
              <w:rPr>
                <w:rFonts w:eastAsiaTheme="minorEastAsia"/>
                <w:sz w:val="20"/>
                <w:szCs w:val="20"/>
              </w:rPr>
              <w:t xml:space="preserve">HT/DHT to </w:t>
            </w:r>
            <w:r w:rsidR="004C7D31">
              <w:rPr>
                <w:rFonts w:eastAsiaTheme="minorEastAsia"/>
                <w:sz w:val="20"/>
                <w:szCs w:val="20"/>
              </w:rPr>
              <w:t>follow DfE guidelines</w:t>
            </w:r>
          </w:p>
          <w:p w14:paraId="752BECD3" w14:textId="2CAECA05" w:rsidR="004716EE" w:rsidRDefault="004C7D31" w:rsidP="005055E5">
            <w:pPr>
              <w:pStyle w:val="ListParagraph"/>
              <w:numPr>
                <w:ilvl w:val="1"/>
                <w:numId w:val="9"/>
              </w:numPr>
              <w:spacing w:line="259" w:lineRule="auto"/>
              <w:contextualSpacing w:val="0"/>
              <w:rPr>
                <w:rFonts w:eastAsiaTheme="minorEastAsia"/>
                <w:sz w:val="20"/>
                <w:szCs w:val="20"/>
              </w:rPr>
            </w:pPr>
            <w:r>
              <w:rPr>
                <w:rFonts w:eastAsiaTheme="minorEastAsia"/>
                <w:sz w:val="20"/>
                <w:szCs w:val="20"/>
              </w:rPr>
              <w:t xml:space="preserve">The Trust and </w:t>
            </w:r>
            <w:r w:rsidR="000A173B">
              <w:rPr>
                <w:rFonts w:eastAsiaTheme="minorEastAsia"/>
                <w:sz w:val="20"/>
                <w:szCs w:val="20"/>
              </w:rPr>
              <w:t xml:space="preserve">any relevant adults (as advised by DfE) will be informed. </w:t>
            </w:r>
          </w:p>
          <w:p w14:paraId="3C43D945" w14:textId="77777777" w:rsidR="00C40A30" w:rsidRDefault="003705FB" w:rsidP="005055E5">
            <w:pPr>
              <w:pStyle w:val="ListParagraph"/>
              <w:numPr>
                <w:ilvl w:val="1"/>
                <w:numId w:val="9"/>
              </w:numPr>
              <w:spacing w:line="259" w:lineRule="auto"/>
              <w:contextualSpacing w:val="0"/>
              <w:rPr>
                <w:rFonts w:eastAsiaTheme="minorEastAsia"/>
                <w:sz w:val="20"/>
                <w:szCs w:val="20"/>
              </w:rPr>
            </w:pPr>
            <w:r>
              <w:rPr>
                <w:rFonts w:eastAsiaTheme="minorEastAsia"/>
                <w:sz w:val="20"/>
                <w:szCs w:val="20"/>
              </w:rPr>
              <w:lastRenderedPageBreak/>
              <w:t xml:space="preserve">If a member of staff tests positive, school will </w:t>
            </w:r>
            <w:r w:rsidRPr="003705FB">
              <w:rPr>
                <w:rFonts w:eastAsiaTheme="minorEastAsia"/>
                <w:sz w:val="20"/>
                <w:szCs w:val="20"/>
              </w:rPr>
              <w:t>call the Self-Isolation Service Hub on 020 3743 6715 </w:t>
            </w:r>
          </w:p>
          <w:p w14:paraId="5CB5ADB1" w14:textId="1E4B9F53" w:rsidR="005055E5" w:rsidRPr="00D05C3D" w:rsidRDefault="00C40A30" w:rsidP="00D05C3D">
            <w:pPr>
              <w:pStyle w:val="ListParagraph"/>
              <w:numPr>
                <w:ilvl w:val="0"/>
                <w:numId w:val="9"/>
              </w:numPr>
              <w:spacing w:line="259" w:lineRule="auto"/>
              <w:contextualSpacing w:val="0"/>
              <w:rPr>
                <w:rFonts w:eastAsiaTheme="minorEastAsia"/>
                <w:sz w:val="20"/>
                <w:szCs w:val="20"/>
              </w:rPr>
            </w:pPr>
            <w:r w:rsidRPr="00C40A30">
              <w:rPr>
                <w:rFonts w:eastAsiaTheme="minorEastAsia"/>
                <w:sz w:val="20"/>
                <w:szCs w:val="20"/>
              </w:rPr>
              <w:t>All settings should seek public health advice if a pupil, or staff member is admitted to hospital with COVID-19 by phoning the DfE helpline (0800 046 8687, option 1)</w:t>
            </w:r>
            <w:r w:rsidR="003705FB" w:rsidRPr="003705FB">
              <w:rPr>
                <w:rFonts w:eastAsiaTheme="minorEastAsia"/>
                <w:sz w:val="20"/>
                <w:szCs w:val="20"/>
              </w:rPr>
              <w:t xml:space="preserve"> </w:t>
            </w:r>
          </w:p>
        </w:tc>
        <w:tc>
          <w:tcPr>
            <w:tcW w:w="2654" w:type="dxa"/>
          </w:tcPr>
          <w:p w14:paraId="4133A545" w14:textId="4406ED2B" w:rsidR="004716EE" w:rsidRPr="00741911" w:rsidRDefault="004716EE" w:rsidP="004716EE">
            <w:pPr>
              <w:spacing w:after="160" w:line="257" w:lineRule="auto"/>
              <w:jc w:val="center"/>
              <w:rPr>
                <w:rFonts w:eastAsiaTheme="minorEastAsia"/>
                <w:sz w:val="20"/>
                <w:szCs w:val="20"/>
              </w:rPr>
            </w:pPr>
          </w:p>
        </w:tc>
        <w:tc>
          <w:tcPr>
            <w:tcW w:w="1005" w:type="dxa"/>
          </w:tcPr>
          <w:p w14:paraId="3EEDCE74" w14:textId="6947C448" w:rsidR="004716EE" w:rsidRPr="00741911" w:rsidRDefault="004716EE" w:rsidP="004716EE">
            <w:pPr>
              <w:jc w:val="center"/>
              <w:rPr>
                <w:rFonts w:eastAsia="Microsoft New Tai Lue" w:cs="Microsoft New Tai Lue"/>
                <w:sz w:val="20"/>
                <w:szCs w:val="20"/>
              </w:rPr>
            </w:pPr>
          </w:p>
        </w:tc>
        <w:tc>
          <w:tcPr>
            <w:tcW w:w="985" w:type="dxa"/>
          </w:tcPr>
          <w:p w14:paraId="6E2B9873" w14:textId="72A9DF3C" w:rsidR="004716EE" w:rsidRPr="00741911" w:rsidRDefault="004716EE" w:rsidP="004716EE">
            <w:pPr>
              <w:jc w:val="center"/>
              <w:rPr>
                <w:rFonts w:eastAsia="Microsoft New Tai Lue" w:cs="Microsoft New Tai Lue"/>
                <w:sz w:val="20"/>
                <w:szCs w:val="20"/>
              </w:rPr>
            </w:pPr>
          </w:p>
        </w:tc>
        <w:tc>
          <w:tcPr>
            <w:tcW w:w="885" w:type="dxa"/>
          </w:tcPr>
          <w:p w14:paraId="62200A45" w14:textId="08DFD249" w:rsidR="004716EE" w:rsidRPr="00284E2B" w:rsidRDefault="004716EE" w:rsidP="004716EE">
            <w:pPr>
              <w:rPr>
                <w:rFonts w:eastAsiaTheme="majorEastAsia" w:cstheme="majorBidi"/>
                <w:sz w:val="20"/>
                <w:szCs w:val="20"/>
                <w:highlight w:val="green"/>
              </w:rPr>
            </w:pPr>
          </w:p>
        </w:tc>
      </w:tr>
      <w:tr w:rsidR="000B540C" w:rsidRPr="00741911" w14:paraId="79A93357" w14:textId="77777777" w:rsidTr="0075083C">
        <w:tc>
          <w:tcPr>
            <w:tcW w:w="4219" w:type="dxa"/>
          </w:tcPr>
          <w:p w14:paraId="7590EC2B" w14:textId="77777777" w:rsidR="000B540C" w:rsidRPr="00741911" w:rsidRDefault="000B540C" w:rsidP="004716EE">
            <w:pPr>
              <w:rPr>
                <w:rFonts w:eastAsiaTheme="majorEastAsia" w:cstheme="majorBidi"/>
                <w:sz w:val="20"/>
                <w:szCs w:val="20"/>
              </w:rPr>
            </w:pPr>
          </w:p>
        </w:tc>
        <w:tc>
          <w:tcPr>
            <w:tcW w:w="5415" w:type="dxa"/>
          </w:tcPr>
          <w:p w14:paraId="77A4A33D" w14:textId="77777777" w:rsidR="000B540C" w:rsidRDefault="000B540C" w:rsidP="000B540C">
            <w:pPr>
              <w:rPr>
                <w:rFonts w:eastAsiaTheme="majorEastAsia" w:cstheme="majorBidi"/>
                <w:sz w:val="20"/>
                <w:szCs w:val="20"/>
              </w:rPr>
            </w:pPr>
            <w:r w:rsidRPr="000B540C">
              <w:rPr>
                <w:b/>
                <w:bCs/>
                <w:color w:val="FF0000"/>
                <w:sz w:val="20"/>
                <w:szCs w:val="20"/>
              </w:rPr>
              <w:t>When thresholds are reached:</w:t>
            </w:r>
          </w:p>
          <w:p w14:paraId="53C116E5" w14:textId="021750A7" w:rsidR="000B540C" w:rsidRPr="000B540C" w:rsidRDefault="000B540C" w:rsidP="000B540C">
            <w:pPr>
              <w:rPr>
                <w:rFonts w:eastAsiaTheme="majorEastAsia" w:cstheme="majorBidi"/>
                <w:sz w:val="20"/>
                <w:szCs w:val="20"/>
              </w:rPr>
            </w:pPr>
            <w:r>
              <w:rPr>
                <w:rFonts w:eastAsiaTheme="majorEastAsia" w:cstheme="majorBidi"/>
                <w:sz w:val="20"/>
                <w:szCs w:val="20"/>
              </w:rPr>
              <w:t>-</w:t>
            </w:r>
            <w:r>
              <w:rPr>
                <w:b/>
                <w:bCs/>
                <w:color w:val="FF0000"/>
                <w:sz w:val="20"/>
                <w:szCs w:val="20"/>
              </w:rPr>
              <w:t>Ensure warn and inform information is provided to identified group and whole school.</w:t>
            </w:r>
          </w:p>
        </w:tc>
        <w:tc>
          <w:tcPr>
            <w:tcW w:w="2654" w:type="dxa"/>
          </w:tcPr>
          <w:p w14:paraId="319830F9" w14:textId="77777777" w:rsidR="000B540C" w:rsidRPr="00741911" w:rsidRDefault="000B540C" w:rsidP="004716EE">
            <w:pPr>
              <w:spacing w:line="257" w:lineRule="auto"/>
              <w:jc w:val="center"/>
              <w:rPr>
                <w:rFonts w:eastAsiaTheme="minorEastAsia"/>
                <w:sz w:val="20"/>
                <w:szCs w:val="20"/>
              </w:rPr>
            </w:pPr>
          </w:p>
        </w:tc>
        <w:tc>
          <w:tcPr>
            <w:tcW w:w="1005" w:type="dxa"/>
          </w:tcPr>
          <w:p w14:paraId="369B9BDF" w14:textId="77777777" w:rsidR="000B540C" w:rsidRPr="00741911" w:rsidRDefault="000B540C" w:rsidP="004716EE">
            <w:pPr>
              <w:jc w:val="center"/>
              <w:rPr>
                <w:rFonts w:eastAsia="Microsoft New Tai Lue" w:cs="Microsoft New Tai Lue"/>
                <w:sz w:val="20"/>
                <w:szCs w:val="20"/>
              </w:rPr>
            </w:pPr>
          </w:p>
        </w:tc>
        <w:tc>
          <w:tcPr>
            <w:tcW w:w="985" w:type="dxa"/>
          </w:tcPr>
          <w:p w14:paraId="0AB78492" w14:textId="77777777" w:rsidR="000B540C" w:rsidRPr="00741911" w:rsidRDefault="000B540C" w:rsidP="004716EE">
            <w:pPr>
              <w:jc w:val="center"/>
              <w:rPr>
                <w:rFonts w:eastAsia="Microsoft New Tai Lue" w:cs="Microsoft New Tai Lue"/>
                <w:sz w:val="20"/>
                <w:szCs w:val="20"/>
              </w:rPr>
            </w:pPr>
          </w:p>
        </w:tc>
        <w:tc>
          <w:tcPr>
            <w:tcW w:w="885" w:type="dxa"/>
          </w:tcPr>
          <w:p w14:paraId="3D657E40" w14:textId="77777777" w:rsidR="000B540C" w:rsidRPr="00284E2B" w:rsidRDefault="000B540C" w:rsidP="004716EE">
            <w:pPr>
              <w:rPr>
                <w:rFonts w:eastAsiaTheme="majorEastAsia" w:cstheme="majorBidi"/>
                <w:sz w:val="20"/>
                <w:szCs w:val="20"/>
                <w:highlight w:val="green"/>
              </w:rPr>
            </w:pPr>
          </w:p>
        </w:tc>
      </w:tr>
      <w:tr w:rsidR="004716EE" w:rsidRPr="00741911" w14:paraId="677D328F" w14:textId="77777777" w:rsidTr="0075083C">
        <w:tc>
          <w:tcPr>
            <w:tcW w:w="4219" w:type="dxa"/>
            <w:vMerge w:val="restart"/>
          </w:tcPr>
          <w:p w14:paraId="228E4C96" w14:textId="77777777"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Premises Management</w:t>
            </w:r>
          </w:p>
          <w:p w14:paraId="481CDBBA"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Compliance checks must be up to date before children return – is this in place?</w:t>
            </w:r>
          </w:p>
          <w:p w14:paraId="0991006E" w14:textId="646D8564" w:rsidR="004716EE" w:rsidRPr="00741911" w:rsidRDefault="004716EE" w:rsidP="004716EE">
            <w:pPr>
              <w:rPr>
                <w:rFonts w:eastAsiaTheme="majorEastAsia" w:cstheme="majorBidi"/>
                <w:sz w:val="20"/>
                <w:szCs w:val="20"/>
              </w:rPr>
            </w:pPr>
            <w:r w:rsidRPr="00741911">
              <w:rPr>
                <w:rFonts w:eastAsiaTheme="majorEastAsia" w:cstheme="majorBidi"/>
                <w:sz w:val="20"/>
                <w:szCs w:val="20"/>
              </w:rPr>
              <w:t xml:space="preserve">Is all servicing up to date </w:t>
            </w:r>
            <w:proofErr w:type="gramStart"/>
            <w:r w:rsidRPr="00741911">
              <w:rPr>
                <w:rFonts w:eastAsiaTheme="majorEastAsia" w:cstheme="majorBidi"/>
                <w:sz w:val="20"/>
                <w:szCs w:val="20"/>
              </w:rPr>
              <w:t>e.g.</w:t>
            </w:r>
            <w:proofErr w:type="gramEnd"/>
            <w:r w:rsidRPr="00741911">
              <w:rPr>
                <w:rFonts w:eastAsiaTheme="majorEastAsia" w:cstheme="majorBidi"/>
                <w:sz w:val="20"/>
                <w:szCs w:val="20"/>
              </w:rPr>
              <w:t xml:space="preserve"> fire extinguishers, boilers etc?</w:t>
            </w:r>
          </w:p>
          <w:p w14:paraId="1ACA2613"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Have checks been completed on the fire alarm?</w:t>
            </w:r>
          </w:p>
          <w:p w14:paraId="58235D86"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Are all fire doors operational?</w:t>
            </w:r>
          </w:p>
          <w:p w14:paraId="5FC7C77A"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Are all fire escape routes clear?</w:t>
            </w:r>
          </w:p>
          <w:p w14:paraId="0E3C7F72"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Do any changes need to be made to your fire evacuation procedures?</w:t>
            </w:r>
          </w:p>
          <w:p w14:paraId="41F1F003"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Do any changes need to be made to your lock down procedures?</w:t>
            </w:r>
          </w:p>
          <w:p w14:paraId="5C2AD6E0" w14:textId="65F73535" w:rsidR="004716EE" w:rsidRPr="00741911" w:rsidRDefault="004716EE" w:rsidP="004716EE">
            <w:pPr>
              <w:rPr>
                <w:rFonts w:eastAsiaTheme="majorEastAsia" w:cstheme="majorBidi"/>
                <w:sz w:val="20"/>
                <w:szCs w:val="20"/>
              </w:rPr>
            </w:pPr>
            <w:r w:rsidRPr="00741911">
              <w:rPr>
                <w:rFonts w:eastAsiaTheme="majorEastAsia" w:cstheme="majorBidi"/>
                <w:sz w:val="20"/>
                <w:szCs w:val="20"/>
              </w:rPr>
              <w:t>Have all water systems been checked and flushed through following the summer break?</w:t>
            </w:r>
          </w:p>
          <w:p w14:paraId="6836866A" w14:textId="47B9C600" w:rsidR="004716EE" w:rsidRPr="00741911" w:rsidRDefault="004716EE" w:rsidP="004716EE">
            <w:pPr>
              <w:rPr>
                <w:rFonts w:eastAsia="Microsoft New Tai Lue" w:cs="Microsoft New Tai Lue"/>
                <w:sz w:val="20"/>
                <w:szCs w:val="20"/>
              </w:rPr>
            </w:pPr>
          </w:p>
        </w:tc>
        <w:tc>
          <w:tcPr>
            <w:tcW w:w="5415" w:type="dxa"/>
          </w:tcPr>
          <w:p w14:paraId="18947FE4" w14:textId="77777777"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Site staff have continued to complete daily, </w:t>
            </w:r>
            <w:proofErr w:type="gramStart"/>
            <w:r w:rsidRPr="00741911">
              <w:rPr>
                <w:rFonts w:eastAsiaTheme="majorEastAsia" w:cstheme="majorBidi"/>
                <w:sz w:val="20"/>
                <w:szCs w:val="20"/>
              </w:rPr>
              <w:t>weekly</w:t>
            </w:r>
            <w:proofErr w:type="gramEnd"/>
            <w:r w:rsidRPr="00741911">
              <w:rPr>
                <w:rFonts w:eastAsiaTheme="majorEastAsia" w:cstheme="majorBidi"/>
                <w:sz w:val="20"/>
                <w:szCs w:val="20"/>
              </w:rPr>
              <w:t xml:space="preserve"> and monthly checks where possible</w:t>
            </w:r>
          </w:p>
          <w:p w14:paraId="0ECF9176" w14:textId="0674376E" w:rsidR="004716EE" w:rsidRPr="00741911" w:rsidRDefault="008210F9" w:rsidP="004716EE">
            <w:pPr>
              <w:pStyle w:val="ListParagraph"/>
              <w:numPr>
                <w:ilvl w:val="0"/>
                <w:numId w:val="10"/>
              </w:numPr>
              <w:rPr>
                <w:rFonts w:eastAsiaTheme="majorEastAsia" w:cstheme="majorBidi"/>
                <w:sz w:val="20"/>
                <w:szCs w:val="20"/>
              </w:rPr>
            </w:pPr>
            <w:r>
              <w:rPr>
                <w:rFonts w:eastAsiaTheme="majorEastAsia" w:cstheme="majorBidi"/>
                <w:sz w:val="20"/>
                <w:szCs w:val="20"/>
              </w:rPr>
              <w:t>S</w:t>
            </w:r>
            <w:r w:rsidR="004716EE" w:rsidRPr="00741911">
              <w:rPr>
                <w:rFonts w:eastAsiaTheme="majorEastAsia" w:cstheme="majorBidi"/>
                <w:sz w:val="20"/>
                <w:szCs w:val="20"/>
              </w:rPr>
              <w:t>ervicing is up to date</w:t>
            </w:r>
          </w:p>
        </w:tc>
        <w:tc>
          <w:tcPr>
            <w:tcW w:w="2654" w:type="dxa"/>
          </w:tcPr>
          <w:p w14:paraId="12AC88E9" w14:textId="77777777" w:rsidR="00623273" w:rsidRPr="00623273" w:rsidRDefault="00623273" w:rsidP="00623273">
            <w:pPr>
              <w:jc w:val="center"/>
              <w:rPr>
                <w:rFonts w:eastAsiaTheme="majorEastAsia" w:cstheme="majorBidi"/>
                <w:sz w:val="20"/>
                <w:szCs w:val="20"/>
              </w:rPr>
            </w:pPr>
            <w:r w:rsidRPr="00623273">
              <w:rPr>
                <w:rFonts w:eastAsiaTheme="majorEastAsia" w:cstheme="majorBidi"/>
                <w:sz w:val="20"/>
                <w:szCs w:val="20"/>
              </w:rPr>
              <w:t>Compliance check to be carried out immediately prior to children returning</w:t>
            </w:r>
          </w:p>
          <w:p w14:paraId="4C0C267F" w14:textId="77777777" w:rsidR="004716EE" w:rsidRPr="00741911" w:rsidRDefault="004716EE" w:rsidP="00623273">
            <w:pPr>
              <w:jc w:val="center"/>
              <w:rPr>
                <w:rFonts w:eastAsiaTheme="majorEastAsia" w:cstheme="majorBidi"/>
                <w:sz w:val="20"/>
                <w:szCs w:val="20"/>
              </w:rPr>
            </w:pPr>
          </w:p>
        </w:tc>
        <w:tc>
          <w:tcPr>
            <w:tcW w:w="1005" w:type="dxa"/>
          </w:tcPr>
          <w:p w14:paraId="092DACAF" w14:textId="0D017856" w:rsidR="004716EE" w:rsidRPr="00741911" w:rsidRDefault="00623273" w:rsidP="004716EE">
            <w:pPr>
              <w:jc w:val="center"/>
              <w:rPr>
                <w:rFonts w:eastAsia="Microsoft New Tai Lue" w:cs="Microsoft New Tai Lue"/>
                <w:sz w:val="20"/>
                <w:szCs w:val="20"/>
              </w:rPr>
            </w:pPr>
            <w:r>
              <w:rPr>
                <w:rFonts w:eastAsia="Microsoft New Tai Lue" w:cs="Microsoft New Tai Lue"/>
                <w:sz w:val="20"/>
                <w:szCs w:val="20"/>
              </w:rPr>
              <w:t>BH</w:t>
            </w:r>
          </w:p>
        </w:tc>
        <w:tc>
          <w:tcPr>
            <w:tcW w:w="985" w:type="dxa"/>
          </w:tcPr>
          <w:p w14:paraId="3846612F" w14:textId="422178FA" w:rsidR="004716EE" w:rsidRPr="00741911" w:rsidRDefault="00623273" w:rsidP="004716EE">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7F0B16F8" w14:textId="7B442866" w:rsidR="004716EE" w:rsidRPr="00741911" w:rsidRDefault="004716EE" w:rsidP="004716EE">
            <w:pPr>
              <w:jc w:val="center"/>
              <w:rPr>
                <w:rFonts w:eastAsiaTheme="majorEastAsia" w:cstheme="majorBidi"/>
                <w:sz w:val="20"/>
                <w:szCs w:val="20"/>
              </w:rPr>
            </w:pPr>
          </w:p>
        </w:tc>
      </w:tr>
      <w:tr w:rsidR="004716EE" w:rsidRPr="00741911" w14:paraId="77F6CAA1" w14:textId="77777777" w:rsidTr="0075083C">
        <w:tc>
          <w:tcPr>
            <w:tcW w:w="4219" w:type="dxa"/>
            <w:vMerge/>
          </w:tcPr>
          <w:p w14:paraId="1AFDCE1D" w14:textId="77777777" w:rsidR="004716EE" w:rsidRPr="00741911" w:rsidRDefault="004716EE" w:rsidP="004716EE">
            <w:pPr>
              <w:rPr>
                <w:rFonts w:eastAsiaTheme="majorEastAsia" w:cstheme="majorBidi"/>
                <w:b/>
                <w:bCs/>
                <w:sz w:val="20"/>
                <w:szCs w:val="20"/>
              </w:rPr>
            </w:pPr>
          </w:p>
        </w:tc>
        <w:tc>
          <w:tcPr>
            <w:tcW w:w="5415" w:type="dxa"/>
          </w:tcPr>
          <w:p w14:paraId="72B75EB6" w14:textId="77777777"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All fire doors are operational, although 2 will not stay open and are awaiting an engineer’s visit.  </w:t>
            </w:r>
          </w:p>
          <w:p w14:paraId="7FB96652" w14:textId="77777777"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All fire escape routes are clear</w:t>
            </w:r>
          </w:p>
          <w:p w14:paraId="069761E3" w14:textId="77777777"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All classroom/fire doors will be kept open to ensure fresh air circulates through the classrooms and to decrease the </w:t>
            </w:r>
            <w:proofErr w:type="gramStart"/>
            <w:r w:rsidRPr="00741911">
              <w:rPr>
                <w:rFonts w:eastAsiaTheme="majorEastAsia" w:cstheme="majorBidi"/>
                <w:sz w:val="20"/>
                <w:szCs w:val="20"/>
              </w:rPr>
              <w:t>amount</w:t>
            </w:r>
            <w:proofErr w:type="gramEnd"/>
            <w:r w:rsidRPr="00741911">
              <w:rPr>
                <w:rFonts w:eastAsiaTheme="majorEastAsia" w:cstheme="majorBidi"/>
                <w:sz w:val="20"/>
                <w:szCs w:val="20"/>
              </w:rPr>
              <w:t xml:space="preserve"> of common surfaces that may be touched</w:t>
            </w:r>
          </w:p>
          <w:p w14:paraId="15D8FD5D" w14:textId="565EFBAB"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No changes need to be made to the fire evacuation procedures </w:t>
            </w:r>
          </w:p>
        </w:tc>
        <w:tc>
          <w:tcPr>
            <w:tcW w:w="2654" w:type="dxa"/>
          </w:tcPr>
          <w:p w14:paraId="43DA285E" w14:textId="3823A1B9" w:rsidR="004716EE" w:rsidRPr="00741911" w:rsidRDefault="00CB471D" w:rsidP="00623273">
            <w:pPr>
              <w:jc w:val="center"/>
              <w:rPr>
                <w:rFonts w:eastAsiaTheme="majorEastAsia" w:cstheme="majorBidi"/>
                <w:sz w:val="20"/>
                <w:szCs w:val="20"/>
              </w:rPr>
            </w:pPr>
            <w:r>
              <w:rPr>
                <w:rFonts w:eastAsiaTheme="majorEastAsia" w:cstheme="majorBidi"/>
                <w:sz w:val="20"/>
                <w:szCs w:val="20"/>
              </w:rPr>
              <w:t>Chase fire door engineer</w:t>
            </w:r>
          </w:p>
          <w:p w14:paraId="407C8F8F" w14:textId="77777777" w:rsidR="004716EE" w:rsidRPr="00741911" w:rsidRDefault="004716EE" w:rsidP="00623273">
            <w:pPr>
              <w:jc w:val="center"/>
              <w:rPr>
                <w:rFonts w:eastAsiaTheme="majorEastAsia" w:cstheme="majorBidi"/>
                <w:sz w:val="20"/>
                <w:szCs w:val="20"/>
              </w:rPr>
            </w:pPr>
          </w:p>
        </w:tc>
        <w:tc>
          <w:tcPr>
            <w:tcW w:w="1005" w:type="dxa"/>
          </w:tcPr>
          <w:p w14:paraId="20A31DF5" w14:textId="2DFEA1CD" w:rsidR="004716EE" w:rsidRPr="00741911" w:rsidRDefault="00CB471D" w:rsidP="004716EE">
            <w:pPr>
              <w:jc w:val="center"/>
              <w:rPr>
                <w:rFonts w:eastAsiaTheme="majorEastAsia" w:cstheme="majorBidi"/>
                <w:sz w:val="20"/>
                <w:szCs w:val="20"/>
              </w:rPr>
            </w:pPr>
            <w:r>
              <w:rPr>
                <w:rFonts w:eastAsiaTheme="majorEastAsia" w:cstheme="majorBidi"/>
                <w:sz w:val="20"/>
                <w:szCs w:val="20"/>
              </w:rPr>
              <w:t>Office</w:t>
            </w:r>
          </w:p>
          <w:p w14:paraId="059C3253" w14:textId="77777777" w:rsidR="004716EE" w:rsidRPr="00741911" w:rsidRDefault="004716EE" w:rsidP="004716EE">
            <w:pPr>
              <w:jc w:val="center"/>
              <w:rPr>
                <w:rFonts w:eastAsiaTheme="majorEastAsia" w:cstheme="majorBidi"/>
                <w:sz w:val="20"/>
                <w:szCs w:val="20"/>
              </w:rPr>
            </w:pPr>
          </w:p>
        </w:tc>
        <w:tc>
          <w:tcPr>
            <w:tcW w:w="985" w:type="dxa"/>
          </w:tcPr>
          <w:p w14:paraId="544357AB" w14:textId="3C2F47C4" w:rsidR="004716EE" w:rsidRPr="00741911" w:rsidRDefault="00CB471D" w:rsidP="004716EE">
            <w:pPr>
              <w:jc w:val="center"/>
              <w:rPr>
                <w:rFonts w:eastAsiaTheme="majorEastAsia" w:cstheme="majorBidi"/>
                <w:sz w:val="20"/>
                <w:szCs w:val="20"/>
              </w:rPr>
            </w:pPr>
            <w:r>
              <w:rPr>
                <w:rFonts w:eastAsiaTheme="majorEastAsia" w:cstheme="majorBidi"/>
                <w:sz w:val="20"/>
                <w:szCs w:val="20"/>
              </w:rPr>
              <w:t>22/10/21</w:t>
            </w:r>
          </w:p>
        </w:tc>
        <w:tc>
          <w:tcPr>
            <w:tcW w:w="885" w:type="dxa"/>
          </w:tcPr>
          <w:p w14:paraId="368719D5" w14:textId="345DD042" w:rsidR="004716EE" w:rsidRPr="003041BE" w:rsidRDefault="004716EE" w:rsidP="004716EE">
            <w:pPr>
              <w:rPr>
                <w:rFonts w:eastAsiaTheme="majorEastAsia" w:cstheme="majorBidi"/>
                <w:sz w:val="20"/>
                <w:szCs w:val="20"/>
              </w:rPr>
            </w:pPr>
          </w:p>
        </w:tc>
      </w:tr>
      <w:tr w:rsidR="004716EE" w:rsidRPr="00741911" w14:paraId="733D3E90" w14:textId="77777777" w:rsidTr="0075083C">
        <w:tc>
          <w:tcPr>
            <w:tcW w:w="4219" w:type="dxa"/>
            <w:vMerge/>
          </w:tcPr>
          <w:p w14:paraId="14D99D74" w14:textId="77777777" w:rsidR="004716EE" w:rsidRPr="00741911" w:rsidRDefault="004716EE" w:rsidP="004716EE">
            <w:pPr>
              <w:rPr>
                <w:rFonts w:eastAsiaTheme="majorEastAsia" w:cstheme="majorBidi"/>
                <w:b/>
                <w:bCs/>
                <w:sz w:val="20"/>
                <w:szCs w:val="20"/>
              </w:rPr>
            </w:pPr>
          </w:p>
        </w:tc>
        <w:tc>
          <w:tcPr>
            <w:tcW w:w="5415" w:type="dxa"/>
          </w:tcPr>
          <w:p w14:paraId="7B7A365E" w14:textId="0967D607" w:rsidR="004716EE" w:rsidRPr="00741911" w:rsidRDefault="004716EE" w:rsidP="004716EE">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There will need to be a fire drill practice </w:t>
            </w:r>
            <w:r>
              <w:rPr>
                <w:rFonts w:eastAsiaTheme="majorEastAsia" w:cstheme="majorBidi"/>
                <w:sz w:val="20"/>
                <w:szCs w:val="20"/>
              </w:rPr>
              <w:t>in Term 1</w:t>
            </w:r>
            <w:r w:rsidRPr="00741911">
              <w:rPr>
                <w:rFonts w:eastAsiaTheme="majorEastAsia" w:cstheme="majorBidi"/>
                <w:sz w:val="20"/>
                <w:szCs w:val="20"/>
              </w:rPr>
              <w:t xml:space="preserve"> </w:t>
            </w:r>
          </w:p>
        </w:tc>
        <w:tc>
          <w:tcPr>
            <w:tcW w:w="2654" w:type="dxa"/>
          </w:tcPr>
          <w:p w14:paraId="4F5C7743" w14:textId="77777777" w:rsidR="004716EE" w:rsidRDefault="004716EE" w:rsidP="004716EE">
            <w:pPr>
              <w:jc w:val="center"/>
              <w:rPr>
                <w:rFonts w:eastAsiaTheme="majorEastAsia" w:cstheme="majorBidi"/>
                <w:sz w:val="20"/>
                <w:szCs w:val="20"/>
              </w:rPr>
            </w:pPr>
            <w:r w:rsidRPr="00741911">
              <w:rPr>
                <w:rFonts w:eastAsiaTheme="majorEastAsia" w:cstheme="majorBidi"/>
                <w:sz w:val="20"/>
                <w:szCs w:val="20"/>
              </w:rPr>
              <w:t>Carry out fire drills when children are in</w:t>
            </w:r>
          </w:p>
          <w:p w14:paraId="1A849C14" w14:textId="7BB10ED4" w:rsidR="004716EE" w:rsidRPr="00741911" w:rsidRDefault="004716EE" w:rsidP="004716EE">
            <w:pPr>
              <w:jc w:val="center"/>
              <w:rPr>
                <w:rFonts w:eastAsiaTheme="majorEastAsia" w:cstheme="majorBidi"/>
                <w:sz w:val="20"/>
                <w:szCs w:val="20"/>
              </w:rPr>
            </w:pPr>
            <w:r w:rsidRPr="00284E2B">
              <w:rPr>
                <w:rFonts w:eastAsiaTheme="majorEastAsia" w:cstheme="majorBidi"/>
                <w:color w:val="7030A0"/>
                <w:sz w:val="20"/>
                <w:szCs w:val="20"/>
              </w:rPr>
              <w:t xml:space="preserve"> </w:t>
            </w:r>
          </w:p>
        </w:tc>
        <w:tc>
          <w:tcPr>
            <w:tcW w:w="1005" w:type="dxa"/>
          </w:tcPr>
          <w:p w14:paraId="6C645C57" w14:textId="6D1EC41D"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All staff + children</w:t>
            </w:r>
          </w:p>
        </w:tc>
        <w:tc>
          <w:tcPr>
            <w:tcW w:w="985" w:type="dxa"/>
          </w:tcPr>
          <w:p w14:paraId="613774D5" w14:textId="10866B85" w:rsidR="004716EE" w:rsidRPr="00741911" w:rsidRDefault="00CB471D" w:rsidP="004716EE">
            <w:pPr>
              <w:jc w:val="center"/>
              <w:rPr>
                <w:rFonts w:eastAsiaTheme="majorEastAsia" w:cstheme="majorBidi"/>
                <w:sz w:val="20"/>
                <w:szCs w:val="20"/>
              </w:rPr>
            </w:pPr>
            <w:r>
              <w:rPr>
                <w:rFonts w:eastAsiaTheme="majorEastAsia" w:cstheme="majorBidi"/>
                <w:sz w:val="20"/>
                <w:szCs w:val="20"/>
              </w:rPr>
              <w:t>22/10/21</w:t>
            </w:r>
          </w:p>
        </w:tc>
        <w:tc>
          <w:tcPr>
            <w:tcW w:w="885" w:type="dxa"/>
          </w:tcPr>
          <w:p w14:paraId="2789F9B4" w14:textId="3DE02B49" w:rsidR="004716EE" w:rsidRPr="003041BE" w:rsidRDefault="004716EE" w:rsidP="004716EE">
            <w:pPr>
              <w:jc w:val="center"/>
              <w:rPr>
                <w:rFonts w:eastAsiaTheme="majorEastAsia" w:cstheme="majorBidi"/>
                <w:sz w:val="20"/>
                <w:szCs w:val="20"/>
              </w:rPr>
            </w:pPr>
          </w:p>
        </w:tc>
      </w:tr>
      <w:tr w:rsidR="00BD19A5" w:rsidRPr="00741911" w14:paraId="099FB641" w14:textId="77777777" w:rsidTr="0075083C">
        <w:tc>
          <w:tcPr>
            <w:tcW w:w="4219" w:type="dxa"/>
            <w:vMerge/>
          </w:tcPr>
          <w:p w14:paraId="7FAED490" w14:textId="77777777" w:rsidR="00BD19A5" w:rsidRPr="00741911" w:rsidRDefault="00BD19A5" w:rsidP="00BD19A5">
            <w:pPr>
              <w:rPr>
                <w:rFonts w:eastAsiaTheme="majorEastAsia" w:cstheme="majorBidi"/>
                <w:b/>
                <w:bCs/>
                <w:sz w:val="20"/>
                <w:szCs w:val="20"/>
              </w:rPr>
            </w:pPr>
          </w:p>
        </w:tc>
        <w:tc>
          <w:tcPr>
            <w:tcW w:w="5415" w:type="dxa"/>
          </w:tcPr>
          <w:p w14:paraId="711D924B" w14:textId="456A6A27" w:rsidR="00BD19A5" w:rsidRPr="00741911" w:rsidRDefault="00BD19A5" w:rsidP="00BD19A5">
            <w:pPr>
              <w:pStyle w:val="ListParagraph"/>
              <w:numPr>
                <w:ilvl w:val="0"/>
                <w:numId w:val="10"/>
              </w:numPr>
              <w:rPr>
                <w:rFonts w:eastAsiaTheme="majorEastAsia" w:cstheme="majorBidi"/>
                <w:sz w:val="20"/>
                <w:szCs w:val="20"/>
              </w:rPr>
            </w:pPr>
            <w:r w:rsidRPr="00741911">
              <w:rPr>
                <w:rFonts w:eastAsiaTheme="majorEastAsia" w:cstheme="majorBidi"/>
                <w:sz w:val="20"/>
                <w:szCs w:val="20"/>
              </w:rPr>
              <w:t xml:space="preserve">Lockdown </w:t>
            </w:r>
            <w:r>
              <w:rPr>
                <w:rFonts w:eastAsiaTheme="majorEastAsia" w:cstheme="majorBidi"/>
                <w:sz w:val="20"/>
                <w:szCs w:val="20"/>
              </w:rPr>
              <w:t xml:space="preserve">drill will take place in Term 1, with each class practising separately. </w:t>
            </w:r>
          </w:p>
        </w:tc>
        <w:tc>
          <w:tcPr>
            <w:tcW w:w="2654" w:type="dxa"/>
          </w:tcPr>
          <w:p w14:paraId="15137C0E" w14:textId="77777777" w:rsidR="00BD19A5" w:rsidRDefault="00BD19A5" w:rsidP="00BD19A5">
            <w:pPr>
              <w:jc w:val="center"/>
              <w:rPr>
                <w:rFonts w:eastAsiaTheme="majorEastAsia" w:cstheme="majorBidi"/>
                <w:sz w:val="20"/>
                <w:szCs w:val="20"/>
              </w:rPr>
            </w:pPr>
            <w:r w:rsidRPr="00741911">
              <w:rPr>
                <w:rFonts w:eastAsiaTheme="majorEastAsia" w:cstheme="majorBidi"/>
                <w:sz w:val="20"/>
                <w:szCs w:val="20"/>
              </w:rPr>
              <w:t>Practise lockdown in Autumn term</w:t>
            </w:r>
          </w:p>
          <w:p w14:paraId="16823C5D" w14:textId="65E19E14" w:rsidR="00BD19A5" w:rsidRPr="00741911" w:rsidRDefault="00BD19A5" w:rsidP="00BD19A5">
            <w:pPr>
              <w:jc w:val="center"/>
              <w:rPr>
                <w:rFonts w:eastAsiaTheme="majorEastAsia" w:cstheme="majorBidi"/>
                <w:sz w:val="20"/>
                <w:szCs w:val="20"/>
              </w:rPr>
            </w:pPr>
            <w:r w:rsidRPr="00284E2B">
              <w:rPr>
                <w:rFonts w:eastAsiaTheme="majorEastAsia" w:cstheme="majorBidi"/>
                <w:color w:val="7030A0"/>
                <w:sz w:val="20"/>
                <w:szCs w:val="20"/>
              </w:rPr>
              <w:t xml:space="preserve"> </w:t>
            </w:r>
          </w:p>
        </w:tc>
        <w:tc>
          <w:tcPr>
            <w:tcW w:w="1005" w:type="dxa"/>
          </w:tcPr>
          <w:p w14:paraId="1D526BAB" w14:textId="47FDF4CB" w:rsidR="00BD19A5" w:rsidRPr="00741911" w:rsidRDefault="00BD19A5" w:rsidP="00BD19A5">
            <w:pPr>
              <w:rPr>
                <w:rFonts w:eastAsiaTheme="majorEastAsia" w:cstheme="majorBidi"/>
                <w:sz w:val="20"/>
                <w:szCs w:val="20"/>
              </w:rPr>
            </w:pPr>
            <w:r w:rsidRPr="00741911">
              <w:rPr>
                <w:rFonts w:eastAsiaTheme="majorEastAsia" w:cstheme="majorBidi"/>
                <w:sz w:val="20"/>
                <w:szCs w:val="20"/>
              </w:rPr>
              <w:t>All staff + children</w:t>
            </w:r>
          </w:p>
        </w:tc>
        <w:tc>
          <w:tcPr>
            <w:tcW w:w="985" w:type="dxa"/>
          </w:tcPr>
          <w:p w14:paraId="7DF93537" w14:textId="74A4E04B" w:rsidR="00BD19A5" w:rsidRPr="00741911" w:rsidRDefault="00BD19A5" w:rsidP="00BD19A5">
            <w:pPr>
              <w:rPr>
                <w:rFonts w:eastAsiaTheme="majorEastAsia" w:cstheme="majorBidi"/>
                <w:sz w:val="20"/>
                <w:szCs w:val="20"/>
              </w:rPr>
            </w:pPr>
            <w:r>
              <w:rPr>
                <w:rFonts w:eastAsiaTheme="majorEastAsia" w:cstheme="majorBidi"/>
                <w:sz w:val="20"/>
                <w:szCs w:val="20"/>
              </w:rPr>
              <w:t>22/10/21</w:t>
            </w:r>
          </w:p>
        </w:tc>
        <w:tc>
          <w:tcPr>
            <w:tcW w:w="885" w:type="dxa"/>
            <w:shd w:val="clear" w:color="auto" w:fill="auto"/>
          </w:tcPr>
          <w:p w14:paraId="5C7B84BA" w14:textId="7CF84959" w:rsidR="00BD19A5" w:rsidRPr="00741911" w:rsidRDefault="00BD19A5" w:rsidP="00BD19A5">
            <w:pPr>
              <w:jc w:val="center"/>
              <w:rPr>
                <w:rFonts w:eastAsiaTheme="majorEastAsia" w:cstheme="majorBidi"/>
                <w:sz w:val="20"/>
                <w:szCs w:val="20"/>
              </w:rPr>
            </w:pPr>
          </w:p>
        </w:tc>
      </w:tr>
      <w:tr w:rsidR="00A670E8" w:rsidRPr="00741911" w14:paraId="364C99F7" w14:textId="77777777" w:rsidTr="0075083C">
        <w:tc>
          <w:tcPr>
            <w:tcW w:w="4219" w:type="dxa"/>
            <w:vMerge/>
          </w:tcPr>
          <w:p w14:paraId="2C6498B2" w14:textId="6955C3D5" w:rsidR="00A670E8" w:rsidRPr="00741911" w:rsidRDefault="00A670E8" w:rsidP="00A670E8">
            <w:pPr>
              <w:rPr>
                <w:rFonts w:eastAsia="Calibri" w:cs="Calibri"/>
                <w:sz w:val="20"/>
                <w:szCs w:val="20"/>
              </w:rPr>
            </w:pPr>
          </w:p>
        </w:tc>
        <w:tc>
          <w:tcPr>
            <w:tcW w:w="5415" w:type="dxa"/>
          </w:tcPr>
          <w:p w14:paraId="77F6CDE7" w14:textId="3E11EBF3" w:rsidR="00A670E8" w:rsidRPr="003D4C28" w:rsidRDefault="00A670E8" w:rsidP="00A670E8">
            <w:pPr>
              <w:pStyle w:val="ListParagraph"/>
              <w:numPr>
                <w:ilvl w:val="0"/>
                <w:numId w:val="10"/>
              </w:numPr>
              <w:rPr>
                <w:rFonts w:eastAsiaTheme="majorEastAsia" w:cstheme="majorBidi"/>
                <w:sz w:val="20"/>
                <w:szCs w:val="20"/>
              </w:rPr>
            </w:pPr>
            <w:r w:rsidRPr="00741911">
              <w:rPr>
                <w:rFonts w:eastAsiaTheme="majorEastAsia" w:cstheme="majorBidi"/>
                <w:sz w:val="20"/>
                <w:szCs w:val="20"/>
              </w:rPr>
              <w:t>All water systems will be checked and flushed through following site closure</w:t>
            </w:r>
          </w:p>
        </w:tc>
        <w:tc>
          <w:tcPr>
            <w:tcW w:w="2654" w:type="dxa"/>
          </w:tcPr>
          <w:p w14:paraId="7454184D" w14:textId="72EF382F" w:rsidR="00A670E8" w:rsidRPr="00741911" w:rsidRDefault="00A670E8" w:rsidP="00A670E8">
            <w:pPr>
              <w:jc w:val="center"/>
              <w:rPr>
                <w:rFonts w:eastAsia="Microsoft New Tai Lue" w:cs="Microsoft New Tai Lue"/>
                <w:sz w:val="20"/>
                <w:szCs w:val="20"/>
              </w:rPr>
            </w:pPr>
          </w:p>
        </w:tc>
        <w:tc>
          <w:tcPr>
            <w:tcW w:w="1005" w:type="dxa"/>
          </w:tcPr>
          <w:p w14:paraId="1928B5F6" w14:textId="683DC665" w:rsidR="00A670E8" w:rsidRPr="00741911" w:rsidRDefault="00A670E8" w:rsidP="00A670E8">
            <w:pPr>
              <w:jc w:val="center"/>
              <w:rPr>
                <w:rFonts w:eastAsia="Microsoft New Tai Lue" w:cs="Microsoft New Tai Lue"/>
                <w:sz w:val="20"/>
                <w:szCs w:val="20"/>
              </w:rPr>
            </w:pPr>
            <w:r>
              <w:rPr>
                <w:rFonts w:eastAsia="Microsoft New Tai Lue" w:cs="Microsoft New Tai Lue"/>
                <w:sz w:val="20"/>
                <w:szCs w:val="20"/>
              </w:rPr>
              <w:t>BH</w:t>
            </w:r>
          </w:p>
        </w:tc>
        <w:tc>
          <w:tcPr>
            <w:tcW w:w="985" w:type="dxa"/>
          </w:tcPr>
          <w:p w14:paraId="01F850AE" w14:textId="4BB81A2E" w:rsidR="00A670E8" w:rsidRPr="00741911" w:rsidRDefault="00A670E8" w:rsidP="00A670E8">
            <w:pPr>
              <w:spacing w:line="259" w:lineRule="auto"/>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415453B9" w14:textId="352B9F22" w:rsidR="00A670E8" w:rsidRPr="00741911" w:rsidRDefault="00A670E8" w:rsidP="00A670E8">
            <w:pPr>
              <w:jc w:val="center"/>
              <w:rPr>
                <w:rFonts w:eastAsiaTheme="majorEastAsia" w:cstheme="majorBidi"/>
                <w:sz w:val="20"/>
                <w:szCs w:val="20"/>
              </w:rPr>
            </w:pPr>
          </w:p>
        </w:tc>
      </w:tr>
      <w:tr w:rsidR="004716EE" w:rsidRPr="00741911" w14:paraId="64F083CD" w14:textId="77777777" w:rsidTr="0075083C">
        <w:tc>
          <w:tcPr>
            <w:tcW w:w="4219" w:type="dxa"/>
          </w:tcPr>
          <w:p w14:paraId="6D0E4403" w14:textId="443CD1B2"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Visitors and Contractors on Site</w:t>
            </w:r>
          </w:p>
          <w:p w14:paraId="7EF0D63F" w14:textId="734ED069"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Have you considered the following?</w:t>
            </w:r>
          </w:p>
          <w:p w14:paraId="5B633A9C" w14:textId="221EECFF" w:rsidR="004716EE" w:rsidRPr="00741911" w:rsidRDefault="004716EE" w:rsidP="004716EE">
            <w:pPr>
              <w:rPr>
                <w:rFonts w:eastAsiaTheme="majorEastAsia" w:cstheme="majorBidi"/>
                <w:sz w:val="20"/>
                <w:szCs w:val="20"/>
              </w:rPr>
            </w:pPr>
          </w:p>
          <w:p w14:paraId="0C7CE282" w14:textId="7E83F247" w:rsidR="004716EE" w:rsidRPr="00741911" w:rsidRDefault="004716EE" w:rsidP="004716EE">
            <w:pPr>
              <w:rPr>
                <w:rFonts w:eastAsia="Microsoft New Tai Lue" w:cs="Microsoft New Tai Lue"/>
                <w:sz w:val="20"/>
                <w:szCs w:val="20"/>
              </w:rPr>
            </w:pPr>
            <w:r w:rsidRPr="00741911">
              <w:rPr>
                <w:rFonts w:eastAsia="Microsoft New Tai Lue" w:cs="Microsoft New Tai Lue"/>
                <w:sz w:val="20"/>
                <w:szCs w:val="20"/>
              </w:rPr>
              <w:t>Normal business tasks to be completed during the school day</w:t>
            </w:r>
          </w:p>
          <w:p w14:paraId="36AD06F9" w14:textId="1F8D4020" w:rsidR="004716EE" w:rsidRPr="00741911" w:rsidRDefault="004716EE" w:rsidP="004716EE">
            <w:pPr>
              <w:rPr>
                <w:rFonts w:eastAsiaTheme="majorEastAsia" w:cstheme="majorBidi"/>
                <w:sz w:val="20"/>
                <w:szCs w:val="20"/>
              </w:rPr>
            </w:pPr>
            <w:r w:rsidRPr="00741911">
              <w:rPr>
                <w:rFonts w:eastAsiaTheme="majorEastAsia" w:cstheme="majorBidi"/>
                <w:sz w:val="20"/>
                <w:szCs w:val="20"/>
              </w:rPr>
              <w:t>Gel sanitisers in any area where hand washing facilities are not readily available</w:t>
            </w:r>
          </w:p>
          <w:p w14:paraId="5B986AA3" w14:textId="4BC52802" w:rsidR="004716EE" w:rsidRPr="002B4419" w:rsidRDefault="004716EE" w:rsidP="004716EE">
            <w:pPr>
              <w:rPr>
                <w:sz w:val="20"/>
                <w:szCs w:val="20"/>
              </w:rPr>
            </w:pPr>
            <w:r w:rsidRPr="00741911">
              <w:rPr>
                <w:rFonts w:eastAsiaTheme="majorEastAsia" w:cstheme="majorBidi"/>
                <w:sz w:val="20"/>
                <w:szCs w:val="20"/>
              </w:rPr>
              <w:t>Working areas to be wiped down as necessary</w:t>
            </w:r>
          </w:p>
        </w:tc>
        <w:tc>
          <w:tcPr>
            <w:tcW w:w="5415" w:type="dxa"/>
          </w:tcPr>
          <w:p w14:paraId="6BED6951" w14:textId="28FF15D1" w:rsidR="004716EE" w:rsidRPr="00EF34D7" w:rsidRDefault="004716EE" w:rsidP="00EF34D7">
            <w:pPr>
              <w:pStyle w:val="ListParagraph"/>
              <w:numPr>
                <w:ilvl w:val="0"/>
                <w:numId w:val="11"/>
              </w:numPr>
              <w:rPr>
                <w:sz w:val="20"/>
                <w:szCs w:val="20"/>
              </w:rPr>
            </w:pPr>
            <w:r w:rsidRPr="00741911">
              <w:rPr>
                <w:sz w:val="20"/>
                <w:szCs w:val="20"/>
              </w:rPr>
              <w:t xml:space="preserve">Any </w:t>
            </w:r>
            <w:r w:rsidR="002124CF">
              <w:rPr>
                <w:sz w:val="20"/>
                <w:szCs w:val="20"/>
              </w:rPr>
              <w:t xml:space="preserve">visitors, </w:t>
            </w:r>
            <w:r w:rsidRPr="00741911">
              <w:rPr>
                <w:sz w:val="20"/>
                <w:szCs w:val="20"/>
              </w:rPr>
              <w:t>contractors or deliveries will be informed regarding safe access to the premises and what precautions will be expected of them while on site</w:t>
            </w:r>
            <w:r w:rsidR="00186651">
              <w:rPr>
                <w:sz w:val="20"/>
                <w:szCs w:val="20"/>
              </w:rPr>
              <w:t xml:space="preserve"> </w:t>
            </w:r>
            <w:proofErr w:type="gramStart"/>
            <w:r w:rsidR="00186651">
              <w:rPr>
                <w:sz w:val="20"/>
                <w:szCs w:val="20"/>
              </w:rPr>
              <w:t>e.g.</w:t>
            </w:r>
            <w:proofErr w:type="gramEnd"/>
            <w:r w:rsidRPr="00741911">
              <w:rPr>
                <w:sz w:val="20"/>
                <w:szCs w:val="20"/>
              </w:rPr>
              <w:t xml:space="preserve"> </w:t>
            </w:r>
            <w:r w:rsidR="00C12BE2">
              <w:rPr>
                <w:sz w:val="20"/>
                <w:szCs w:val="20"/>
              </w:rPr>
              <w:t xml:space="preserve">understanding of public health advice, </w:t>
            </w:r>
            <w:r w:rsidRPr="00741911">
              <w:rPr>
                <w:sz w:val="20"/>
                <w:szCs w:val="20"/>
              </w:rPr>
              <w:t>use of hand sanitiser</w:t>
            </w:r>
            <w:r w:rsidR="00D668A8">
              <w:rPr>
                <w:sz w:val="20"/>
                <w:szCs w:val="20"/>
              </w:rPr>
              <w:t xml:space="preserve">, </w:t>
            </w:r>
            <w:r w:rsidR="00D668A8" w:rsidRPr="00CB5B40">
              <w:rPr>
                <w:sz w:val="20"/>
                <w:szCs w:val="20"/>
                <w:highlight w:val="green"/>
              </w:rPr>
              <w:t>requirement for ventilation</w:t>
            </w:r>
            <w:r w:rsidR="00D668A8">
              <w:rPr>
                <w:sz w:val="20"/>
                <w:szCs w:val="20"/>
              </w:rPr>
              <w:t xml:space="preserve">, </w:t>
            </w:r>
            <w:r w:rsidRPr="00741911">
              <w:rPr>
                <w:sz w:val="20"/>
                <w:szCs w:val="20"/>
              </w:rPr>
              <w:t xml:space="preserve">  </w:t>
            </w:r>
          </w:p>
          <w:p w14:paraId="06700300" w14:textId="528D6FBA" w:rsidR="004716EE" w:rsidRPr="00741911" w:rsidRDefault="004716EE" w:rsidP="004716EE">
            <w:pPr>
              <w:pStyle w:val="ListParagraph"/>
              <w:numPr>
                <w:ilvl w:val="0"/>
                <w:numId w:val="11"/>
              </w:numPr>
              <w:rPr>
                <w:rFonts w:eastAsia="Microsoft New Tai Lue" w:cs="Microsoft New Tai Lue"/>
                <w:sz w:val="20"/>
                <w:szCs w:val="20"/>
              </w:rPr>
            </w:pPr>
            <w:r w:rsidRPr="00741911">
              <w:rPr>
                <w:rFonts w:eastAsia="Microsoft New Tai Lue" w:cs="Microsoft New Tai Lue"/>
                <w:sz w:val="20"/>
                <w:szCs w:val="20"/>
              </w:rPr>
              <w:t xml:space="preserve">All visitors to the school must sign in </w:t>
            </w:r>
            <w:r w:rsidR="00EF34D7">
              <w:rPr>
                <w:rFonts w:eastAsia="Microsoft New Tai Lue" w:cs="Microsoft New Tai Lue"/>
                <w:sz w:val="20"/>
                <w:szCs w:val="20"/>
              </w:rPr>
              <w:t>to confirm they have understood and agree to this information. Visitors must also sign out.</w:t>
            </w:r>
          </w:p>
          <w:p w14:paraId="7ED99D3F" w14:textId="0639D16E" w:rsidR="004716EE" w:rsidRPr="00CF61AC" w:rsidRDefault="004716EE" w:rsidP="004716EE">
            <w:pPr>
              <w:pStyle w:val="ListParagraph"/>
              <w:numPr>
                <w:ilvl w:val="0"/>
                <w:numId w:val="11"/>
              </w:numPr>
              <w:rPr>
                <w:sz w:val="20"/>
                <w:szCs w:val="20"/>
              </w:rPr>
            </w:pPr>
            <w:r w:rsidRPr="00741911">
              <w:rPr>
                <w:sz w:val="20"/>
                <w:szCs w:val="20"/>
              </w:rPr>
              <w:lastRenderedPageBreak/>
              <w:t xml:space="preserve">Working areas to be </w:t>
            </w:r>
            <w:r w:rsidRPr="00697C64">
              <w:rPr>
                <w:sz w:val="20"/>
                <w:szCs w:val="20"/>
                <w:highlight w:val="yellow"/>
              </w:rPr>
              <w:t>cleaned thoroughly</w:t>
            </w:r>
            <w:r w:rsidRPr="00741911">
              <w:rPr>
                <w:sz w:val="20"/>
                <w:szCs w:val="20"/>
              </w:rPr>
              <w:t xml:space="preserve"> </w:t>
            </w:r>
            <w:r w:rsidR="00EE1ADB">
              <w:rPr>
                <w:sz w:val="20"/>
                <w:szCs w:val="20"/>
              </w:rPr>
              <w:t>by</w:t>
            </w:r>
            <w:r w:rsidRPr="00741911">
              <w:rPr>
                <w:sz w:val="20"/>
                <w:szCs w:val="20"/>
              </w:rPr>
              <w:t xml:space="preserve"> contractor</w:t>
            </w:r>
            <w:r w:rsidR="00EE1ADB">
              <w:rPr>
                <w:sz w:val="20"/>
                <w:szCs w:val="20"/>
              </w:rPr>
              <w:t>/visitor after work completed</w:t>
            </w:r>
            <w:r w:rsidRPr="00741911">
              <w:rPr>
                <w:sz w:val="20"/>
                <w:szCs w:val="20"/>
              </w:rPr>
              <w:t>.</w:t>
            </w:r>
          </w:p>
        </w:tc>
        <w:tc>
          <w:tcPr>
            <w:tcW w:w="2654" w:type="dxa"/>
          </w:tcPr>
          <w:p w14:paraId="061BC0F0" w14:textId="608B0C06" w:rsidR="004716EE" w:rsidRPr="00741911" w:rsidRDefault="00EE1ADB" w:rsidP="004716EE">
            <w:pPr>
              <w:jc w:val="center"/>
              <w:rPr>
                <w:rFonts w:eastAsia="Microsoft New Tai Lue" w:cs="Microsoft New Tai Lue"/>
                <w:sz w:val="20"/>
                <w:szCs w:val="20"/>
              </w:rPr>
            </w:pPr>
            <w:r>
              <w:rPr>
                <w:rFonts w:eastAsia="Microsoft New Tai Lue" w:cs="Microsoft New Tai Lue"/>
                <w:sz w:val="20"/>
                <w:szCs w:val="20"/>
              </w:rPr>
              <w:lastRenderedPageBreak/>
              <w:t>Revise contractor/visitor sign in form</w:t>
            </w:r>
          </w:p>
          <w:p w14:paraId="3AFEEB6F" w14:textId="77777777" w:rsidR="004716EE" w:rsidRPr="00741911" w:rsidRDefault="004716EE" w:rsidP="004716EE">
            <w:pPr>
              <w:jc w:val="center"/>
              <w:rPr>
                <w:rFonts w:eastAsia="Microsoft New Tai Lue" w:cs="Microsoft New Tai Lue"/>
                <w:sz w:val="20"/>
                <w:szCs w:val="20"/>
              </w:rPr>
            </w:pPr>
          </w:p>
          <w:p w14:paraId="2F58319F" w14:textId="77777777" w:rsidR="004716EE" w:rsidRPr="00741911" w:rsidRDefault="004716EE" w:rsidP="004716EE">
            <w:pPr>
              <w:jc w:val="center"/>
              <w:rPr>
                <w:rFonts w:eastAsia="Microsoft New Tai Lue" w:cs="Microsoft New Tai Lue"/>
                <w:sz w:val="20"/>
                <w:szCs w:val="20"/>
              </w:rPr>
            </w:pPr>
          </w:p>
          <w:p w14:paraId="58BEDF68" w14:textId="5B245CCA" w:rsidR="004716EE" w:rsidRPr="00741911" w:rsidRDefault="004716EE" w:rsidP="004716EE">
            <w:pPr>
              <w:jc w:val="center"/>
              <w:rPr>
                <w:rFonts w:eastAsia="Microsoft New Tai Lue" w:cs="Microsoft New Tai Lue"/>
                <w:sz w:val="20"/>
                <w:szCs w:val="20"/>
              </w:rPr>
            </w:pPr>
            <w:r w:rsidRPr="00741911">
              <w:rPr>
                <w:rFonts w:eastAsia="Microsoft New Tai Lue" w:cs="Microsoft New Tai Lue"/>
                <w:sz w:val="20"/>
                <w:szCs w:val="20"/>
              </w:rPr>
              <w:t>Visit host to keep record of staff and pupil groups</w:t>
            </w:r>
            <w:r w:rsidR="001E74A2">
              <w:rPr>
                <w:rFonts w:eastAsia="Microsoft New Tai Lue" w:cs="Microsoft New Tai Lue"/>
                <w:sz w:val="20"/>
                <w:szCs w:val="20"/>
              </w:rPr>
              <w:t xml:space="preserve"> any</w:t>
            </w:r>
            <w:r w:rsidRPr="00741911">
              <w:rPr>
                <w:rFonts w:eastAsia="Microsoft New Tai Lue" w:cs="Microsoft New Tai Lue"/>
                <w:sz w:val="20"/>
                <w:szCs w:val="20"/>
              </w:rPr>
              <w:t xml:space="preserve"> visitors have had </w:t>
            </w:r>
            <w:r w:rsidR="00AE222F">
              <w:rPr>
                <w:rFonts w:eastAsia="Microsoft New Tai Lue" w:cs="Microsoft New Tai Lue"/>
                <w:sz w:val="20"/>
                <w:szCs w:val="20"/>
              </w:rPr>
              <w:t xml:space="preserve">close </w:t>
            </w:r>
            <w:r w:rsidRPr="00741911">
              <w:rPr>
                <w:rFonts w:eastAsia="Microsoft New Tai Lue" w:cs="Microsoft New Tai Lue"/>
                <w:sz w:val="20"/>
                <w:szCs w:val="20"/>
              </w:rPr>
              <w:t xml:space="preserve">contact with, for the </w:t>
            </w:r>
            <w:r w:rsidRPr="00741911">
              <w:rPr>
                <w:rFonts w:eastAsia="Microsoft New Tai Lue" w:cs="Microsoft New Tai Lue"/>
                <w:sz w:val="20"/>
                <w:szCs w:val="20"/>
              </w:rPr>
              <w:lastRenderedPageBreak/>
              <w:t xml:space="preserve">purposes of </w:t>
            </w:r>
            <w:r w:rsidR="00AE111D">
              <w:rPr>
                <w:rFonts w:eastAsia="Microsoft New Tai Lue" w:cs="Microsoft New Tai Lue"/>
                <w:sz w:val="20"/>
                <w:szCs w:val="20"/>
              </w:rPr>
              <w:t xml:space="preserve">NHS </w:t>
            </w:r>
            <w:r w:rsidRPr="00741911">
              <w:rPr>
                <w:rFonts w:eastAsia="Microsoft New Tai Lue" w:cs="Microsoft New Tai Lue"/>
                <w:sz w:val="20"/>
                <w:szCs w:val="20"/>
              </w:rPr>
              <w:t>Test and Trace.</w:t>
            </w:r>
          </w:p>
          <w:p w14:paraId="33840C7A" w14:textId="4EF833CA" w:rsidR="004716EE" w:rsidRPr="00741911" w:rsidRDefault="004716EE" w:rsidP="00B15F43">
            <w:pPr>
              <w:jc w:val="center"/>
              <w:rPr>
                <w:rFonts w:eastAsiaTheme="majorEastAsia" w:cstheme="majorBidi"/>
                <w:sz w:val="20"/>
                <w:szCs w:val="20"/>
              </w:rPr>
            </w:pPr>
          </w:p>
        </w:tc>
        <w:tc>
          <w:tcPr>
            <w:tcW w:w="1005" w:type="dxa"/>
          </w:tcPr>
          <w:p w14:paraId="14C7B975" w14:textId="039F6424" w:rsidR="004716EE" w:rsidRPr="00741911" w:rsidRDefault="004716EE" w:rsidP="004716EE">
            <w:pPr>
              <w:jc w:val="center"/>
              <w:rPr>
                <w:rFonts w:eastAsia="Microsoft New Tai Lue" w:cs="Microsoft New Tai Lue"/>
                <w:sz w:val="20"/>
                <w:szCs w:val="20"/>
              </w:rPr>
            </w:pPr>
            <w:r w:rsidRPr="00741911">
              <w:rPr>
                <w:rFonts w:eastAsia="Microsoft New Tai Lue" w:cs="Microsoft New Tai Lue"/>
                <w:sz w:val="20"/>
                <w:szCs w:val="20"/>
              </w:rPr>
              <w:lastRenderedPageBreak/>
              <w:t xml:space="preserve">Office </w:t>
            </w:r>
          </w:p>
          <w:p w14:paraId="3FF5C098" w14:textId="77777777" w:rsidR="004716EE" w:rsidRPr="00741911" w:rsidRDefault="004716EE" w:rsidP="004716EE">
            <w:pPr>
              <w:jc w:val="center"/>
              <w:rPr>
                <w:rFonts w:eastAsia="Microsoft New Tai Lue" w:cs="Microsoft New Tai Lue"/>
                <w:sz w:val="20"/>
                <w:szCs w:val="20"/>
              </w:rPr>
            </w:pPr>
          </w:p>
          <w:p w14:paraId="26BFD7F4" w14:textId="77777777" w:rsidR="004716EE" w:rsidRPr="00741911" w:rsidRDefault="004716EE" w:rsidP="004716EE">
            <w:pPr>
              <w:jc w:val="center"/>
              <w:rPr>
                <w:rFonts w:eastAsia="Microsoft New Tai Lue" w:cs="Microsoft New Tai Lue"/>
                <w:sz w:val="20"/>
                <w:szCs w:val="20"/>
              </w:rPr>
            </w:pPr>
          </w:p>
          <w:p w14:paraId="444A097C" w14:textId="77777777" w:rsidR="004716EE" w:rsidRPr="00741911" w:rsidRDefault="004716EE" w:rsidP="004716EE">
            <w:pPr>
              <w:jc w:val="center"/>
              <w:rPr>
                <w:rFonts w:eastAsia="Microsoft New Tai Lue" w:cs="Microsoft New Tai Lue"/>
                <w:sz w:val="20"/>
                <w:szCs w:val="20"/>
              </w:rPr>
            </w:pPr>
          </w:p>
          <w:p w14:paraId="67CCB5C5" w14:textId="6DADD826" w:rsidR="004716EE" w:rsidRPr="00741911" w:rsidRDefault="004716EE" w:rsidP="004716EE">
            <w:pPr>
              <w:jc w:val="center"/>
              <w:rPr>
                <w:rFonts w:eastAsia="Microsoft New Tai Lue" w:cs="Microsoft New Tai Lue"/>
                <w:sz w:val="20"/>
                <w:szCs w:val="20"/>
              </w:rPr>
            </w:pPr>
          </w:p>
        </w:tc>
        <w:tc>
          <w:tcPr>
            <w:tcW w:w="985" w:type="dxa"/>
          </w:tcPr>
          <w:p w14:paraId="56B6E6DD" w14:textId="4A5C8C48" w:rsidR="004716EE" w:rsidRPr="00741911" w:rsidRDefault="00EE1ADB" w:rsidP="004716EE">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25FCEF0F" w14:textId="515922D6" w:rsidR="004716EE" w:rsidRPr="00741911" w:rsidRDefault="004716EE" w:rsidP="004716EE">
            <w:pPr>
              <w:rPr>
                <w:rFonts w:eastAsiaTheme="majorEastAsia" w:cstheme="majorBidi"/>
                <w:sz w:val="20"/>
                <w:szCs w:val="20"/>
              </w:rPr>
            </w:pPr>
          </w:p>
        </w:tc>
      </w:tr>
      <w:tr w:rsidR="004716EE" w:rsidRPr="00741911" w14:paraId="270A92AA" w14:textId="77777777" w:rsidTr="0075083C">
        <w:tc>
          <w:tcPr>
            <w:tcW w:w="4219" w:type="dxa"/>
          </w:tcPr>
          <w:p w14:paraId="0C07962B" w14:textId="1023322B"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Office Spaces</w:t>
            </w:r>
          </w:p>
          <w:p w14:paraId="543EAE05" w14:textId="36F4BE8C" w:rsidR="004716EE" w:rsidRPr="00741911" w:rsidRDefault="004716EE" w:rsidP="004716EE">
            <w:pPr>
              <w:rPr>
                <w:rFonts w:eastAsiaTheme="majorEastAsia" w:cstheme="majorBidi"/>
                <w:b/>
                <w:bCs/>
                <w:sz w:val="20"/>
                <w:szCs w:val="20"/>
              </w:rPr>
            </w:pPr>
            <w:r w:rsidRPr="00741911">
              <w:rPr>
                <w:rFonts w:eastAsiaTheme="majorEastAsia" w:cstheme="majorBidi"/>
                <w:sz w:val="20"/>
                <w:szCs w:val="20"/>
              </w:rPr>
              <w:t>What procedures are in place for the safe running of the main school office?</w:t>
            </w:r>
          </w:p>
          <w:p w14:paraId="7183A5FE" w14:textId="234CB50F" w:rsidR="004716EE" w:rsidRPr="00741911" w:rsidRDefault="004716EE" w:rsidP="004716EE">
            <w:pPr>
              <w:rPr>
                <w:rFonts w:eastAsiaTheme="majorEastAsia" w:cstheme="majorBidi"/>
                <w:sz w:val="20"/>
                <w:szCs w:val="20"/>
              </w:rPr>
            </w:pPr>
          </w:p>
          <w:p w14:paraId="2F8276D0" w14:textId="0E8873E9"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Have you considered the following?</w:t>
            </w:r>
          </w:p>
          <w:p w14:paraId="0471693F" w14:textId="6E62742D" w:rsidR="004716EE" w:rsidRPr="00741911" w:rsidRDefault="004716EE" w:rsidP="004716EE">
            <w:pPr>
              <w:rPr>
                <w:sz w:val="20"/>
                <w:szCs w:val="20"/>
              </w:rPr>
            </w:pPr>
            <w:r w:rsidRPr="00741911">
              <w:rPr>
                <w:rFonts w:eastAsiaTheme="majorEastAsia" w:cstheme="majorBidi"/>
                <w:sz w:val="20"/>
                <w:szCs w:val="20"/>
              </w:rPr>
              <w:t xml:space="preserve">Regular cleaning of high touch areas </w:t>
            </w:r>
            <w:proofErr w:type="spellStart"/>
            <w:r w:rsidRPr="00741911">
              <w:rPr>
                <w:rFonts w:eastAsiaTheme="majorEastAsia" w:cstheme="majorBidi"/>
                <w:sz w:val="20"/>
                <w:szCs w:val="20"/>
              </w:rPr>
              <w:t>ie</w:t>
            </w:r>
            <w:proofErr w:type="spellEnd"/>
            <w:r w:rsidRPr="00741911">
              <w:rPr>
                <w:rFonts w:eastAsiaTheme="majorEastAsia" w:cstheme="majorBidi"/>
                <w:sz w:val="20"/>
                <w:szCs w:val="20"/>
              </w:rPr>
              <w:t>, phone, printer, copier, PCs etc</w:t>
            </w:r>
          </w:p>
          <w:p w14:paraId="086EF2A1" w14:textId="70125C9E" w:rsidR="004716EE" w:rsidRPr="00741911" w:rsidRDefault="004716EE" w:rsidP="009C41D4">
            <w:pPr>
              <w:rPr>
                <w:rFonts w:eastAsiaTheme="majorEastAsia" w:cstheme="majorBidi"/>
                <w:sz w:val="20"/>
                <w:szCs w:val="20"/>
              </w:rPr>
            </w:pPr>
          </w:p>
        </w:tc>
        <w:tc>
          <w:tcPr>
            <w:tcW w:w="5415" w:type="dxa"/>
          </w:tcPr>
          <w:p w14:paraId="40ED027C" w14:textId="62702C33" w:rsidR="004716EE" w:rsidRPr="00741911" w:rsidRDefault="004716EE" w:rsidP="004716EE">
            <w:pPr>
              <w:pStyle w:val="ListParagraph"/>
              <w:numPr>
                <w:ilvl w:val="0"/>
                <w:numId w:val="12"/>
              </w:numPr>
              <w:rPr>
                <w:sz w:val="20"/>
                <w:szCs w:val="20"/>
              </w:rPr>
            </w:pPr>
            <w:r w:rsidRPr="00741911">
              <w:rPr>
                <w:rFonts w:eastAsiaTheme="majorEastAsia" w:cstheme="majorBidi"/>
                <w:sz w:val="20"/>
                <w:szCs w:val="20"/>
              </w:rPr>
              <w:t>Office doors will remain open to allow for circulation of fresh air, to minimise surfaces that are being touched and to allow for easier communication</w:t>
            </w:r>
          </w:p>
          <w:p w14:paraId="2BFD4F82" w14:textId="59F0C98B" w:rsidR="004716EE" w:rsidRPr="00741911" w:rsidRDefault="004716EE" w:rsidP="004716EE">
            <w:pPr>
              <w:pStyle w:val="ListParagraph"/>
              <w:numPr>
                <w:ilvl w:val="0"/>
                <w:numId w:val="12"/>
              </w:numPr>
              <w:rPr>
                <w:rFonts w:eastAsiaTheme="majorEastAsia" w:cstheme="majorBidi"/>
                <w:sz w:val="20"/>
                <w:szCs w:val="20"/>
              </w:rPr>
            </w:pPr>
            <w:r w:rsidRPr="00741911">
              <w:rPr>
                <w:rFonts w:eastAsiaTheme="majorEastAsia" w:cstheme="majorBidi"/>
                <w:sz w:val="20"/>
                <w:szCs w:val="20"/>
              </w:rPr>
              <w:t>Staff will speak to office staff/Head from the doorway for general matters. For personal matters, distancing is possible with the door closed</w:t>
            </w:r>
            <w:r>
              <w:rPr>
                <w:rFonts w:eastAsiaTheme="majorEastAsia" w:cstheme="majorBidi"/>
                <w:sz w:val="20"/>
                <w:szCs w:val="20"/>
              </w:rPr>
              <w:t xml:space="preserve"> and </w:t>
            </w:r>
            <w:r w:rsidRPr="003D6538">
              <w:rPr>
                <w:rFonts w:eastAsiaTheme="majorEastAsia" w:cstheme="majorBidi"/>
                <w:sz w:val="20"/>
                <w:szCs w:val="20"/>
                <w:highlight w:val="green"/>
              </w:rPr>
              <w:t>room ventilated.</w:t>
            </w:r>
            <w:r>
              <w:rPr>
                <w:rFonts w:eastAsiaTheme="majorEastAsia" w:cstheme="majorBidi"/>
                <w:sz w:val="20"/>
                <w:szCs w:val="20"/>
              </w:rPr>
              <w:t xml:space="preserve"> </w:t>
            </w:r>
          </w:p>
          <w:p w14:paraId="15827E34" w14:textId="77777777" w:rsidR="00AE4B80" w:rsidRPr="00AE4B80" w:rsidRDefault="00360DFF" w:rsidP="004716EE">
            <w:pPr>
              <w:pStyle w:val="ListParagraph"/>
              <w:numPr>
                <w:ilvl w:val="0"/>
                <w:numId w:val="12"/>
              </w:numPr>
              <w:contextualSpacing w:val="0"/>
              <w:rPr>
                <w:rFonts w:cstheme="minorHAnsi"/>
                <w:sz w:val="20"/>
                <w:szCs w:val="20"/>
              </w:rPr>
            </w:pPr>
            <w:r>
              <w:rPr>
                <w:rFonts w:cstheme="minorHAnsi"/>
                <w:sz w:val="20"/>
                <w:szCs w:val="20"/>
              </w:rPr>
              <w:t xml:space="preserve">Visitors will be permitted </w:t>
            </w:r>
            <w:proofErr w:type="gramStart"/>
            <w:r>
              <w:rPr>
                <w:rFonts w:cstheme="minorHAnsi"/>
                <w:sz w:val="20"/>
                <w:szCs w:val="20"/>
              </w:rPr>
              <w:t>e.g.</w:t>
            </w:r>
            <w:proofErr w:type="gramEnd"/>
            <w:r>
              <w:rPr>
                <w:rFonts w:cstheme="minorHAnsi"/>
                <w:sz w:val="20"/>
                <w:szCs w:val="20"/>
              </w:rPr>
              <w:t xml:space="preserve"> parent tours, </w:t>
            </w:r>
            <w:r w:rsidR="004716EE" w:rsidRPr="00741911">
              <w:rPr>
                <w:rFonts w:cstheme="minorHAnsi"/>
                <w:sz w:val="20"/>
                <w:szCs w:val="20"/>
              </w:rPr>
              <w:t>maintenance, designated support staff</w:t>
            </w:r>
            <w:r w:rsidR="00E01275">
              <w:rPr>
                <w:rFonts w:cstheme="minorHAnsi"/>
                <w:sz w:val="20"/>
                <w:szCs w:val="20"/>
              </w:rPr>
              <w:t>/volunteers</w:t>
            </w:r>
            <w:r w:rsidR="004716EE" w:rsidRPr="00741911">
              <w:rPr>
                <w:rFonts w:cstheme="minorHAnsi"/>
                <w:sz w:val="20"/>
                <w:szCs w:val="20"/>
              </w:rPr>
              <w:t xml:space="preserve">, </w:t>
            </w:r>
            <w:r w:rsidR="004716EE" w:rsidRPr="00741911">
              <w:rPr>
                <w:rFonts w:eastAsia="Microsoft New Tai Lue" w:cs="Microsoft New Tai Lue"/>
                <w:sz w:val="20"/>
                <w:szCs w:val="20"/>
              </w:rPr>
              <w:t xml:space="preserve">central team staff, temporary staff such as sports coaches, Forest School provision, music specialists, therapists, clinicians and other support staff for pupils with SEND (guidance states they should provide support as normal) </w:t>
            </w:r>
          </w:p>
          <w:p w14:paraId="3E894A01" w14:textId="238DE477" w:rsidR="004716EE" w:rsidRPr="00741911" w:rsidRDefault="00DB3D80" w:rsidP="004716EE">
            <w:pPr>
              <w:pStyle w:val="ListParagraph"/>
              <w:numPr>
                <w:ilvl w:val="0"/>
                <w:numId w:val="12"/>
              </w:numPr>
              <w:contextualSpacing w:val="0"/>
              <w:rPr>
                <w:rFonts w:cstheme="minorHAnsi"/>
                <w:sz w:val="20"/>
                <w:szCs w:val="20"/>
              </w:rPr>
            </w:pPr>
            <w:r>
              <w:rPr>
                <w:rFonts w:eastAsia="Microsoft New Tai Lue" w:cs="Microsoft New Tai Lue"/>
                <w:sz w:val="20"/>
                <w:szCs w:val="20"/>
              </w:rPr>
              <w:t xml:space="preserve">Visitors will be asked to confirm understanding of and compliance with school safety measures. </w:t>
            </w:r>
          </w:p>
          <w:p w14:paraId="4C4189EA" w14:textId="386157CB" w:rsidR="004716EE" w:rsidRPr="00741911" w:rsidRDefault="004716EE" w:rsidP="004716EE">
            <w:pPr>
              <w:pStyle w:val="ListParagraph"/>
              <w:numPr>
                <w:ilvl w:val="0"/>
                <w:numId w:val="12"/>
              </w:numPr>
              <w:contextualSpacing w:val="0"/>
              <w:rPr>
                <w:rFonts w:eastAsia="Microsoft New Tai Lue" w:cs="Microsoft New Tai Lue"/>
                <w:sz w:val="20"/>
                <w:szCs w:val="20"/>
              </w:rPr>
            </w:pPr>
            <w:r w:rsidRPr="00741911">
              <w:rPr>
                <w:rFonts w:eastAsia="Microsoft New Tai Lue" w:cs="Microsoft New Tai Lue"/>
                <w:sz w:val="20"/>
                <w:szCs w:val="20"/>
              </w:rPr>
              <w:t xml:space="preserve">Forest School – provider works with one group per visit ensuring equipment has been </w:t>
            </w:r>
            <w:r w:rsidRPr="00697C64">
              <w:rPr>
                <w:rFonts w:eastAsia="Microsoft New Tai Lue" w:cs="Microsoft New Tai Lue"/>
                <w:sz w:val="20"/>
                <w:szCs w:val="20"/>
                <w:highlight w:val="yellow"/>
              </w:rPr>
              <w:t>cleaned if shared</w:t>
            </w:r>
            <w:r w:rsidRPr="00741911">
              <w:rPr>
                <w:rFonts w:eastAsia="Microsoft New Tai Lue" w:cs="Microsoft New Tai Lue"/>
                <w:sz w:val="20"/>
                <w:szCs w:val="20"/>
              </w:rPr>
              <w:t>.   Provision to take place outside to minimise risk.</w:t>
            </w:r>
          </w:p>
          <w:p w14:paraId="140CFD5E" w14:textId="46A3081F" w:rsidR="004716EE" w:rsidRPr="000C476D" w:rsidRDefault="004716EE" w:rsidP="004716EE">
            <w:pPr>
              <w:pStyle w:val="ListParagraph"/>
              <w:numPr>
                <w:ilvl w:val="0"/>
                <w:numId w:val="12"/>
              </w:numPr>
              <w:contextualSpacing w:val="0"/>
              <w:rPr>
                <w:rFonts w:eastAsia="Microsoft New Tai Lue" w:cs="Microsoft New Tai Lue"/>
                <w:sz w:val="20"/>
                <w:szCs w:val="20"/>
              </w:rPr>
            </w:pPr>
            <w:r w:rsidRPr="000C476D">
              <w:rPr>
                <w:rFonts w:eastAsia="Microsoft New Tai Lue" w:cs="Microsoft New Tai Lue"/>
                <w:sz w:val="20"/>
                <w:szCs w:val="20"/>
              </w:rPr>
              <w:t xml:space="preserve">Flute, </w:t>
            </w:r>
            <w:proofErr w:type="gramStart"/>
            <w:r w:rsidRPr="000C476D">
              <w:rPr>
                <w:rFonts w:eastAsia="Microsoft New Tai Lue" w:cs="Microsoft New Tai Lue"/>
                <w:sz w:val="20"/>
                <w:szCs w:val="20"/>
              </w:rPr>
              <w:t>recorder</w:t>
            </w:r>
            <w:proofErr w:type="gramEnd"/>
            <w:r w:rsidRPr="000C476D">
              <w:rPr>
                <w:rFonts w:eastAsia="Microsoft New Tai Lue" w:cs="Microsoft New Tai Lue"/>
                <w:sz w:val="20"/>
                <w:szCs w:val="20"/>
              </w:rPr>
              <w:t xml:space="preserve"> and piano tuition to take place in largest learning lounge with door open, </w:t>
            </w:r>
            <w:r w:rsidRPr="003D6538">
              <w:rPr>
                <w:rFonts w:eastAsia="Microsoft New Tai Lue" w:cs="Microsoft New Tai Lue"/>
                <w:sz w:val="20"/>
                <w:szCs w:val="20"/>
                <w:highlight w:val="green"/>
              </w:rPr>
              <w:t>roof ventilation</w:t>
            </w:r>
            <w:r w:rsidRPr="000C476D">
              <w:rPr>
                <w:rFonts w:eastAsia="Microsoft New Tai Lue" w:cs="Microsoft New Tai Lue"/>
                <w:sz w:val="20"/>
                <w:szCs w:val="20"/>
              </w:rPr>
              <w:t xml:space="preserve">, screen, </w:t>
            </w:r>
            <w:r>
              <w:rPr>
                <w:rFonts w:eastAsia="Microsoft New Tai Lue" w:cs="Microsoft New Tai Lue"/>
                <w:sz w:val="20"/>
                <w:szCs w:val="20"/>
              </w:rPr>
              <w:t>or in intervention space outside Y1/YR. M</w:t>
            </w:r>
            <w:r w:rsidRPr="000C476D">
              <w:rPr>
                <w:rFonts w:eastAsia="Microsoft New Tai Lue" w:cs="Microsoft New Tai Lue"/>
                <w:sz w:val="20"/>
                <w:szCs w:val="20"/>
              </w:rPr>
              <w:t xml:space="preserve">usic teacher </w:t>
            </w:r>
            <w:r w:rsidR="00054451">
              <w:rPr>
                <w:rFonts w:eastAsia="Microsoft New Tai Lue" w:cs="Microsoft New Tai Lue"/>
                <w:sz w:val="20"/>
                <w:szCs w:val="20"/>
              </w:rPr>
              <w:t>at</w:t>
            </w:r>
            <w:r w:rsidRPr="000C476D">
              <w:rPr>
                <w:rFonts w:eastAsia="Microsoft New Tai Lue" w:cs="Microsoft New Tai Lue"/>
                <w:sz w:val="20"/>
                <w:szCs w:val="20"/>
              </w:rPr>
              <w:t xml:space="preserve"> distance and all equipment and surfaces wiped down between children. Children to wash hands with hand gel before and after session. </w:t>
            </w:r>
          </w:p>
          <w:p w14:paraId="571D2807" w14:textId="21460EFA" w:rsidR="004716EE" w:rsidRPr="000075D6" w:rsidRDefault="004716EE" w:rsidP="004716EE">
            <w:pPr>
              <w:pStyle w:val="ListParagraph"/>
              <w:numPr>
                <w:ilvl w:val="0"/>
                <w:numId w:val="12"/>
              </w:numPr>
              <w:contextualSpacing w:val="0"/>
              <w:rPr>
                <w:rFonts w:eastAsia="Microsoft New Tai Lue" w:cs="Microsoft New Tai Lue"/>
                <w:sz w:val="20"/>
                <w:szCs w:val="20"/>
              </w:rPr>
            </w:pPr>
            <w:r w:rsidRPr="000C476D">
              <w:rPr>
                <w:rFonts w:eastAsia="Microsoft New Tai Lue" w:cs="Microsoft New Tai Lue"/>
                <w:sz w:val="20"/>
                <w:szCs w:val="20"/>
              </w:rPr>
              <w:t>Ukulele teaching with single</w:t>
            </w:r>
            <w:r>
              <w:rPr>
                <w:rFonts w:eastAsia="Microsoft New Tai Lue" w:cs="Microsoft New Tai Lue"/>
                <w:sz w:val="20"/>
                <w:szCs w:val="20"/>
              </w:rPr>
              <w:t xml:space="preserve"> class</w:t>
            </w:r>
            <w:r w:rsidRPr="000C476D">
              <w:rPr>
                <w:rFonts w:eastAsia="Microsoft New Tai Lue" w:cs="Microsoft New Tai Lue"/>
                <w:sz w:val="20"/>
                <w:szCs w:val="20"/>
              </w:rPr>
              <w:t xml:space="preserve"> group – ukuleles to be tuned by tutor using plastic gloves</w:t>
            </w:r>
            <w:r>
              <w:rPr>
                <w:rFonts w:eastAsia="Microsoft New Tai Lue" w:cs="Microsoft New Tai Lue"/>
                <w:sz w:val="20"/>
                <w:szCs w:val="20"/>
              </w:rPr>
              <w:t xml:space="preserve">, tutor to be at distance, </w:t>
            </w:r>
            <w:r w:rsidRPr="003D6538">
              <w:rPr>
                <w:rFonts w:eastAsia="Microsoft New Tai Lue" w:cs="Microsoft New Tai Lue"/>
                <w:sz w:val="20"/>
                <w:szCs w:val="20"/>
                <w:highlight w:val="green"/>
              </w:rPr>
              <w:t>room to be ventilated</w:t>
            </w:r>
            <w:r>
              <w:rPr>
                <w:rFonts w:eastAsia="Microsoft New Tai Lue" w:cs="Microsoft New Tai Lue"/>
                <w:sz w:val="20"/>
                <w:szCs w:val="20"/>
              </w:rPr>
              <w:t xml:space="preserve">. </w:t>
            </w:r>
            <w:r w:rsidRPr="000C476D">
              <w:rPr>
                <w:rFonts w:eastAsia="Microsoft New Tai Lue" w:cs="Microsoft New Tai Lue"/>
                <w:sz w:val="20"/>
                <w:szCs w:val="20"/>
              </w:rPr>
              <w:t xml:space="preserve">Children to wash hands with hand gel before and after session. Face to face contact should be avoided.  </w:t>
            </w:r>
          </w:p>
          <w:p w14:paraId="47D140D1" w14:textId="79B368D7" w:rsidR="004716EE" w:rsidRPr="000E074A" w:rsidRDefault="000E074A" w:rsidP="004716EE">
            <w:pPr>
              <w:pStyle w:val="ListParagraph"/>
              <w:numPr>
                <w:ilvl w:val="0"/>
                <w:numId w:val="12"/>
              </w:numPr>
              <w:contextualSpacing w:val="0"/>
              <w:rPr>
                <w:rFonts w:eastAsia="Microsoft New Tai Lue" w:cs="Microsoft New Tai Lue"/>
                <w:sz w:val="20"/>
                <w:szCs w:val="20"/>
              </w:rPr>
            </w:pPr>
            <w:r w:rsidRPr="000E074A">
              <w:rPr>
                <w:rFonts w:eastAsia="Microsoft New Tai Lue" w:cs="Microsoft New Tai Lue"/>
                <w:sz w:val="20"/>
                <w:szCs w:val="20"/>
              </w:rPr>
              <w:t xml:space="preserve">Doors and windows to be open in any space where singing is taking place. </w:t>
            </w:r>
          </w:p>
          <w:p w14:paraId="6D20B2CD" w14:textId="6F1DCE60" w:rsidR="004716EE" w:rsidRPr="00741911" w:rsidRDefault="004716EE" w:rsidP="004716EE">
            <w:pPr>
              <w:pStyle w:val="ListParagraph"/>
              <w:numPr>
                <w:ilvl w:val="0"/>
                <w:numId w:val="12"/>
              </w:numPr>
              <w:rPr>
                <w:rFonts w:eastAsiaTheme="majorEastAsia" w:cstheme="majorBidi"/>
                <w:sz w:val="20"/>
                <w:szCs w:val="20"/>
              </w:rPr>
            </w:pPr>
            <w:r w:rsidRPr="00741911">
              <w:rPr>
                <w:rFonts w:cstheme="minorHAnsi"/>
                <w:sz w:val="20"/>
                <w:szCs w:val="20"/>
              </w:rPr>
              <w:t>External window to be kept open</w:t>
            </w:r>
          </w:p>
          <w:p w14:paraId="338471E5" w14:textId="77777777" w:rsidR="004716EE" w:rsidRPr="00741911" w:rsidRDefault="004716EE" w:rsidP="004716EE">
            <w:pPr>
              <w:pStyle w:val="ListParagraph"/>
              <w:numPr>
                <w:ilvl w:val="0"/>
                <w:numId w:val="7"/>
              </w:numPr>
              <w:contextualSpacing w:val="0"/>
              <w:rPr>
                <w:rFonts w:cstheme="minorHAnsi"/>
                <w:sz w:val="20"/>
                <w:szCs w:val="20"/>
              </w:rPr>
            </w:pPr>
            <w:r w:rsidRPr="00741911">
              <w:rPr>
                <w:rFonts w:cstheme="minorHAnsi"/>
                <w:sz w:val="20"/>
                <w:szCs w:val="20"/>
              </w:rPr>
              <w:t>Use of ParentPay ensures no cash being used in school</w:t>
            </w:r>
          </w:p>
          <w:p w14:paraId="5E0AEE36" w14:textId="4D473E56" w:rsidR="004716EE" w:rsidRPr="00741911" w:rsidRDefault="004716EE" w:rsidP="004716EE">
            <w:pPr>
              <w:pStyle w:val="ListParagraph"/>
              <w:numPr>
                <w:ilvl w:val="0"/>
                <w:numId w:val="12"/>
              </w:numPr>
              <w:rPr>
                <w:rFonts w:eastAsiaTheme="majorEastAsia" w:cstheme="majorBidi"/>
                <w:sz w:val="20"/>
                <w:szCs w:val="20"/>
              </w:rPr>
            </w:pPr>
            <w:r w:rsidRPr="00741911">
              <w:rPr>
                <w:rFonts w:eastAsiaTheme="majorEastAsia" w:cstheme="majorBidi"/>
                <w:sz w:val="20"/>
                <w:szCs w:val="20"/>
              </w:rPr>
              <w:t xml:space="preserve">A tray will be placed in the office foyer for </w:t>
            </w:r>
            <w:r w:rsidRPr="000C476D">
              <w:rPr>
                <w:rFonts w:eastAsiaTheme="majorEastAsia" w:cstheme="majorBidi"/>
                <w:sz w:val="20"/>
                <w:szCs w:val="20"/>
              </w:rPr>
              <w:t>forgotten lunches/coats</w:t>
            </w:r>
            <w:r w:rsidRPr="00741911">
              <w:rPr>
                <w:rFonts w:eastAsiaTheme="majorEastAsia" w:cstheme="majorBidi"/>
                <w:sz w:val="20"/>
                <w:szCs w:val="20"/>
              </w:rPr>
              <w:t xml:space="preserve"> brought in by parents. Staff will wash their </w:t>
            </w:r>
            <w:r w:rsidRPr="00741911">
              <w:rPr>
                <w:rFonts w:eastAsiaTheme="majorEastAsia" w:cstheme="majorBidi"/>
                <w:sz w:val="20"/>
                <w:szCs w:val="20"/>
              </w:rPr>
              <w:lastRenderedPageBreak/>
              <w:t>hands, take the item to the classroom door for the child to take, then re-wash their hands</w:t>
            </w:r>
          </w:p>
          <w:p w14:paraId="24A8C9A6" w14:textId="7A4CADC2" w:rsidR="004716EE" w:rsidRPr="00741911" w:rsidRDefault="004716EE" w:rsidP="004716EE">
            <w:pPr>
              <w:pStyle w:val="ListParagraph"/>
              <w:numPr>
                <w:ilvl w:val="0"/>
                <w:numId w:val="12"/>
              </w:numPr>
              <w:rPr>
                <w:rFonts w:eastAsiaTheme="majorEastAsia" w:cstheme="majorBidi"/>
                <w:sz w:val="20"/>
                <w:szCs w:val="20"/>
              </w:rPr>
            </w:pPr>
            <w:r w:rsidRPr="00741911">
              <w:rPr>
                <w:rFonts w:eastAsiaTheme="majorEastAsia" w:cstheme="majorBidi"/>
                <w:sz w:val="20"/>
                <w:szCs w:val="20"/>
              </w:rPr>
              <w:t>Sanitising gel and wipes available in both offices</w:t>
            </w:r>
          </w:p>
          <w:p w14:paraId="2DD048B3" w14:textId="4D0A7149" w:rsidR="004716EE" w:rsidRPr="00741911" w:rsidRDefault="004716EE" w:rsidP="004716EE">
            <w:pPr>
              <w:pStyle w:val="ListParagraph"/>
              <w:numPr>
                <w:ilvl w:val="0"/>
                <w:numId w:val="12"/>
              </w:numPr>
              <w:rPr>
                <w:rFonts w:eastAsiaTheme="majorEastAsia" w:cstheme="majorBidi"/>
                <w:sz w:val="20"/>
                <w:szCs w:val="20"/>
              </w:rPr>
            </w:pPr>
            <w:r w:rsidRPr="00741911">
              <w:rPr>
                <w:rFonts w:eastAsiaTheme="majorEastAsia" w:cstheme="majorBidi"/>
                <w:sz w:val="20"/>
                <w:szCs w:val="20"/>
              </w:rPr>
              <w:t xml:space="preserve">Cleaners to </w:t>
            </w:r>
            <w:r w:rsidRPr="00697C64">
              <w:rPr>
                <w:rFonts w:eastAsiaTheme="majorEastAsia" w:cstheme="majorBidi"/>
                <w:sz w:val="20"/>
                <w:szCs w:val="20"/>
                <w:highlight w:val="yellow"/>
              </w:rPr>
              <w:t>wipe all surfaces</w:t>
            </w:r>
            <w:r w:rsidRPr="00741911">
              <w:rPr>
                <w:rFonts w:eastAsiaTheme="majorEastAsia" w:cstheme="majorBidi"/>
                <w:sz w:val="20"/>
                <w:szCs w:val="20"/>
              </w:rPr>
              <w:t xml:space="preserve"> in the office at the end of the day, particularly telephones and keyboards</w:t>
            </w:r>
          </w:p>
          <w:p w14:paraId="5F8B7F3B" w14:textId="3C2EF095" w:rsidR="004716EE" w:rsidRPr="00253D10" w:rsidRDefault="004716EE" w:rsidP="004716EE">
            <w:pPr>
              <w:pStyle w:val="ListParagraph"/>
              <w:numPr>
                <w:ilvl w:val="0"/>
                <w:numId w:val="12"/>
              </w:numPr>
              <w:rPr>
                <w:rFonts w:eastAsiaTheme="majorEastAsia" w:cstheme="majorBidi"/>
                <w:sz w:val="20"/>
                <w:szCs w:val="20"/>
              </w:rPr>
            </w:pPr>
            <w:r w:rsidRPr="00741911">
              <w:rPr>
                <w:rFonts w:eastAsiaTheme="majorEastAsia" w:cstheme="majorBidi"/>
                <w:sz w:val="20"/>
                <w:szCs w:val="20"/>
              </w:rPr>
              <w:t>Sanitising wipes will be placed by the access keypad to allow for wiping down after use</w:t>
            </w:r>
          </w:p>
        </w:tc>
        <w:tc>
          <w:tcPr>
            <w:tcW w:w="2654" w:type="dxa"/>
          </w:tcPr>
          <w:p w14:paraId="2FE4065E" w14:textId="4B3D9DC2" w:rsidR="008F7D4B" w:rsidRPr="00741911" w:rsidRDefault="008F7D4B" w:rsidP="00D80D76">
            <w:pPr>
              <w:jc w:val="center"/>
              <w:rPr>
                <w:rFonts w:eastAsiaTheme="majorEastAsia" w:cstheme="majorBidi"/>
                <w:sz w:val="20"/>
                <w:szCs w:val="20"/>
              </w:rPr>
            </w:pPr>
          </w:p>
        </w:tc>
        <w:tc>
          <w:tcPr>
            <w:tcW w:w="1005" w:type="dxa"/>
          </w:tcPr>
          <w:p w14:paraId="337BAE2C" w14:textId="671A4C06" w:rsidR="004716EE" w:rsidRPr="00741911" w:rsidRDefault="004716EE" w:rsidP="004716EE">
            <w:pPr>
              <w:jc w:val="center"/>
              <w:rPr>
                <w:rFonts w:eastAsia="Microsoft New Tai Lue" w:cs="Microsoft New Tai Lue"/>
                <w:sz w:val="20"/>
                <w:szCs w:val="20"/>
              </w:rPr>
            </w:pPr>
          </w:p>
        </w:tc>
        <w:tc>
          <w:tcPr>
            <w:tcW w:w="985" w:type="dxa"/>
          </w:tcPr>
          <w:p w14:paraId="21F38794" w14:textId="4C3F08AB" w:rsidR="004716EE" w:rsidRPr="00741911" w:rsidRDefault="004716EE" w:rsidP="004716EE">
            <w:pPr>
              <w:jc w:val="center"/>
              <w:rPr>
                <w:rFonts w:eastAsia="Microsoft New Tai Lue" w:cs="Microsoft New Tai Lue"/>
                <w:sz w:val="20"/>
                <w:szCs w:val="20"/>
              </w:rPr>
            </w:pPr>
          </w:p>
        </w:tc>
        <w:tc>
          <w:tcPr>
            <w:tcW w:w="885" w:type="dxa"/>
          </w:tcPr>
          <w:p w14:paraId="7F32FAD7" w14:textId="2773E38D" w:rsidR="004716EE" w:rsidRPr="00741911" w:rsidRDefault="004716EE" w:rsidP="004716EE">
            <w:pPr>
              <w:rPr>
                <w:rFonts w:eastAsiaTheme="majorEastAsia" w:cstheme="majorBidi"/>
                <w:sz w:val="20"/>
                <w:szCs w:val="20"/>
              </w:rPr>
            </w:pPr>
          </w:p>
        </w:tc>
      </w:tr>
      <w:tr w:rsidR="004716EE" w:rsidRPr="00741911" w14:paraId="7CE214F4" w14:textId="77777777" w:rsidTr="0075083C">
        <w:tc>
          <w:tcPr>
            <w:tcW w:w="4219" w:type="dxa"/>
          </w:tcPr>
          <w:p w14:paraId="3CA32297" w14:textId="1A785A36"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Deliveries</w:t>
            </w:r>
          </w:p>
          <w:p w14:paraId="4928996C" w14:textId="060E84D7" w:rsidR="004716EE" w:rsidRPr="00741911" w:rsidRDefault="004716EE" w:rsidP="004716EE">
            <w:pPr>
              <w:rPr>
                <w:rFonts w:eastAsiaTheme="majorEastAsia" w:cstheme="majorBidi"/>
                <w:sz w:val="20"/>
                <w:szCs w:val="20"/>
              </w:rPr>
            </w:pPr>
            <w:r w:rsidRPr="00741911">
              <w:rPr>
                <w:rFonts w:eastAsiaTheme="majorEastAsia" w:cstheme="majorBidi"/>
                <w:sz w:val="20"/>
                <w:szCs w:val="20"/>
              </w:rPr>
              <w:t xml:space="preserve">What controls do you have in place for deliveries to the school </w:t>
            </w:r>
            <w:proofErr w:type="spellStart"/>
            <w:r w:rsidRPr="00741911">
              <w:rPr>
                <w:rFonts w:eastAsiaTheme="majorEastAsia" w:cstheme="majorBidi"/>
                <w:sz w:val="20"/>
                <w:szCs w:val="20"/>
              </w:rPr>
              <w:t>ie</w:t>
            </w:r>
            <w:proofErr w:type="spellEnd"/>
            <w:r w:rsidRPr="00741911">
              <w:rPr>
                <w:rFonts w:eastAsiaTheme="majorEastAsia" w:cstheme="majorBidi"/>
                <w:sz w:val="20"/>
                <w:szCs w:val="20"/>
              </w:rPr>
              <w:t>, consumables, equipment, kitchen food deliveries?</w:t>
            </w:r>
          </w:p>
          <w:p w14:paraId="4A84F77F" w14:textId="29046087"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Have you considered the following?</w:t>
            </w:r>
          </w:p>
          <w:p w14:paraId="3F4E27B7" w14:textId="18BB7E4B" w:rsidR="004716EE" w:rsidRPr="00741911" w:rsidRDefault="004716EE" w:rsidP="004716EE">
            <w:pPr>
              <w:rPr>
                <w:sz w:val="20"/>
                <w:szCs w:val="20"/>
              </w:rPr>
            </w:pPr>
            <w:r w:rsidRPr="00741911">
              <w:rPr>
                <w:rFonts w:eastAsiaTheme="majorEastAsia" w:cstheme="majorBidi"/>
                <w:sz w:val="20"/>
                <w:szCs w:val="20"/>
              </w:rPr>
              <w:t>Ensure hand washing/hand gel facilities are available</w:t>
            </w:r>
          </w:p>
        </w:tc>
        <w:tc>
          <w:tcPr>
            <w:tcW w:w="5415" w:type="dxa"/>
          </w:tcPr>
          <w:p w14:paraId="57D20611" w14:textId="7D5D04D8" w:rsidR="004716EE" w:rsidRPr="00741911" w:rsidRDefault="004716EE" w:rsidP="004716EE">
            <w:pPr>
              <w:rPr>
                <w:rFonts w:eastAsiaTheme="majorEastAsia" w:cstheme="majorBidi"/>
                <w:sz w:val="20"/>
                <w:szCs w:val="20"/>
              </w:rPr>
            </w:pPr>
            <w:r w:rsidRPr="00741911">
              <w:rPr>
                <w:rFonts w:eastAsiaTheme="majorEastAsia" w:cstheme="majorBidi"/>
                <w:sz w:val="20"/>
                <w:szCs w:val="20"/>
              </w:rPr>
              <w:t xml:space="preserve">Staff </w:t>
            </w:r>
            <w:proofErr w:type="gramStart"/>
            <w:r w:rsidRPr="00741911">
              <w:rPr>
                <w:rFonts w:eastAsiaTheme="majorEastAsia" w:cstheme="majorBidi"/>
                <w:sz w:val="20"/>
                <w:szCs w:val="20"/>
              </w:rPr>
              <w:t>have the ability to</w:t>
            </w:r>
            <w:proofErr w:type="gramEnd"/>
            <w:r w:rsidRPr="00741911">
              <w:rPr>
                <w:rFonts w:eastAsiaTheme="majorEastAsia" w:cstheme="majorBidi"/>
                <w:sz w:val="20"/>
                <w:szCs w:val="20"/>
              </w:rPr>
              <w:t xml:space="preserve"> remotely unlock the doors from inside the office to allow for deliveries inside the office area.</w:t>
            </w:r>
          </w:p>
          <w:p w14:paraId="6FDEFBBE" w14:textId="77777777" w:rsidR="004716EE" w:rsidRPr="00741911" w:rsidRDefault="004716EE" w:rsidP="004716EE">
            <w:pPr>
              <w:pStyle w:val="ListParagraph"/>
              <w:numPr>
                <w:ilvl w:val="0"/>
                <w:numId w:val="13"/>
              </w:numPr>
              <w:rPr>
                <w:rFonts w:eastAsiaTheme="majorEastAsia" w:cstheme="majorBidi"/>
                <w:sz w:val="20"/>
                <w:szCs w:val="20"/>
              </w:rPr>
            </w:pPr>
            <w:r w:rsidRPr="00741911">
              <w:rPr>
                <w:rFonts w:eastAsiaTheme="majorEastAsia" w:cstheme="majorBidi"/>
                <w:sz w:val="20"/>
                <w:szCs w:val="20"/>
              </w:rPr>
              <w:t>Where possible, ensure deliveries avoid 8.30 – 9.00 and 2.45-3.30 to miss children arriving/departing</w:t>
            </w:r>
          </w:p>
          <w:p w14:paraId="38DFF740" w14:textId="541F3173" w:rsidR="004716EE" w:rsidRPr="00741911" w:rsidRDefault="004716EE" w:rsidP="004716EE">
            <w:pPr>
              <w:pStyle w:val="ListParagraph"/>
              <w:numPr>
                <w:ilvl w:val="0"/>
                <w:numId w:val="13"/>
              </w:numPr>
              <w:rPr>
                <w:rFonts w:eastAsiaTheme="majorEastAsia" w:cstheme="majorBidi"/>
                <w:sz w:val="20"/>
                <w:szCs w:val="20"/>
              </w:rPr>
            </w:pPr>
            <w:r w:rsidRPr="00741911">
              <w:rPr>
                <w:rFonts w:eastAsiaTheme="majorEastAsia" w:cstheme="majorBidi"/>
                <w:sz w:val="20"/>
                <w:szCs w:val="20"/>
              </w:rPr>
              <w:t>Office staff to wash hands, check/store items once delivered then re-wash hands or wear gloves</w:t>
            </w:r>
          </w:p>
          <w:p w14:paraId="3CFC9221" w14:textId="10F202E0" w:rsidR="004716EE" w:rsidRPr="00741911" w:rsidRDefault="004716EE" w:rsidP="004716EE">
            <w:pPr>
              <w:pStyle w:val="ListParagraph"/>
              <w:numPr>
                <w:ilvl w:val="0"/>
                <w:numId w:val="13"/>
              </w:numPr>
              <w:rPr>
                <w:rFonts w:eastAsiaTheme="majorEastAsia" w:cstheme="majorBidi"/>
                <w:sz w:val="20"/>
                <w:szCs w:val="20"/>
              </w:rPr>
            </w:pPr>
            <w:r w:rsidRPr="00741911">
              <w:rPr>
                <w:rFonts w:eastAsiaTheme="majorEastAsia" w:cstheme="majorBidi"/>
                <w:sz w:val="20"/>
                <w:szCs w:val="20"/>
              </w:rPr>
              <w:t>Hand sanitiser is available in the office reception area</w:t>
            </w:r>
          </w:p>
        </w:tc>
        <w:tc>
          <w:tcPr>
            <w:tcW w:w="2654" w:type="dxa"/>
          </w:tcPr>
          <w:p w14:paraId="12B8DBE9" w14:textId="425AFDD7" w:rsidR="004716EE" w:rsidRPr="00741911" w:rsidRDefault="004716EE" w:rsidP="004716EE">
            <w:pPr>
              <w:jc w:val="center"/>
              <w:rPr>
                <w:rFonts w:eastAsiaTheme="majorEastAsia" w:cstheme="majorBidi"/>
                <w:sz w:val="20"/>
                <w:szCs w:val="20"/>
              </w:rPr>
            </w:pPr>
          </w:p>
        </w:tc>
        <w:tc>
          <w:tcPr>
            <w:tcW w:w="1005" w:type="dxa"/>
          </w:tcPr>
          <w:p w14:paraId="7C655C5C" w14:textId="5A97C4CC" w:rsidR="004716EE" w:rsidRPr="00741911" w:rsidRDefault="006146BB" w:rsidP="004716EE">
            <w:pPr>
              <w:jc w:val="center"/>
              <w:rPr>
                <w:rFonts w:eastAsiaTheme="majorEastAsia" w:cstheme="majorBidi"/>
                <w:sz w:val="20"/>
                <w:szCs w:val="20"/>
              </w:rPr>
            </w:pPr>
            <w:r>
              <w:rPr>
                <w:rFonts w:eastAsiaTheme="majorEastAsia" w:cstheme="majorBidi"/>
                <w:sz w:val="20"/>
                <w:szCs w:val="20"/>
              </w:rPr>
              <w:t>In place</w:t>
            </w:r>
          </w:p>
        </w:tc>
        <w:tc>
          <w:tcPr>
            <w:tcW w:w="985" w:type="dxa"/>
          </w:tcPr>
          <w:p w14:paraId="2D3EF3C1" w14:textId="5CB79B73" w:rsidR="004716EE" w:rsidRPr="00741911" w:rsidRDefault="004716EE" w:rsidP="004716EE">
            <w:pPr>
              <w:jc w:val="center"/>
              <w:rPr>
                <w:rFonts w:eastAsiaTheme="majorEastAsia" w:cstheme="majorBidi"/>
                <w:sz w:val="20"/>
                <w:szCs w:val="20"/>
              </w:rPr>
            </w:pPr>
          </w:p>
        </w:tc>
        <w:tc>
          <w:tcPr>
            <w:tcW w:w="885" w:type="dxa"/>
          </w:tcPr>
          <w:p w14:paraId="5CF10131" w14:textId="38E24D2D" w:rsidR="004716EE" w:rsidRPr="00741911" w:rsidRDefault="004716EE" w:rsidP="004716EE">
            <w:pPr>
              <w:rPr>
                <w:rFonts w:eastAsiaTheme="majorEastAsia" w:cstheme="majorBidi"/>
                <w:sz w:val="20"/>
                <w:szCs w:val="20"/>
              </w:rPr>
            </w:pPr>
          </w:p>
        </w:tc>
      </w:tr>
      <w:tr w:rsidR="00041C1A" w:rsidRPr="00041C1A" w14:paraId="1A3FF925" w14:textId="77777777" w:rsidTr="0075083C">
        <w:tc>
          <w:tcPr>
            <w:tcW w:w="4219" w:type="dxa"/>
            <w:vMerge w:val="restart"/>
          </w:tcPr>
          <w:p w14:paraId="53794907" w14:textId="77777777" w:rsidR="004716EE" w:rsidRPr="00C8671E" w:rsidRDefault="004716EE" w:rsidP="004716EE">
            <w:pPr>
              <w:rPr>
                <w:rFonts w:eastAsiaTheme="majorEastAsia" w:cstheme="majorBidi"/>
                <w:b/>
                <w:bCs/>
                <w:sz w:val="20"/>
                <w:szCs w:val="20"/>
              </w:rPr>
            </w:pPr>
            <w:r w:rsidRPr="00C8671E">
              <w:rPr>
                <w:rFonts w:eastAsiaTheme="majorEastAsia" w:cstheme="majorBidi"/>
                <w:b/>
                <w:bCs/>
                <w:sz w:val="20"/>
                <w:szCs w:val="20"/>
              </w:rPr>
              <w:t>IT Equipment</w:t>
            </w:r>
          </w:p>
          <w:p w14:paraId="0C17D884" w14:textId="37BBD1D3" w:rsidR="004716EE" w:rsidRPr="008F502B" w:rsidRDefault="004716EE" w:rsidP="004716EE">
            <w:pPr>
              <w:rPr>
                <w:rFonts w:eastAsiaTheme="majorEastAsia" w:cstheme="majorBidi"/>
                <w:sz w:val="20"/>
                <w:szCs w:val="20"/>
              </w:rPr>
            </w:pPr>
            <w:r w:rsidRPr="008F502B">
              <w:rPr>
                <w:rFonts w:eastAsiaTheme="majorEastAsia" w:cstheme="majorBidi"/>
                <w:sz w:val="20"/>
                <w:szCs w:val="20"/>
              </w:rPr>
              <w:t>How will you manage IT equipment?</w:t>
            </w:r>
          </w:p>
          <w:p w14:paraId="09DA086A" w14:textId="77777777" w:rsidR="004716EE" w:rsidRPr="008F502B" w:rsidRDefault="004716EE" w:rsidP="004716EE">
            <w:pPr>
              <w:rPr>
                <w:rFonts w:eastAsiaTheme="majorEastAsia" w:cstheme="majorBidi"/>
                <w:sz w:val="20"/>
                <w:szCs w:val="20"/>
              </w:rPr>
            </w:pPr>
            <w:r w:rsidRPr="008F502B">
              <w:rPr>
                <w:rFonts w:eastAsiaTheme="majorEastAsia" w:cstheme="majorBidi"/>
                <w:sz w:val="20"/>
                <w:szCs w:val="20"/>
              </w:rPr>
              <w:t>Are children able to use the same piece of IT equipment during the day to avoid the spread of germs?</w:t>
            </w:r>
          </w:p>
          <w:p w14:paraId="0C81706D" w14:textId="77777777" w:rsidR="004716EE" w:rsidRPr="008F502B" w:rsidRDefault="004716EE" w:rsidP="004716EE">
            <w:pPr>
              <w:pStyle w:val="ListParagraph"/>
              <w:numPr>
                <w:ilvl w:val="0"/>
                <w:numId w:val="4"/>
              </w:numPr>
              <w:rPr>
                <w:rFonts w:eastAsiaTheme="majorEastAsia" w:cstheme="majorBidi"/>
                <w:sz w:val="20"/>
                <w:szCs w:val="20"/>
              </w:rPr>
            </w:pPr>
            <w:r w:rsidRPr="008F502B">
              <w:rPr>
                <w:rFonts w:eastAsiaTheme="majorEastAsia" w:cstheme="majorBidi"/>
                <w:sz w:val="20"/>
                <w:szCs w:val="20"/>
              </w:rPr>
              <w:t>Ensure laptops/tablets are wiped down after each use</w:t>
            </w:r>
          </w:p>
          <w:p w14:paraId="5CC2B5A0" w14:textId="77777777" w:rsidR="004716EE" w:rsidRPr="008F502B" w:rsidRDefault="004716EE" w:rsidP="004716EE">
            <w:pPr>
              <w:pStyle w:val="ListParagraph"/>
              <w:numPr>
                <w:ilvl w:val="0"/>
                <w:numId w:val="4"/>
              </w:numPr>
              <w:rPr>
                <w:rFonts w:eastAsiaTheme="majorEastAsia" w:cstheme="majorBidi"/>
                <w:sz w:val="20"/>
                <w:szCs w:val="20"/>
              </w:rPr>
            </w:pPr>
            <w:r w:rsidRPr="008F502B">
              <w:rPr>
                <w:rFonts w:eastAsiaTheme="majorEastAsia" w:cstheme="majorBidi"/>
                <w:sz w:val="20"/>
                <w:szCs w:val="20"/>
              </w:rPr>
              <w:t>Whiteboards to be cleaned twice a day as a minimum</w:t>
            </w:r>
          </w:p>
          <w:p w14:paraId="3F2EE4D1" w14:textId="048DBFB0" w:rsidR="004716EE" w:rsidRPr="008F502B" w:rsidRDefault="004716EE" w:rsidP="004716EE">
            <w:pPr>
              <w:rPr>
                <w:rFonts w:eastAsiaTheme="majorEastAsia" w:cstheme="majorBidi"/>
                <w:sz w:val="20"/>
                <w:szCs w:val="20"/>
              </w:rPr>
            </w:pPr>
            <w:r w:rsidRPr="008F502B">
              <w:rPr>
                <w:rFonts w:eastAsiaTheme="majorEastAsia" w:cstheme="majorBidi"/>
                <w:sz w:val="20"/>
                <w:szCs w:val="20"/>
              </w:rPr>
              <w:t xml:space="preserve">Are there procedures for printers, </w:t>
            </w:r>
            <w:proofErr w:type="gramStart"/>
            <w:r w:rsidRPr="008F502B">
              <w:rPr>
                <w:rFonts w:eastAsiaTheme="majorEastAsia" w:cstheme="majorBidi"/>
                <w:sz w:val="20"/>
                <w:szCs w:val="20"/>
              </w:rPr>
              <w:t>copiers</w:t>
            </w:r>
            <w:proofErr w:type="gramEnd"/>
            <w:r w:rsidRPr="008F502B">
              <w:rPr>
                <w:rFonts w:eastAsiaTheme="majorEastAsia" w:cstheme="majorBidi"/>
                <w:sz w:val="20"/>
                <w:szCs w:val="20"/>
              </w:rPr>
              <w:t xml:space="preserve"> and remote controls to be cleaned regularly during the day?</w:t>
            </w:r>
          </w:p>
        </w:tc>
        <w:tc>
          <w:tcPr>
            <w:tcW w:w="5415" w:type="dxa"/>
          </w:tcPr>
          <w:p w14:paraId="4130AF81" w14:textId="0D194897" w:rsidR="004716EE" w:rsidRPr="008F502B" w:rsidRDefault="004716EE" w:rsidP="004716EE">
            <w:pPr>
              <w:rPr>
                <w:rFonts w:eastAsiaTheme="majorEastAsia" w:cstheme="majorBidi"/>
                <w:sz w:val="20"/>
                <w:szCs w:val="20"/>
              </w:rPr>
            </w:pPr>
            <w:r w:rsidRPr="008F502B">
              <w:rPr>
                <w:rFonts w:eastAsiaTheme="majorEastAsia" w:cstheme="majorBidi"/>
                <w:sz w:val="20"/>
                <w:szCs w:val="20"/>
              </w:rPr>
              <w:t xml:space="preserve">Specific wipes ready for this </w:t>
            </w:r>
          </w:p>
          <w:p w14:paraId="356B64A3" w14:textId="6F35434B" w:rsidR="00B15A0E" w:rsidRDefault="00B15A0E" w:rsidP="004716EE">
            <w:pPr>
              <w:pStyle w:val="ListParagraph"/>
              <w:numPr>
                <w:ilvl w:val="0"/>
                <w:numId w:val="14"/>
              </w:numPr>
              <w:rPr>
                <w:rFonts w:eastAsiaTheme="majorEastAsia" w:cstheme="majorBidi"/>
                <w:sz w:val="20"/>
                <w:szCs w:val="20"/>
              </w:rPr>
            </w:pPr>
            <w:r>
              <w:rPr>
                <w:rFonts w:eastAsiaTheme="majorEastAsia" w:cstheme="majorBidi"/>
                <w:sz w:val="20"/>
                <w:szCs w:val="20"/>
              </w:rPr>
              <w:t>Children to wash hands/sanitise before using IT equipment</w:t>
            </w:r>
          </w:p>
          <w:p w14:paraId="3B2F486A" w14:textId="4643E315" w:rsidR="004716EE" w:rsidRPr="008F502B" w:rsidRDefault="004716EE" w:rsidP="004716EE">
            <w:pPr>
              <w:pStyle w:val="ListParagraph"/>
              <w:numPr>
                <w:ilvl w:val="0"/>
                <w:numId w:val="14"/>
              </w:numPr>
              <w:rPr>
                <w:rFonts w:eastAsiaTheme="majorEastAsia" w:cstheme="majorBidi"/>
                <w:sz w:val="20"/>
                <w:szCs w:val="20"/>
              </w:rPr>
            </w:pPr>
            <w:r w:rsidRPr="008F502B">
              <w:rPr>
                <w:rFonts w:eastAsiaTheme="majorEastAsia" w:cstheme="majorBidi"/>
                <w:sz w:val="20"/>
                <w:szCs w:val="20"/>
              </w:rPr>
              <w:t>Class set of iPads to be wiped down by child as instructed by adult if able to do so, if not wiped by adult after individual child use</w:t>
            </w:r>
          </w:p>
          <w:p w14:paraId="55D0754B" w14:textId="432BB202" w:rsidR="004716EE" w:rsidRPr="008F502B" w:rsidRDefault="004716EE" w:rsidP="004716EE">
            <w:pPr>
              <w:pStyle w:val="ListParagraph"/>
              <w:numPr>
                <w:ilvl w:val="0"/>
                <w:numId w:val="14"/>
              </w:numPr>
              <w:contextualSpacing w:val="0"/>
              <w:rPr>
                <w:rFonts w:eastAsiaTheme="majorEastAsia" w:cstheme="majorBidi"/>
                <w:sz w:val="20"/>
                <w:szCs w:val="20"/>
              </w:rPr>
            </w:pPr>
            <w:r w:rsidRPr="008F502B">
              <w:rPr>
                <w:rFonts w:eastAsiaTheme="majorEastAsia" w:cstheme="majorBidi"/>
                <w:sz w:val="20"/>
                <w:szCs w:val="20"/>
              </w:rPr>
              <w:t xml:space="preserve">If keyboards/mice are used </w:t>
            </w:r>
            <w:r w:rsidR="002A2C10">
              <w:rPr>
                <w:rFonts w:eastAsiaTheme="majorEastAsia" w:cstheme="majorBidi"/>
                <w:sz w:val="20"/>
                <w:szCs w:val="20"/>
              </w:rPr>
              <w:t>in ICT suite</w:t>
            </w:r>
            <w:r w:rsidRPr="008F502B">
              <w:rPr>
                <w:rFonts w:eastAsiaTheme="majorEastAsia" w:cstheme="majorBidi"/>
                <w:sz w:val="20"/>
                <w:szCs w:val="20"/>
              </w:rPr>
              <w:t xml:space="preserve"> they must be wiped down (as above) after use. Keyboards will </w:t>
            </w:r>
            <w:r w:rsidR="00B15A0E">
              <w:rPr>
                <w:rFonts w:eastAsiaTheme="majorEastAsia" w:cstheme="majorBidi"/>
                <w:sz w:val="20"/>
                <w:szCs w:val="20"/>
              </w:rPr>
              <w:t xml:space="preserve">also </w:t>
            </w:r>
            <w:r w:rsidRPr="008F502B">
              <w:rPr>
                <w:rFonts w:eastAsiaTheme="majorEastAsia" w:cstheme="majorBidi"/>
                <w:sz w:val="20"/>
                <w:szCs w:val="20"/>
              </w:rPr>
              <w:t xml:space="preserve">be wiped by cleaner at end of day.  </w:t>
            </w:r>
          </w:p>
          <w:p w14:paraId="1FF9DCDB" w14:textId="77777777" w:rsidR="004716EE" w:rsidRPr="008F502B" w:rsidRDefault="004716EE" w:rsidP="004716EE">
            <w:pPr>
              <w:pStyle w:val="ListParagraph"/>
              <w:numPr>
                <w:ilvl w:val="0"/>
                <w:numId w:val="14"/>
              </w:numPr>
              <w:rPr>
                <w:rFonts w:eastAsiaTheme="majorEastAsia" w:cstheme="majorBidi"/>
                <w:sz w:val="20"/>
                <w:szCs w:val="20"/>
              </w:rPr>
            </w:pPr>
            <w:r w:rsidRPr="008F502B">
              <w:rPr>
                <w:rFonts w:eastAsiaTheme="majorEastAsia" w:cstheme="majorBidi"/>
                <w:sz w:val="20"/>
                <w:szCs w:val="20"/>
              </w:rPr>
              <w:t>Only the class teacher to use the class computer and interactive whiteboard</w:t>
            </w:r>
          </w:p>
          <w:p w14:paraId="050CFE6C" w14:textId="77777777" w:rsidR="004716EE" w:rsidRPr="008F502B" w:rsidRDefault="004716EE" w:rsidP="004716EE">
            <w:pPr>
              <w:rPr>
                <w:rFonts w:eastAsiaTheme="majorEastAsia" w:cstheme="majorBidi"/>
                <w:sz w:val="20"/>
                <w:szCs w:val="20"/>
              </w:rPr>
            </w:pPr>
          </w:p>
        </w:tc>
        <w:tc>
          <w:tcPr>
            <w:tcW w:w="2654" w:type="dxa"/>
          </w:tcPr>
          <w:p w14:paraId="21BFB2DA" w14:textId="77777777" w:rsidR="00CE7751" w:rsidRDefault="00CE7751" w:rsidP="00CE7751">
            <w:pPr>
              <w:jc w:val="center"/>
              <w:rPr>
                <w:rFonts w:eastAsia="Microsoft New Tai Lue" w:cs="Microsoft New Tai Lue"/>
                <w:sz w:val="20"/>
                <w:szCs w:val="20"/>
              </w:rPr>
            </w:pPr>
            <w:r w:rsidRPr="00741911">
              <w:rPr>
                <w:rFonts w:eastAsia="Microsoft New Tai Lue" w:cs="Microsoft New Tai Lue"/>
                <w:sz w:val="20"/>
                <w:szCs w:val="20"/>
              </w:rPr>
              <w:t>Ensure all staff are aware of procedure</w:t>
            </w:r>
            <w:r>
              <w:rPr>
                <w:rFonts w:eastAsia="Microsoft New Tai Lue" w:cs="Microsoft New Tai Lue"/>
                <w:sz w:val="20"/>
                <w:szCs w:val="20"/>
              </w:rPr>
              <w:t xml:space="preserve"> on INSET day</w:t>
            </w:r>
          </w:p>
          <w:p w14:paraId="5E891634" w14:textId="61B2C1BF" w:rsidR="004716EE" w:rsidRPr="008F502B" w:rsidRDefault="004716EE" w:rsidP="004716EE">
            <w:pPr>
              <w:jc w:val="center"/>
              <w:rPr>
                <w:rFonts w:eastAsiaTheme="majorEastAsia" w:cstheme="majorBidi"/>
                <w:sz w:val="20"/>
                <w:szCs w:val="20"/>
              </w:rPr>
            </w:pPr>
          </w:p>
        </w:tc>
        <w:tc>
          <w:tcPr>
            <w:tcW w:w="1005" w:type="dxa"/>
          </w:tcPr>
          <w:p w14:paraId="4C259FBB" w14:textId="21F62831" w:rsidR="004716EE" w:rsidRPr="008F502B" w:rsidRDefault="00CE7751" w:rsidP="004716EE">
            <w:pPr>
              <w:jc w:val="center"/>
              <w:rPr>
                <w:rFonts w:eastAsiaTheme="majorEastAsia" w:cstheme="majorBidi"/>
                <w:sz w:val="20"/>
                <w:szCs w:val="20"/>
              </w:rPr>
            </w:pPr>
            <w:r>
              <w:rPr>
                <w:rFonts w:eastAsiaTheme="majorEastAsia" w:cstheme="majorBidi"/>
                <w:sz w:val="20"/>
                <w:szCs w:val="20"/>
              </w:rPr>
              <w:t>BH</w:t>
            </w:r>
          </w:p>
        </w:tc>
        <w:tc>
          <w:tcPr>
            <w:tcW w:w="985" w:type="dxa"/>
          </w:tcPr>
          <w:p w14:paraId="5A6DB6C7" w14:textId="75D63C9A" w:rsidR="004716EE" w:rsidRPr="008F502B" w:rsidRDefault="00CE7751" w:rsidP="004716EE">
            <w:pPr>
              <w:jc w:val="center"/>
              <w:rPr>
                <w:rFonts w:eastAsiaTheme="majorEastAsia" w:cstheme="majorBidi"/>
                <w:sz w:val="20"/>
                <w:szCs w:val="20"/>
              </w:rPr>
            </w:pPr>
            <w:r>
              <w:rPr>
                <w:rFonts w:eastAsiaTheme="majorEastAsia" w:cstheme="majorBidi"/>
                <w:sz w:val="20"/>
                <w:szCs w:val="20"/>
              </w:rPr>
              <w:t>3/9/21</w:t>
            </w:r>
          </w:p>
        </w:tc>
        <w:tc>
          <w:tcPr>
            <w:tcW w:w="885" w:type="dxa"/>
          </w:tcPr>
          <w:p w14:paraId="3E09D512" w14:textId="6002B963" w:rsidR="004716EE" w:rsidRPr="008F502B" w:rsidRDefault="004716EE" w:rsidP="004716EE">
            <w:pPr>
              <w:rPr>
                <w:rFonts w:eastAsiaTheme="majorEastAsia" w:cstheme="majorBidi"/>
                <w:sz w:val="20"/>
                <w:szCs w:val="20"/>
              </w:rPr>
            </w:pPr>
          </w:p>
        </w:tc>
      </w:tr>
      <w:tr w:rsidR="004716EE" w:rsidRPr="00741911" w14:paraId="141AD3A4" w14:textId="77777777" w:rsidTr="0075083C">
        <w:tc>
          <w:tcPr>
            <w:tcW w:w="4219" w:type="dxa"/>
            <w:vMerge/>
          </w:tcPr>
          <w:p w14:paraId="0D98A37F" w14:textId="03F57D2C" w:rsidR="004716EE" w:rsidRPr="00741911" w:rsidRDefault="004716EE" w:rsidP="004716EE">
            <w:pPr>
              <w:rPr>
                <w:rFonts w:eastAsiaTheme="majorEastAsia" w:cstheme="majorBidi"/>
                <w:sz w:val="20"/>
                <w:szCs w:val="20"/>
              </w:rPr>
            </w:pPr>
          </w:p>
        </w:tc>
        <w:tc>
          <w:tcPr>
            <w:tcW w:w="5415" w:type="dxa"/>
          </w:tcPr>
          <w:p w14:paraId="700F9C7B" w14:textId="042501C5" w:rsidR="004716EE" w:rsidRPr="00741911" w:rsidRDefault="004716EE" w:rsidP="004716EE">
            <w:pPr>
              <w:pStyle w:val="ListParagraph"/>
              <w:numPr>
                <w:ilvl w:val="0"/>
                <w:numId w:val="14"/>
              </w:numPr>
              <w:rPr>
                <w:rFonts w:eastAsiaTheme="majorEastAsia" w:cstheme="majorBidi"/>
                <w:sz w:val="20"/>
                <w:szCs w:val="20"/>
              </w:rPr>
            </w:pPr>
            <w:r w:rsidRPr="00741911">
              <w:rPr>
                <w:rFonts w:eastAsiaTheme="majorEastAsia" w:cstheme="majorBidi"/>
                <w:sz w:val="20"/>
                <w:szCs w:val="20"/>
              </w:rPr>
              <w:t>The class computer and whiteboard to be wiped down regularly throughout the day</w:t>
            </w:r>
          </w:p>
          <w:p w14:paraId="0F5FAF75" w14:textId="77777777" w:rsidR="004716EE" w:rsidRPr="00741911" w:rsidRDefault="004716EE" w:rsidP="004716EE">
            <w:pPr>
              <w:pStyle w:val="ListParagraph"/>
              <w:numPr>
                <w:ilvl w:val="0"/>
                <w:numId w:val="14"/>
              </w:numPr>
              <w:rPr>
                <w:rFonts w:eastAsiaTheme="majorEastAsia" w:cstheme="majorBidi"/>
                <w:sz w:val="20"/>
                <w:szCs w:val="20"/>
              </w:rPr>
            </w:pPr>
            <w:r w:rsidRPr="00741911">
              <w:rPr>
                <w:rFonts w:eastAsiaTheme="majorEastAsia" w:cstheme="majorBidi"/>
                <w:sz w:val="20"/>
                <w:szCs w:val="20"/>
              </w:rPr>
              <w:t xml:space="preserve">Photocopier only to be used by staff.  Sanitising wipes will be placed next to it for </w:t>
            </w:r>
            <w:r w:rsidRPr="003258E2">
              <w:rPr>
                <w:rFonts w:eastAsiaTheme="majorEastAsia" w:cstheme="majorBidi"/>
                <w:sz w:val="20"/>
                <w:szCs w:val="20"/>
                <w:highlight w:val="yellow"/>
              </w:rPr>
              <w:t>cleaning immediately after use</w:t>
            </w:r>
            <w:r w:rsidRPr="00741911">
              <w:rPr>
                <w:rFonts w:eastAsiaTheme="majorEastAsia" w:cstheme="majorBidi"/>
                <w:sz w:val="20"/>
                <w:szCs w:val="20"/>
              </w:rPr>
              <w:t>.</w:t>
            </w:r>
          </w:p>
          <w:p w14:paraId="4294A6BE" w14:textId="70A292E0" w:rsidR="004716EE" w:rsidRPr="00741911" w:rsidRDefault="004716EE" w:rsidP="004716EE">
            <w:pPr>
              <w:pStyle w:val="ListParagraph"/>
              <w:numPr>
                <w:ilvl w:val="0"/>
                <w:numId w:val="14"/>
              </w:numPr>
              <w:rPr>
                <w:rFonts w:eastAsiaTheme="majorEastAsia" w:cstheme="majorBidi"/>
                <w:sz w:val="20"/>
                <w:szCs w:val="20"/>
              </w:rPr>
            </w:pPr>
            <w:r w:rsidRPr="00741911">
              <w:rPr>
                <w:rFonts w:eastAsiaTheme="majorEastAsia" w:cstheme="majorBidi"/>
                <w:sz w:val="20"/>
                <w:szCs w:val="20"/>
              </w:rPr>
              <w:t xml:space="preserve">Office computers only used by assigned member of staff and will be </w:t>
            </w:r>
            <w:r w:rsidRPr="003258E2">
              <w:rPr>
                <w:rFonts w:eastAsiaTheme="majorEastAsia" w:cstheme="majorBidi"/>
                <w:sz w:val="20"/>
                <w:szCs w:val="20"/>
                <w:highlight w:val="yellow"/>
              </w:rPr>
              <w:t>cleaned at the end of each day</w:t>
            </w:r>
          </w:p>
        </w:tc>
        <w:tc>
          <w:tcPr>
            <w:tcW w:w="2654" w:type="dxa"/>
          </w:tcPr>
          <w:p w14:paraId="63D0E5BB" w14:textId="31FDDC8D" w:rsidR="004716EE" w:rsidRPr="00741911" w:rsidRDefault="004716EE" w:rsidP="004716EE">
            <w:pPr>
              <w:jc w:val="center"/>
              <w:rPr>
                <w:rFonts w:eastAsiaTheme="majorEastAsia" w:cstheme="majorBidi"/>
                <w:sz w:val="20"/>
                <w:szCs w:val="20"/>
              </w:rPr>
            </w:pPr>
          </w:p>
        </w:tc>
        <w:tc>
          <w:tcPr>
            <w:tcW w:w="1005" w:type="dxa"/>
          </w:tcPr>
          <w:p w14:paraId="632F21D8" w14:textId="29BD3904" w:rsidR="004716EE" w:rsidRPr="00741911" w:rsidRDefault="004716EE" w:rsidP="004716EE">
            <w:pPr>
              <w:jc w:val="center"/>
              <w:rPr>
                <w:rFonts w:eastAsiaTheme="majorEastAsia" w:cstheme="majorBidi"/>
                <w:sz w:val="20"/>
                <w:szCs w:val="20"/>
              </w:rPr>
            </w:pPr>
          </w:p>
        </w:tc>
        <w:tc>
          <w:tcPr>
            <w:tcW w:w="985" w:type="dxa"/>
          </w:tcPr>
          <w:p w14:paraId="5C9E28AE" w14:textId="117DFF70" w:rsidR="004716EE" w:rsidRPr="00741911" w:rsidRDefault="004716EE" w:rsidP="004716EE">
            <w:pPr>
              <w:jc w:val="center"/>
              <w:rPr>
                <w:rFonts w:eastAsiaTheme="majorEastAsia" w:cstheme="majorBidi"/>
                <w:sz w:val="20"/>
                <w:szCs w:val="20"/>
              </w:rPr>
            </w:pPr>
          </w:p>
        </w:tc>
        <w:tc>
          <w:tcPr>
            <w:tcW w:w="885" w:type="dxa"/>
          </w:tcPr>
          <w:p w14:paraId="78E64E35" w14:textId="36B67A48" w:rsidR="004716EE" w:rsidRPr="00741911" w:rsidRDefault="004716EE" w:rsidP="004716EE">
            <w:pPr>
              <w:rPr>
                <w:rFonts w:eastAsiaTheme="majorEastAsia" w:cstheme="majorBidi"/>
                <w:sz w:val="20"/>
                <w:szCs w:val="20"/>
              </w:rPr>
            </w:pPr>
          </w:p>
        </w:tc>
      </w:tr>
      <w:tr w:rsidR="004716EE" w:rsidRPr="00741911" w14:paraId="2444C4A7" w14:textId="77777777" w:rsidTr="0075083C">
        <w:tc>
          <w:tcPr>
            <w:tcW w:w="4219" w:type="dxa"/>
            <w:vMerge w:val="restart"/>
          </w:tcPr>
          <w:p w14:paraId="5D1B4C7E" w14:textId="77777777"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t>Lunches/Lunchtime</w:t>
            </w:r>
          </w:p>
          <w:p w14:paraId="7B525FDA"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How will you manage lunch service across the school?</w:t>
            </w:r>
          </w:p>
          <w:p w14:paraId="2234257C" w14:textId="77777777" w:rsidR="004716EE" w:rsidRPr="00741911" w:rsidRDefault="004716EE" w:rsidP="004716EE">
            <w:pPr>
              <w:rPr>
                <w:rFonts w:eastAsiaTheme="majorEastAsia" w:cstheme="majorBidi"/>
                <w:sz w:val="20"/>
                <w:szCs w:val="20"/>
              </w:rPr>
            </w:pPr>
          </w:p>
          <w:p w14:paraId="458EC01E" w14:textId="77777777" w:rsidR="004716EE" w:rsidRPr="00741911" w:rsidRDefault="004716EE" w:rsidP="004716EE">
            <w:pPr>
              <w:rPr>
                <w:rFonts w:eastAsiaTheme="majorEastAsia" w:cstheme="majorBidi"/>
                <w:b/>
                <w:bCs/>
                <w:sz w:val="20"/>
                <w:szCs w:val="20"/>
              </w:rPr>
            </w:pPr>
            <w:r w:rsidRPr="00741911">
              <w:rPr>
                <w:rFonts w:eastAsiaTheme="majorEastAsia" w:cstheme="majorBidi"/>
                <w:b/>
                <w:bCs/>
                <w:sz w:val="20"/>
                <w:szCs w:val="20"/>
              </w:rPr>
              <w:lastRenderedPageBreak/>
              <w:t>Have you considered the following?</w:t>
            </w:r>
          </w:p>
          <w:p w14:paraId="106D0FF9" w14:textId="77777777" w:rsidR="004716EE" w:rsidRPr="00741911" w:rsidRDefault="004716EE" w:rsidP="004716EE">
            <w:pPr>
              <w:rPr>
                <w:rFonts w:eastAsiaTheme="majorEastAsia" w:cstheme="majorBidi"/>
                <w:sz w:val="20"/>
                <w:szCs w:val="20"/>
              </w:rPr>
            </w:pPr>
          </w:p>
          <w:p w14:paraId="204930A2" w14:textId="77777777" w:rsidR="004716EE" w:rsidRPr="00741911" w:rsidRDefault="004716EE" w:rsidP="004716EE">
            <w:pPr>
              <w:rPr>
                <w:rFonts w:eastAsiaTheme="majorEastAsia" w:cstheme="majorBidi"/>
                <w:sz w:val="20"/>
                <w:szCs w:val="20"/>
              </w:rPr>
            </w:pPr>
            <w:r w:rsidRPr="00741911">
              <w:rPr>
                <w:rFonts w:eastAsiaTheme="majorEastAsia" w:cstheme="majorBidi"/>
                <w:sz w:val="20"/>
                <w:szCs w:val="20"/>
              </w:rPr>
              <w:t>Have you agreed procedures for hand washing before lunch?</w:t>
            </w:r>
          </w:p>
          <w:p w14:paraId="4A681204" w14:textId="6DE4531F" w:rsidR="004716EE" w:rsidRPr="00741911" w:rsidRDefault="004716EE" w:rsidP="004716EE">
            <w:pPr>
              <w:rPr>
                <w:rFonts w:eastAsiaTheme="majorEastAsia" w:cstheme="majorBidi"/>
                <w:sz w:val="20"/>
                <w:szCs w:val="20"/>
              </w:rPr>
            </w:pPr>
            <w:r w:rsidRPr="00741911">
              <w:rPr>
                <w:rFonts w:eastAsiaTheme="majorEastAsia" w:cstheme="majorBidi"/>
                <w:sz w:val="20"/>
                <w:szCs w:val="20"/>
              </w:rPr>
              <w:t>Have you agreed procedures for cleaning surfaces after lunch service?</w:t>
            </w:r>
          </w:p>
        </w:tc>
        <w:tc>
          <w:tcPr>
            <w:tcW w:w="5415" w:type="dxa"/>
          </w:tcPr>
          <w:p w14:paraId="089E29A4" w14:textId="6E86FE31" w:rsidR="004716EE" w:rsidRPr="00741911" w:rsidRDefault="004716EE" w:rsidP="004716EE">
            <w:pPr>
              <w:pStyle w:val="ListParagraph"/>
              <w:numPr>
                <w:ilvl w:val="0"/>
                <w:numId w:val="7"/>
              </w:numPr>
              <w:contextualSpacing w:val="0"/>
              <w:rPr>
                <w:sz w:val="20"/>
                <w:szCs w:val="20"/>
              </w:rPr>
            </w:pPr>
            <w:r w:rsidRPr="00741911">
              <w:rPr>
                <w:sz w:val="20"/>
                <w:szCs w:val="20"/>
              </w:rPr>
              <w:lastRenderedPageBreak/>
              <w:t xml:space="preserve">Regular communication with Edward and Ward and with kitchen staff to be maintained to ensure safe working practices and maintain routines </w:t>
            </w:r>
          </w:p>
          <w:p w14:paraId="1587F9EC" w14:textId="77777777" w:rsidR="004716EE" w:rsidRPr="00741911" w:rsidRDefault="004716EE" w:rsidP="004716EE">
            <w:pPr>
              <w:rPr>
                <w:rFonts w:eastAsiaTheme="majorEastAsia" w:cstheme="majorBidi"/>
                <w:sz w:val="20"/>
                <w:szCs w:val="20"/>
              </w:rPr>
            </w:pPr>
          </w:p>
        </w:tc>
        <w:tc>
          <w:tcPr>
            <w:tcW w:w="2654" w:type="dxa"/>
          </w:tcPr>
          <w:p w14:paraId="4B625C26" w14:textId="77777777" w:rsidR="004716EE" w:rsidRPr="00741911" w:rsidRDefault="004716EE" w:rsidP="004716EE">
            <w:pPr>
              <w:jc w:val="center"/>
              <w:rPr>
                <w:rFonts w:eastAsiaTheme="majorEastAsia" w:cstheme="majorBidi"/>
                <w:sz w:val="20"/>
                <w:szCs w:val="20"/>
              </w:rPr>
            </w:pPr>
            <w:r w:rsidRPr="00741911">
              <w:rPr>
                <w:rFonts w:eastAsiaTheme="majorEastAsia" w:cstheme="majorBidi"/>
                <w:sz w:val="20"/>
                <w:szCs w:val="20"/>
              </w:rPr>
              <w:t>Ongoing communication required going forward</w:t>
            </w:r>
          </w:p>
          <w:p w14:paraId="1C8B9DBD" w14:textId="77777777" w:rsidR="004716EE" w:rsidRPr="00741911" w:rsidRDefault="004716EE" w:rsidP="004716EE">
            <w:pPr>
              <w:jc w:val="center"/>
              <w:rPr>
                <w:rFonts w:eastAsiaTheme="majorEastAsia" w:cstheme="majorBidi"/>
                <w:sz w:val="20"/>
                <w:szCs w:val="20"/>
              </w:rPr>
            </w:pPr>
          </w:p>
        </w:tc>
        <w:tc>
          <w:tcPr>
            <w:tcW w:w="1005" w:type="dxa"/>
          </w:tcPr>
          <w:p w14:paraId="332F2EAF" w14:textId="77777777" w:rsidR="004716EE" w:rsidRPr="00741911" w:rsidRDefault="004716EE" w:rsidP="004716EE">
            <w:pPr>
              <w:rPr>
                <w:rFonts w:eastAsiaTheme="majorEastAsia" w:cstheme="majorBidi"/>
                <w:sz w:val="20"/>
                <w:szCs w:val="20"/>
              </w:rPr>
            </w:pPr>
          </w:p>
        </w:tc>
        <w:tc>
          <w:tcPr>
            <w:tcW w:w="985" w:type="dxa"/>
          </w:tcPr>
          <w:p w14:paraId="341EACF1" w14:textId="77777777" w:rsidR="004716EE" w:rsidRPr="00741911" w:rsidRDefault="004716EE" w:rsidP="004716EE">
            <w:pPr>
              <w:rPr>
                <w:rFonts w:eastAsiaTheme="majorEastAsia" w:cstheme="majorBidi"/>
                <w:sz w:val="20"/>
                <w:szCs w:val="20"/>
              </w:rPr>
            </w:pPr>
          </w:p>
        </w:tc>
        <w:tc>
          <w:tcPr>
            <w:tcW w:w="885" w:type="dxa"/>
          </w:tcPr>
          <w:p w14:paraId="17DD6A54" w14:textId="77777777" w:rsidR="004716EE" w:rsidRPr="00741911" w:rsidRDefault="004716EE" w:rsidP="004716EE">
            <w:pPr>
              <w:rPr>
                <w:rFonts w:eastAsiaTheme="majorEastAsia" w:cstheme="majorBidi"/>
                <w:sz w:val="20"/>
                <w:szCs w:val="20"/>
              </w:rPr>
            </w:pPr>
          </w:p>
        </w:tc>
      </w:tr>
      <w:tr w:rsidR="00587D11" w:rsidRPr="00741911" w14:paraId="6638D97D" w14:textId="77777777" w:rsidTr="00DA5D39">
        <w:trPr>
          <w:trHeight w:val="2736"/>
        </w:trPr>
        <w:tc>
          <w:tcPr>
            <w:tcW w:w="4219" w:type="dxa"/>
            <w:vMerge/>
          </w:tcPr>
          <w:p w14:paraId="12088322" w14:textId="77777777" w:rsidR="00587D11" w:rsidRPr="00741911" w:rsidRDefault="00587D11" w:rsidP="004716EE">
            <w:pPr>
              <w:rPr>
                <w:rFonts w:eastAsiaTheme="majorEastAsia" w:cstheme="majorBidi"/>
                <w:b/>
                <w:bCs/>
                <w:sz w:val="20"/>
                <w:szCs w:val="20"/>
              </w:rPr>
            </w:pPr>
          </w:p>
        </w:tc>
        <w:tc>
          <w:tcPr>
            <w:tcW w:w="5415" w:type="dxa"/>
          </w:tcPr>
          <w:p w14:paraId="49FD4E78" w14:textId="38BB5071" w:rsidR="00587D11" w:rsidRPr="00741911" w:rsidRDefault="00587D11" w:rsidP="004716EE">
            <w:pPr>
              <w:pStyle w:val="ListParagraph"/>
              <w:numPr>
                <w:ilvl w:val="0"/>
                <w:numId w:val="7"/>
              </w:numPr>
              <w:contextualSpacing w:val="0"/>
              <w:rPr>
                <w:rFonts w:cstheme="minorHAnsi"/>
                <w:sz w:val="20"/>
                <w:szCs w:val="20"/>
              </w:rPr>
            </w:pPr>
            <w:r w:rsidRPr="00741911">
              <w:rPr>
                <w:rFonts w:cstheme="minorHAnsi"/>
                <w:sz w:val="20"/>
                <w:szCs w:val="20"/>
              </w:rPr>
              <w:t xml:space="preserve">Kitchen to </w:t>
            </w:r>
            <w:r w:rsidRPr="00741911">
              <w:rPr>
                <w:rFonts w:eastAsia="Microsoft New Tai Lue" w:cs="Microsoft New Tai Lue"/>
                <w:sz w:val="20"/>
                <w:szCs w:val="20"/>
              </w:rPr>
              <w:t xml:space="preserve">make hot lunches   </w:t>
            </w:r>
          </w:p>
          <w:p w14:paraId="3102F509" w14:textId="0528BBFD" w:rsidR="00587D11" w:rsidRPr="00741911" w:rsidRDefault="00587D11" w:rsidP="004716EE">
            <w:pPr>
              <w:pStyle w:val="ListParagraph"/>
              <w:numPr>
                <w:ilvl w:val="0"/>
                <w:numId w:val="7"/>
              </w:numPr>
              <w:contextualSpacing w:val="0"/>
              <w:rPr>
                <w:rFonts w:eastAsia="Microsoft New Tai Lue" w:cs="Microsoft New Tai Lue"/>
                <w:sz w:val="20"/>
                <w:szCs w:val="20"/>
              </w:rPr>
            </w:pPr>
            <w:r w:rsidRPr="00741911">
              <w:rPr>
                <w:rFonts w:eastAsia="Microsoft New Tai Lue" w:cs="Microsoft New Tai Lue"/>
                <w:sz w:val="20"/>
                <w:szCs w:val="20"/>
              </w:rPr>
              <w:t xml:space="preserve">Staggered use of hall  </w:t>
            </w:r>
          </w:p>
          <w:p w14:paraId="491DB98E" w14:textId="77777777" w:rsidR="00587D11" w:rsidRPr="00741911" w:rsidRDefault="00587D11" w:rsidP="004716EE">
            <w:pPr>
              <w:pStyle w:val="ListParagraph"/>
              <w:numPr>
                <w:ilvl w:val="0"/>
                <w:numId w:val="7"/>
              </w:numPr>
              <w:contextualSpacing w:val="0"/>
              <w:rPr>
                <w:sz w:val="20"/>
                <w:szCs w:val="20"/>
              </w:rPr>
            </w:pPr>
            <w:r w:rsidRPr="00741911">
              <w:rPr>
                <w:rFonts w:eastAsia="Microsoft New Tai Lue" w:cs="Microsoft New Tai Lue"/>
                <w:sz w:val="20"/>
                <w:szCs w:val="20"/>
              </w:rPr>
              <w:t xml:space="preserve">Hall supervisors to </w:t>
            </w:r>
            <w:r w:rsidRPr="003258E2">
              <w:rPr>
                <w:rFonts w:eastAsia="Microsoft New Tai Lue" w:cs="Microsoft New Tai Lue"/>
                <w:sz w:val="20"/>
                <w:szCs w:val="20"/>
                <w:highlight w:val="yellow"/>
              </w:rPr>
              <w:t>clean tables</w:t>
            </w:r>
            <w:r w:rsidRPr="00741911">
              <w:rPr>
                <w:rFonts w:eastAsia="Microsoft New Tai Lue" w:cs="Microsoft New Tai Lue"/>
                <w:sz w:val="20"/>
                <w:szCs w:val="20"/>
              </w:rPr>
              <w:t xml:space="preserve"> in between groups</w:t>
            </w:r>
            <w:r w:rsidRPr="00741911">
              <w:rPr>
                <w:sz w:val="20"/>
                <w:szCs w:val="20"/>
              </w:rPr>
              <w:t xml:space="preserve"> </w:t>
            </w:r>
          </w:p>
          <w:p w14:paraId="79BC59F0" w14:textId="77777777" w:rsidR="00587D11" w:rsidRPr="00253D10" w:rsidRDefault="00587D11" w:rsidP="004716EE">
            <w:pPr>
              <w:pStyle w:val="ListParagraph"/>
              <w:numPr>
                <w:ilvl w:val="0"/>
                <w:numId w:val="7"/>
              </w:numPr>
              <w:contextualSpacing w:val="0"/>
              <w:rPr>
                <w:sz w:val="20"/>
                <w:szCs w:val="20"/>
              </w:rPr>
            </w:pPr>
            <w:r w:rsidRPr="00741911">
              <w:rPr>
                <w:rFonts w:eastAsia="Microsoft New Tai Lue" w:cs="Microsoft New Tai Lue"/>
                <w:sz w:val="20"/>
                <w:szCs w:val="20"/>
              </w:rPr>
              <w:t>Children to enter hall through internal door, leave through external doors.</w:t>
            </w:r>
          </w:p>
          <w:p w14:paraId="49D34F16" w14:textId="77777777" w:rsidR="00587D11" w:rsidRPr="00741911" w:rsidRDefault="00587D11" w:rsidP="004716EE">
            <w:pPr>
              <w:pStyle w:val="ListParagraph"/>
              <w:numPr>
                <w:ilvl w:val="0"/>
                <w:numId w:val="7"/>
              </w:numPr>
              <w:rPr>
                <w:sz w:val="20"/>
                <w:szCs w:val="20"/>
              </w:rPr>
            </w:pPr>
            <w:r w:rsidRPr="00741911">
              <w:rPr>
                <w:sz w:val="20"/>
                <w:szCs w:val="20"/>
              </w:rPr>
              <w:t xml:space="preserve">Ensure kitchen is aware of dietary needs, </w:t>
            </w:r>
            <w:proofErr w:type="gramStart"/>
            <w:r w:rsidRPr="00741911">
              <w:rPr>
                <w:sz w:val="20"/>
                <w:szCs w:val="20"/>
              </w:rPr>
              <w:t>e.g.</w:t>
            </w:r>
            <w:proofErr w:type="gramEnd"/>
            <w:r w:rsidRPr="00741911">
              <w:rPr>
                <w:sz w:val="20"/>
                <w:szCs w:val="20"/>
              </w:rPr>
              <w:t xml:space="preserve"> gluten free (which will need to be kept separate from other meals)</w:t>
            </w:r>
          </w:p>
          <w:p w14:paraId="4A8DE56B" w14:textId="77777777" w:rsidR="00587D11" w:rsidRPr="00EA2442" w:rsidRDefault="00587D11" w:rsidP="004716EE">
            <w:pPr>
              <w:pStyle w:val="ListParagraph"/>
              <w:numPr>
                <w:ilvl w:val="0"/>
                <w:numId w:val="7"/>
              </w:numPr>
              <w:contextualSpacing w:val="0"/>
              <w:rPr>
                <w:rFonts w:cstheme="minorHAnsi"/>
                <w:sz w:val="20"/>
                <w:szCs w:val="20"/>
              </w:rPr>
            </w:pPr>
            <w:r w:rsidRPr="00741911">
              <w:rPr>
                <w:rFonts w:cstheme="minorHAnsi"/>
                <w:sz w:val="20"/>
                <w:szCs w:val="20"/>
              </w:rPr>
              <w:t xml:space="preserve">Children to wash hands before eating lunch – </w:t>
            </w:r>
            <w:r w:rsidRPr="00741911">
              <w:rPr>
                <w:rFonts w:eastAsia="Microsoft New Tai Lue" w:cs="Microsoft New Tai Lue"/>
                <w:sz w:val="20"/>
                <w:szCs w:val="20"/>
              </w:rPr>
              <w:t>make use of hand sanitiser gel to ease pressure on toilet areas.</w:t>
            </w:r>
            <w:r w:rsidRPr="00741911">
              <w:rPr>
                <w:rFonts w:cstheme="minorHAnsi"/>
                <w:sz w:val="20"/>
                <w:szCs w:val="20"/>
              </w:rPr>
              <w:t xml:space="preserve"> </w:t>
            </w:r>
          </w:p>
          <w:p w14:paraId="6B9B5D35" w14:textId="5AED2130" w:rsidR="00587D11" w:rsidRPr="00DA5D39" w:rsidRDefault="00587D11" w:rsidP="00DA5D39">
            <w:pPr>
              <w:pStyle w:val="ListParagraph"/>
              <w:numPr>
                <w:ilvl w:val="0"/>
                <w:numId w:val="7"/>
              </w:numPr>
              <w:contextualSpacing w:val="0"/>
              <w:rPr>
                <w:rFonts w:cstheme="minorHAnsi"/>
                <w:sz w:val="20"/>
                <w:szCs w:val="20"/>
              </w:rPr>
            </w:pPr>
            <w:r w:rsidRPr="000C476D">
              <w:rPr>
                <w:rFonts w:eastAsia="Microsoft New Tai Lue" w:cs="Microsoft New Tai Lue"/>
                <w:sz w:val="20"/>
                <w:szCs w:val="20"/>
              </w:rPr>
              <w:t>Staff to supervise children during mealtimes</w:t>
            </w:r>
            <w:r w:rsidRPr="00741911">
              <w:rPr>
                <w:rFonts w:cstheme="minorHAnsi"/>
                <w:sz w:val="20"/>
                <w:szCs w:val="20"/>
              </w:rPr>
              <w:t xml:space="preserve"> </w:t>
            </w:r>
          </w:p>
        </w:tc>
        <w:tc>
          <w:tcPr>
            <w:tcW w:w="2654" w:type="dxa"/>
          </w:tcPr>
          <w:p w14:paraId="7716FCD0" w14:textId="670D5D95" w:rsidR="00587D11" w:rsidRDefault="00587D11" w:rsidP="004716EE">
            <w:pPr>
              <w:jc w:val="center"/>
              <w:rPr>
                <w:rFonts w:eastAsia="Microsoft New Tai Lue" w:cs="Microsoft New Tai Lue"/>
                <w:sz w:val="20"/>
                <w:szCs w:val="20"/>
              </w:rPr>
            </w:pPr>
            <w:r w:rsidRPr="00741911">
              <w:rPr>
                <w:rFonts w:eastAsia="Microsoft New Tai Lue" w:cs="Microsoft New Tai Lue"/>
                <w:sz w:val="20"/>
                <w:szCs w:val="20"/>
              </w:rPr>
              <w:t xml:space="preserve">Ensure staff are aware of arrangements (including </w:t>
            </w:r>
            <w:r>
              <w:rPr>
                <w:rFonts w:eastAsia="Microsoft New Tai Lue" w:cs="Microsoft New Tai Lue"/>
                <w:sz w:val="20"/>
                <w:szCs w:val="20"/>
              </w:rPr>
              <w:t>kitchen and lunchtime staff</w:t>
            </w:r>
            <w:r w:rsidRPr="00741911">
              <w:rPr>
                <w:rFonts w:eastAsia="Microsoft New Tai Lue" w:cs="Microsoft New Tai Lue"/>
                <w:sz w:val="20"/>
                <w:szCs w:val="20"/>
              </w:rPr>
              <w:t>)</w:t>
            </w:r>
          </w:p>
          <w:p w14:paraId="06CC068F" w14:textId="5C243EDD" w:rsidR="00587D11" w:rsidRDefault="00587D11" w:rsidP="004716EE">
            <w:pPr>
              <w:jc w:val="center"/>
              <w:rPr>
                <w:rFonts w:eastAsia="Microsoft New Tai Lue" w:cs="Microsoft New Tai Lue"/>
                <w:sz w:val="20"/>
                <w:szCs w:val="20"/>
              </w:rPr>
            </w:pPr>
          </w:p>
          <w:p w14:paraId="0A9E77C2" w14:textId="77777777" w:rsidR="00587D11" w:rsidRPr="00741911" w:rsidRDefault="00587D11" w:rsidP="00587D11">
            <w:pPr>
              <w:jc w:val="center"/>
              <w:rPr>
                <w:rFonts w:eastAsia="Microsoft New Tai Lue" w:cs="Microsoft New Tai Lue"/>
                <w:sz w:val="20"/>
                <w:szCs w:val="20"/>
              </w:rPr>
            </w:pPr>
            <w:r w:rsidRPr="00741911">
              <w:rPr>
                <w:rFonts w:eastAsia="Microsoft New Tai Lue" w:cs="Microsoft New Tai Lue"/>
                <w:sz w:val="20"/>
                <w:szCs w:val="20"/>
              </w:rPr>
              <w:t>Ensure kitchen team have up to date records of dietary requirements</w:t>
            </w:r>
          </w:p>
          <w:p w14:paraId="758C96D9" w14:textId="77777777" w:rsidR="00587D11" w:rsidRPr="00741911" w:rsidRDefault="00587D11" w:rsidP="004716EE">
            <w:pPr>
              <w:jc w:val="center"/>
              <w:rPr>
                <w:rFonts w:eastAsia="Microsoft New Tai Lue" w:cs="Microsoft New Tai Lue"/>
                <w:sz w:val="20"/>
                <w:szCs w:val="20"/>
              </w:rPr>
            </w:pPr>
          </w:p>
          <w:p w14:paraId="03AD2307" w14:textId="77777777" w:rsidR="00587D11" w:rsidRPr="00741911" w:rsidRDefault="00587D11" w:rsidP="004716EE">
            <w:pPr>
              <w:jc w:val="center"/>
              <w:rPr>
                <w:rFonts w:eastAsia="Microsoft New Tai Lue" w:cs="Microsoft New Tai Lue"/>
                <w:sz w:val="20"/>
                <w:szCs w:val="20"/>
              </w:rPr>
            </w:pPr>
          </w:p>
          <w:p w14:paraId="42539A63" w14:textId="6B667CE4" w:rsidR="00587D11" w:rsidRPr="00741911" w:rsidRDefault="00587D11" w:rsidP="004716EE">
            <w:pPr>
              <w:jc w:val="center"/>
              <w:rPr>
                <w:rFonts w:eastAsia="Microsoft New Tai Lue" w:cs="Microsoft New Tai Lue"/>
                <w:sz w:val="20"/>
                <w:szCs w:val="20"/>
              </w:rPr>
            </w:pPr>
          </w:p>
        </w:tc>
        <w:tc>
          <w:tcPr>
            <w:tcW w:w="1005" w:type="dxa"/>
          </w:tcPr>
          <w:p w14:paraId="16B8F5C6" w14:textId="77777777" w:rsidR="00587D11" w:rsidRDefault="00587D11" w:rsidP="004716EE">
            <w:pPr>
              <w:jc w:val="center"/>
              <w:rPr>
                <w:rFonts w:eastAsia="Microsoft New Tai Lue" w:cs="Microsoft New Tai Lue"/>
                <w:sz w:val="20"/>
                <w:szCs w:val="20"/>
              </w:rPr>
            </w:pPr>
            <w:r w:rsidRPr="00741911">
              <w:rPr>
                <w:rFonts w:eastAsia="Microsoft New Tai Lue" w:cs="Microsoft New Tai Lue"/>
                <w:sz w:val="20"/>
                <w:szCs w:val="20"/>
              </w:rPr>
              <w:t>Head</w:t>
            </w:r>
          </w:p>
          <w:p w14:paraId="72CE2649" w14:textId="77777777" w:rsidR="00587D11" w:rsidRDefault="00587D11" w:rsidP="004716EE">
            <w:pPr>
              <w:jc w:val="center"/>
              <w:rPr>
                <w:rFonts w:eastAsia="Microsoft New Tai Lue" w:cs="Microsoft New Tai Lue"/>
                <w:sz w:val="20"/>
                <w:szCs w:val="20"/>
              </w:rPr>
            </w:pPr>
          </w:p>
          <w:p w14:paraId="30842F9B" w14:textId="77777777" w:rsidR="00587D11" w:rsidRDefault="00587D11" w:rsidP="004716EE">
            <w:pPr>
              <w:jc w:val="center"/>
              <w:rPr>
                <w:rFonts w:eastAsia="Microsoft New Tai Lue" w:cs="Microsoft New Tai Lue"/>
                <w:sz w:val="20"/>
                <w:szCs w:val="20"/>
              </w:rPr>
            </w:pPr>
          </w:p>
          <w:p w14:paraId="129BC33A" w14:textId="77777777" w:rsidR="00587D11" w:rsidRDefault="00587D11" w:rsidP="004716EE">
            <w:pPr>
              <w:jc w:val="center"/>
              <w:rPr>
                <w:rFonts w:eastAsia="Microsoft New Tai Lue" w:cs="Microsoft New Tai Lue"/>
                <w:sz w:val="20"/>
                <w:szCs w:val="20"/>
              </w:rPr>
            </w:pPr>
          </w:p>
          <w:p w14:paraId="7C9D5432" w14:textId="77777777" w:rsidR="00587D11" w:rsidRPr="00741911" w:rsidRDefault="00587D11" w:rsidP="00587D11">
            <w:pPr>
              <w:jc w:val="center"/>
              <w:rPr>
                <w:rFonts w:eastAsia="Microsoft New Tai Lue" w:cs="Microsoft New Tai Lue"/>
                <w:sz w:val="20"/>
                <w:szCs w:val="20"/>
              </w:rPr>
            </w:pPr>
            <w:r w:rsidRPr="00741911">
              <w:rPr>
                <w:rFonts w:eastAsia="Microsoft New Tai Lue" w:cs="Microsoft New Tai Lue"/>
                <w:sz w:val="20"/>
                <w:szCs w:val="20"/>
              </w:rPr>
              <w:t>Office</w:t>
            </w:r>
          </w:p>
          <w:p w14:paraId="1C56A39B" w14:textId="5A232DAA" w:rsidR="00587D11" w:rsidRPr="00741911" w:rsidRDefault="00587D11" w:rsidP="004716EE">
            <w:pPr>
              <w:jc w:val="center"/>
              <w:rPr>
                <w:rFonts w:eastAsiaTheme="majorEastAsia" w:cstheme="majorBidi"/>
                <w:sz w:val="20"/>
                <w:szCs w:val="20"/>
              </w:rPr>
            </w:pPr>
          </w:p>
        </w:tc>
        <w:tc>
          <w:tcPr>
            <w:tcW w:w="985" w:type="dxa"/>
          </w:tcPr>
          <w:p w14:paraId="5A2BB856" w14:textId="77777777" w:rsidR="00587D11" w:rsidRDefault="00587D11" w:rsidP="00587D11">
            <w:pPr>
              <w:jc w:val="center"/>
              <w:rPr>
                <w:rFonts w:eastAsia="Microsoft New Tai Lue" w:cs="Microsoft New Tai Lue"/>
                <w:sz w:val="20"/>
                <w:szCs w:val="20"/>
              </w:rPr>
            </w:pPr>
            <w:r>
              <w:rPr>
                <w:rFonts w:eastAsia="Microsoft New Tai Lue" w:cs="Microsoft New Tai Lue"/>
                <w:sz w:val="20"/>
                <w:szCs w:val="20"/>
              </w:rPr>
              <w:t>3/9/21</w:t>
            </w:r>
          </w:p>
          <w:p w14:paraId="218BEDD4" w14:textId="77777777" w:rsidR="00587D11" w:rsidRDefault="00587D11" w:rsidP="00587D11">
            <w:pPr>
              <w:jc w:val="center"/>
              <w:rPr>
                <w:rFonts w:eastAsia="Microsoft New Tai Lue" w:cs="Microsoft New Tai Lue"/>
                <w:sz w:val="20"/>
                <w:szCs w:val="20"/>
              </w:rPr>
            </w:pPr>
          </w:p>
          <w:p w14:paraId="0D93ED70" w14:textId="77777777" w:rsidR="00587D11" w:rsidRDefault="00587D11" w:rsidP="00587D11">
            <w:pPr>
              <w:jc w:val="center"/>
              <w:rPr>
                <w:rFonts w:eastAsia="Microsoft New Tai Lue" w:cs="Microsoft New Tai Lue"/>
                <w:sz w:val="20"/>
                <w:szCs w:val="20"/>
              </w:rPr>
            </w:pPr>
          </w:p>
          <w:p w14:paraId="087190DF" w14:textId="77777777" w:rsidR="00587D11" w:rsidRDefault="00587D11" w:rsidP="00587D11">
            <w:pPr>
              <w:jc w:val="center"/>
              <w:rPr>
                <w:rFonts w:eastAsia="Microsoft New Tai Lue" w:cs="Microsoft New Tai Lue"/>
                <w:sz w:val="20"/>
                <w:szCs w:val="20"/>
              </w:rPr>
            </w:pPr>
          </w:p>
          <w:p w14:paraId="42CF2A67" w14:textId="289388CA" w:rsidR="00587D11" w:rsidRPr="00741911" w:rsidRDefault="00587D11" w:rsidP="00587D11">
            <w:pPr>
              <w:jc w:val="center"/>
              <w:rPr>
                <w:rFonts w:eastAsiaTheme="majorEastAsia" w:cstheme="majorBidi"/>
                <w:sz w:val="20"/>
                <w:szCs w:val="20"/>
              </w:rPr>
            </w:pPr>
            <w:r>
              <w:rPr>
                <w:rFonts w:eastAsia="Microsoft New Tai Lue" w:cs="Microsoft New Tai Lue"/>
                <w:sz w:val="20"/>
                <w:szCs w:val="20"/>
              </w:rPr>
              <w:t>3/9/21</w:t>
            </w:r>
          </w:p>
        </w:tc>
        <w:tc>
          <w:tcPr>
            <w:tcW w:w="885" w:type="dxa"/>
          </w:tcPr>
          <w:p w14:paraId="209A9AFF" w14:textId="0E7E51B0" w:rsidR="00587D11" w:rsidRPr="00741911" w:rsidRDefault="00587D11" w:rsidP="00393456">
            <w:pPr>
              <w:rPr>
                <w:rFonts w:eastAsiaTheme="majorEastAsia" w:cstheme="majorBidi"/>
                <w:sz w:val="20"/>
                <w:szCs w:val="20"/>
              </w:rPr>
            </w:pPr>
          </w:p>
        </w:tc>
      </w:tr>
      <w:tr w:rsidR="00CE7751" w:rsidRPr="00741911" w14:paraId="69F1D631" w14:textId="77777777" w:rsidTr="0075083C">
        <w:tc>
          <w:tcPr>
            <w:tcW w:w="4219" w:type="dxa"/>
          </w:tcPr>
          <w:p w14:paraId="702A2650" w14:textId="4AC8A66C"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Shared Staff Areas</w:t>
            </w:r>
          </w:p>
          <w:p w14:paraId="68CB4962" w14:textId="397CEC82" w:rsidR="00CE7751" w:rsidRPr="00741911" w:rsidRDefault="00CE7751" w:rsidP="00CE7751">
            <w:pPr>
              <w:rPr>
                <w:rFonts w:eastAsiaTheme="majorEastAsia" w:cstheme="majorBidi"/>
                <w:sz w:val="20"/>
                <w:szCs w:val="20"/>
              </w:rPr>
            </w:pPr>
            <w:r w:rsidRPr="00741911">
              <w:rPr>
                <w:rFonts w:eastAsiaTheme="majorEastAsia" w:cstheme="majorBidi"/>
                <w:sz w:val="20"/>
                <w:szCs w:val="20"/>
              </w:rPr>
              <w:t>How will you ensure good hygiene and distancing in staff areas?</w:t>
            </w:r>
          </w:p>
          <w:p w14:paraId="4DAF7F1C" w14:textId="7EC13F5D" w:rsidR="00CE7751" w:rsidRPr="00741911" w:rsidRDefault="00CE7751" w:rsidP="00CE7751">
            <w:pPr>
              <w:rPr>
                <w:rFonts w:eastAsiaTheme="majorEastAsia" w:cstheme="majorBidi"/>
                <w:sz w:val="20"/>
                <w:szCs w:val="20"/>
              </w:rPr>
            </w:pPr>
          </w:p>
          <w:p w14:paraId="2B4FAF9C" w14:textId="2691D291"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Have you considered the following?</w:t>
            </w:r>
          </w:p>
          <w:p w14:paraId="3C6D7FF7" w14:textId="13E3E3A5" w:rsidR="00CE7751" w:rsidRPr="00741911" w:rsidRDefault="00CE7751" w:rsidP="00CE7751">
            <w:pPr>
              <w:rPr>
                <w:rFonts w:eastAsiaTheme="majorEastAsia" w:cstheme="majorBidi"/>
                <w:sz w:val="20"/>
                <w:szCs w:val="20"/>
              </w:rPr>
            </w:pPr>
            <w:r w:rsidRPr="00741911">
              <w:rPr>
                <w:rFonts w:eastAsiaTheme="majorEastAsia" w:cstheme="majorBidi"/>
                <w:sz w:val="20"/>
                <w:szCs w:val="20"/>
              </w:rPr>
              <w:t>Dishwasher to be used where possible</w:t>
            </w:r>
          </w:p>
          <w:p w14:paraId="7C402670" w14:textId="64F686A4" w:rsidR="00CE7751" w:rsidRPr="00136253" w:rsidRDefault="00CE7751" w:rsidP="00136253">
            <w:pPr>
              <w:rPr>
                <w:rFonts w:eastAsiaTheme="majorEastAsia" w:cstheme="majorBidi"/>
                <w:sz w:val="20"/>
                <w:szCs w:val="20"/>
              </w:rPr>
            </w:pPr>
            <w:r w:rsidRPr="00741911">
              <w:rPr>
                <w:rFonts w:eastAsiaTheme="majorEastAsia" w:cstheme="majorBidi"/>
                <w:sz w:val="20"/>
                <w:szCs w:val="20"/>
              </w:rPr>
              <w:t xml:space="preserve">Effective cleaning </w:t>
            </w:r>
          </w:p>
        </w:tc>
        <w:tc>
          <w:tcPr>
            <w:tcW w:w="5415" w:type="dxa"/>
          </w:tcPr>
          <w:p w14:paraId="00F379A0" w14:textId="3ED25F7E" w:rsidR="00CE7751" w:rsidRPr="00741911" w:rsidRDefault="00CE7751" w:rsidP="00136253">
            <w:pPr>
              <w:pStyle w:val="ListParagraph"/>
              <w:numPr>
                <w:ilvl w:val="0"/>
                <w:numId w:val="43"/>
              </w:numPr>
              <w:rPr>
                <w:rFonts w:asciiTheme="majorBidi" w:eastAsiaTheme="majorBidi" w:hAnsiTheme="majorBidi" w:cstheme="majorBidi"/>
                <w:sz w:val="20"/>
                <w:szCs w:val="20"/>
              </w:rPr>
            </w:pPr>
            <w:r w:rsidRPr="00741911">
              <w:rPr>
                <w:rFonts w:eastAsiaTheme="majorEastAsia" w:cstheme="majorBidi"/>
                <w:sz w:val="20"/>
                <w:szCs w:val="20"/>
              </w:rPr>
              <w:t>Hand sanitiser, sanitising spray and sanitising wipes are available</w:t>
            </w:r>
            <w:r>
              <w:rPr>
                <w:rFonts w:eastAsiaTheme="majorEastAsia" w:cstheme="majorBidi"/>
                <w:sz w:val="20"/>
                <w:szCs w:val="20"/>
              </w:rPr>
              <w:t xml:space="preserve"> in staff room and children’s kitchen.</w:t>
            </w:r>
          </w:p>
          <w:p w14:paraId="5159FD0F" w14:textId="05986ACA" w:rsidR="00CE7751" w:rsidRPr="00741911" w:rsidRDefault="00CE7751" w:rsidP="00136253">
            <w:pPr>
              <w:pStyle w:val="ListParagraph"/>
              <w:numPr>
                <w:ilvl w:val="0"/>
                <w:numId w:val="43"/>
              </w:numPr>
              <w:rPr>
                <w:sz w:val="20"/>
                <w:szCs w:val="20"/>
              </w:rPr>
            </w:pPr>
            <w:r w:rsidRPr="00741911">
              <w:rPr>
                <w:rFonts w:eastAsiaTheme="majorEastAsia" w:cstheme="majorBidi"/>
                <w:sz w:val="20"/>
                <w:szCs w:val="20"/>
              </w:rPr>
              <w:t xml:space="preserve">A dishwasher is available </w:t>
            </w:r>
          </w:p>
          <w:p w14:paraId="4C7E1842" w14:textId="6E5D6150" w:rsidR="00CE7751" w:rsidRPr="00C52AA6" w:rsidRDefault="00CE7751" w:rsidP="00C52AA6">
            <w:pPr>
              <w:rPr>
                <w:sz w:val="20"/>
                <w:szCs w:val="20"/>
              </w:rPr>
            </w:pPr>
          </w:p>
        </w:tc>
        <w:tc>
          <w:tcPr>
            <w:tcW w:w="2654" w:type="dxa"/>
          </w:tcPr>
          <w:p w14:paraId="1B5D2CC5" w14:textId="77777777" w:rsidR="00CE7751" w:rsidRDefault="00CE7751" w:rsidP="00CE7751">
            <w:pPr>
              <w:jc w:val="center"/>
              <w:rPr>
                <w:rFonts w:eastAsia="Microsoft New Tai Lue" w:cs="Microsoft New Tai Lue"/>
                <w:sz w:val="20"/>
                <w:szCs w:val="20"/>
              </w:rPr>
            </w:pPr>
            <w:r w:rsidRPr="00741911">
              <w:rPr>
                <w:rFonts w:eastAsia="Microsoft New Tai Lue" w:cs="Microsoft New Tai Lue"/>
                <w:sz w:val="20"/>
                <w:szCs w:val="20"/>
              </w:rPr>
              <w:t>Ensure all staff are aware of procedure</w:t>
            </w:r>
            <w:r>
              <w:rPr>
                <w:rFonts w:eastAsia="Microsoft New Tai Lue" w:cs="Microsoft New Tai Lue"/>
                <w:sz w:val="20"/>
                <w:szCs w:val="20"/>
              </w:rPr>
              <w:t xml:space="preserve"> on INSET day</w:t>
            </w:r>
          </w:p>
          <w:p w14:paraId="2CDFB586" w14:textId="544EB4B2" w:rsidR="00CE7751" w:rsidRPr="00741911" w:rsidRDefault="00CE7751" w:rsidP="00CE7751">
            <w:pPr>
              <w:jc w:val="center"/>
              <w:rPr>
                <w:rFonts w:eastAsiaTheme="majorEastAsia" w:cstheme="majorBidi"/>
                <w:sz w:val="20"/>
                <w:szCs w:val="20"/>
              </w:rPr>
            </w:pPr>
          </w:p>
        </w:tc>
        <w:tc>
          <w:tcPr>
            <w:tcW w:w="1005" w:type="dxa"/>
          </w:tcPr>
          <w:p w14:paraId="1B564B5A" w14:textId="608B357D" w:rsidR="00CE7751" w:rsidRPr="00741911" w:rsidRDefault="00CE7751" w:rsidP="00CE7751">
            <w:pPr>
              <w:jc w:val="center"/>
              <w:rPr>
                <w:rFonts w:eastAsiaTheme="majorEastAsia" w:cstheme="majorBidi"/>
                <w:sz w:val="20"/>
                <w:szCs w:val="20"/>
              </w:rPr>
            </w:pPr>
            <w:r>
              <w:rPr>
                <w:rFonts w:eastAsiaTheme="majorEastAsia" w:cstheme="majorBidi"/>
                <w:sz w:val="20"/>
                <w:szCs w:val="20"/>
              </w:rPr>
              <w:t>BH</w:t>
            </w:r>
          </w:p>
        </w:tc>
        <w:tc>
          <w:tcPr>
            <w:tcW w:w="985" w:type="dxa"/>
          </w:tcPr>
          <w:p w14:paraId="63EACD3E" w14:textId="578FF7E4" w:rsidR="00CE7751" w:rsidRPr="00741911" w:rsidRDefault="00CE7751" w:rsidP="00CE7751">
            <w:pPr>
              <w:rPr>
                <w:rFonts w:eastAsiaTheme="majorEastAsia" w:cstheme="majorBidi"/>
                <w:sz w:val="20"/>
                <w:szCs w:val="20"/>
              </w:rPr>
            </w:pPr>
            <w:r>
              <w:rPr>
                <w:rFonts w:eastAsiaTheme="majorEastAsia" w:cstheme="majorBidi"/>
                <w:sz w:val="20"/>
                <w:szCs w:val="20"/>
              </w:rPr>
              <w:t>3/9/21</w:t>
            </w:r>
          </w:p>
        </w:tc>
        <w:tc>
          <w:tcPr>
            <w:tcW w:w="885" w:type="dxa"/>
          </w:tcPr>
          <w:p w14:paraId="217BDBEF" w14:textId="57604470" w:rsidR="00CE7751" w:rsidRPr="00741911" w:rsidRDefault="00CE7751" w:rsidP="00CE7751">
            <w:pPr>
              <w:rPr>
                <w:rFonts w:eastAsiaTheme="majorEastAsia" w:cstheme="majorBidi"/>
                <w:sz w:val="20"/>
                <w:szCs w:val="20"/>
              </w:rPr>
            </w:pPr>
          </w:p>
        </w:tc>
      </w:tr>
      <w:tr w:rsidR="00CE7751" w:rsidRPr="00741911" w14:paraId="7AF7F85B" w14:textId="77777777" w:rsidTr="0075083C">
        <w:trPr>
          <w:trHeight w:val="277"/>
        </w:trPr>
        <w:tc>
          <w:tcPr>
            <w:tcW w:w="4219" w:type="dxa"/>
          </w:tcPr>
          <w:p w14:paraId="3A71A687" w14:textId="778EE6C8"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Breakfast and After School Clubs</w:t>
            </w:r>
          </w:p>
          <w:p w14:paraId="1F233EF4" w14:textId="77777777" w:rsidR="00705B7D" w:rsidRPr="00A16D87" w:rsidRDefault="00705B7D" w:rsidP="00705B7D">
            <w:pPr>
              <w:spacing w:line="259" w:lineRule="auto"/>
              <w:rPr>
                <w:rFonts w:eastAsiaTheme="majorEastAsia" w:cstheme="majorBidi"/>
                <w:sz w:val="20"/>
                <w:szCs w:val="20"/>
              </w:rPr>
            </w:pPr>
            <w:r w:rsidRPr="00A16D87">
              <w:rPr>
                <w:rFonts w:eastAsiaTheme="majorEastAsia" w:cstheme="majorBidi"/>
                <w:sz w:val="20"/>
                <w:szCs w:val="20"/>
              </w:rPr>
              <w:t>Guidance states “we no longer recommend that it is necessary to keep children in consistent groups “bubbles</w:t>
            </w:r>
            <w:r>
              <w:rPr>
                <w:rFonts w:eastAsiaTheme="majorEastAsia" w:cstheme="majorBidi"/>
                <w:sz w:val="20"/>
                <w:szCs w:val="20"/>
              </w:rPr>
              <w:t>.</w:t>
            </w:r>
            <w:r w:rsidRPr="00A16D87">
              <w:rPr>
                <w:rFonts w:eastAsiaTheme="majorEastAsia" w:cstheme="majorBidi"/>
                <w:sz w:val="20"/>
                <w:szCs w:val="20"/>
              </w:rPr>
              <w:t xml:space="preserve">” </w:t>
            </w:r>
          </w:p>
          <w:p w14:paraId="61431067" w14:textId="00217DF8"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Have you considered the following?</w:t>
            </w:r>
          </w:p>
          <w:p w14:paraId="01CAF9F7" w14:textId="047381F0" w:rsidR="00CE7751" w:rsidRPr="00741911" w:rsidRDefault="00CE7751" w:rsidP="00CE7751">
            <w:pPr>
              <w:rPr>
                <w:rFonts w:eastAsiaTheme="majorEastAsia" w:cstheme="majorBidi"/>
                <w:sz w:val="20"/>
                <w:szCs w:val="20"/>
              </w:rPr>
            </w:pPr>
            <w:r w:rsidRPr="00741911">
              <w:rPr>
                <w:rFonts w:eastAsiaTheme="majorEastAsia" w:cstheme="majorBidi"/>
                <w:sz w:val="20"/>
                <w:szCs w:val="20"/>
              </w:rPr>
              <w:t>Do you have procedures in place for cleaning high risk touch points?</w:t>
            </w:r>
          </w:p>
        </w:tc>
        <w:tc>
          <w:tcPr>
            <w:tcW w:w="5415" w:type="dxa"/>
          </w:tcPr>
          <w:p w14:paraId="5EDCEE73" w14:textId="69888B9C" w:rsidR="00655A72" w:rsidRDefault="00CE7751" w:rsidP="00655A72">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Breakfast </w:t>
            </w:r>
            <w:r w:rsidR="00655A72">
              <w:rPr>
                <w:rFonts w:eastAsia="Microsoft New Tai Lue" w:cs="Microsoft New Tai Lue"/>
                <w:sz w:val="20"/>
                <w:szCs w:val="20"/>
              </w:rPr>
              <w:t xml:space="preserve">and after school </w:t>
            </w:r>
            <w:r w:rsidRPr="00741911">
              <w:rPr>
                <w:rFonts w:eastAsia="Microsoft New Tai Lue" w:cs="Microsoft New Tai Lue"/>
                <w:sz w:val="20"/>
                <w:szCs w:val="20"/>
              </w:rPr>
              <w:t xml:space="preserve">club provision will take place in the hall </w:t>
            </w:r>
            <w:r w:rsidR="00655A72">
              <w:rPr>
                <w:rFonts w:eastAsia="Microsoft New Tai Lue" w:cs="Microsoft New Tai Lue"/>
                <w:sz w:val="20"/>
                <w:szCs w:val="20"/>
              </w:rPr>
              <w:t xml:space="preserve">which will be </w:t>
            </w:r>
            <w:r w:rsidR="00655A72" w:rsidRPr="003D6538">
              <w:rPr>
                <w:rFonts w:eastAsia="Microsoft New Tai Lue" w:cs="Microsoft New Tai Lue"/>
                <w:sz w:val="20"/>
                <w:szCs w:val="20"/>
                <w:highlight w:val="green"/>
              </w:rPr>
              <w:t>well ventilated</w:t>
            </w:r>
            <w:r w:rsidR="00655A72">
              <w:rPr>
                <w:rFonts w:eastAsia="Microsoft New Tai Lue" w:cs="Microsoft New Tai Lue"/>
                <w:sz w:val="20"/>
                <w:szCs w:val="20"/>
              </w:rPr>
              <w:t xml:space="preserve"> with windows and door open. </w:t>
            </w:r>
            <w:r w:rsidR="005E53D3">
              <w:rPr>
                <w:rFonts w:eastAsia="Microsoft New Tai Lue" w:cs="Microsoft New Tai Lue"/>
                <w:sz w:val="20"/>
                <w:szCs w:val="20"/>
              </w:rPr>
              <w:t>30</w:t>
            </w:r>
            <w:r w:rsidR="006C23F5">
              <w:rPr>
                <w:rFonts w:eastAsia="Microsoft New Tai Lue" w:cs="Microsoft New Tai Lue"/>
                <w:sz w:val="20"/>
                <w:szCs w:val="20"/>
              </w:rPr>
              <w:t xml:space="preserve"> children </w:t>
            </w:r>
            <w:r w:rsidR="00477AE9">
              <w:rPr>
                <w:rFonts w:eastAsia="Microsoft New Tai Lue" w:cs="Microsoft New Tai Lue"/>
                <w:sz w:val="20"/>
                <w:szCs w:val="20"/>
              </w:rPr>
              <w:t>guideline limit</w:t>
            </w:r>
            <w:r w:rsidR="006C23F5">
              <w:rPr>
                <w:rFonts w:eastAsia="Microsoft New Tai Lue" w:cs="Microsoft New Tai Lue"/>
                <w:sz w:val="20"/>
                <w:szCs w:val="20"/>
              </w:rPr>
              <w:t xml:space="preserve"> per session. </w:t>
            </w:r>
          </w:p>
          <w:p w14:paraId="3E9F341E" w14:textId="6FD00CC2" w:rsidR="00CE7751" w:rsidRPr="00655A72" w:rsidRDefault="00CE7751" w:rsidP="00655A72">
            <w:pPr>
              <w:pStyle w:val="ListParagraph"/>
              <w:numPr>
                <w:ilvl w:val="0"/>
                <w:numId w:val="8"/>
              </w:numPr>
              <w:contextualSpacing w:val="0"/>
              <w:rPr>
                <w:rFonts w:eastAsia="Microsoft New Tai Lue" w:cs="Microsoft New Tai Lue"/>
                <w:sz w:val="20"/>
                <w:szCs w:val="20"/>
              </w:rPr>
            </w:pPr>
            <w:r w:rsidRPr="003258E2">
              <w:rPr>
                <w:rFonts w:eastAsia="Microsoft New Tai Lue" w:cs="Microsoft New Tai Lue"/>
                <w:sz w:val="20"/>
                <w:szCs w:val="20"/>
                <w:highlight w:val="yellow"/>
              </w:rPr>
              <w:t xml:space="preserve">Resources will be </w:t>
            </w:r>
            <w:proofErr w:type="gramStart"/>
            <w:r w:rsidRPr="003258E2">
              <w:rPr>
                <w:rFonts w:eastAsia="Microsoft New Tai Lue" w:cs="Microsoft New Tai Lue"/>
                <w:sz w:val="20"/>
                <w:szCs w:val="20"/>
                <w:highlight w:val="yellow"/>
              </w:rPr>
              <w:t>cleaned</w:t>
            </w:r>
            <w:proofErr w:type="gramEnd"/>
            <w:r w:rsidRPr="00655A72">
              <w:rPr>
                <w:rFonts w:eastAsia="Microsoft New Tai Lue" w:cs="Microsoft New Tai Lue"/>
                <w:sz w:val="20"/>
                <w:szCs w:val="20"/>
              </w:rPr>
              <w:t xml:space="preserve"> and table wiped down at the end of </w:t>
            </w:r>
            <w:r w:rsidRPr="003258E2">
              <w:rPr>
                <w:rFonts w:eastAsia="Microsoft New Tai Lue" w:cs="Microsoft New Tai Lue"/>
                <w:sz w:val="20"/>
                <w:szCs w:val="20"/>
                <w:highlight w:val="yellow"/>
              </w:rPr>
              <w:t>each session.</w:t>
            </w:r>
            <w:r w:rsidRPr="00655A72">
              <w:rPr>
                <w:rFonts w:eastAsia="Microsoft New Tai Lue" w:cs="Microsoft New Tai Lue"/>
                <w:sz w:val="20"/>
                <w:szCs w:val="20"/>
              </w:rPr>
              <w:t xml:space="preserve"> </w:t>
            </w:r>
          </w:p>
          <w:p w14:paraId="50467CA0" w14:textId="6FA44A72" w:rsidR="00CE7751" w:rsidRPr="00741911" w:rsidRDefault="00E11731" w:rsidP="00CE7751">
            <w:pPr>
              <w:pStyle w:val="ListParagraph"/>
              <w:numPr>
                <w:ilvl w:val="0"/>
                <w:numId w:val="8"/>
              </w:numPr>
              <w:contextualSpacing w:val="0"/>
              <w:rPr>
                <w:rFonts w:eastAsia="Microsoft New Tai Lue" w:cs="Microsoft New Tai Lue"/>
                <w:sz w:val="20"/>
                <w:szCs w:val="20"/>
              </w:rPr>
            </w:pPr>
            <w:r>
              <w:rPr>
                <w:rFonts w:eastAsia="Microsoft New Tai Lue" w:cs="Microsoft New Tai Lue"/>
                <w:sz w:val="20"/>
                <w:szCs w:val="20"/>
              </w:rPr>
              <w:t xml:space="preserve">Parents will continue to </w:t>
            </w:r>
            <w:r w:rsidR="00CE7751" w:rsidRPr="00741911">
              <w:rPr>
                <w:rFonts w:eastAsia="Microsoft New Tai Lue" w:cs="Microsoft New Tai Lue"/>
                <w:sz w:val="20"/>
                <w:szCs w:val="20"/>
              </w:rPr>
              <w:t xml:space="preserve">drop off </w:t>
            </w:r>
            <w:r>
              <w:rPr>
                <w:rFonts w:eastAsia="Microsoft New Tai Lue" w:cs="Microsoft New Tai Lue"/>
                <w:sz w:val="20"/>
                <w:szCs w:val="20"/>
              </w:rPr>
              <w:t xml:space="preserve">and collect from </w:t>
            </w:r>
            <w:r w:rsidR="00CE7751" w:rsidRPr="00741911">
              <w:rPr>
                <w:rFonts w:eastAsia="Microsoft New Tai Lue" w:cs="Microsoft New Tai Lue"/>
                <w:sz w:val="20"/>
                <w:szCs w:val="20"/>
              </w:rPr>
              <w:t xml:space="preserve">hall outside door </w:t>
            </w:r>
          </w:p>
          <w:p w14:paraId="5D92D7C4" w14:textId="33D34192" w:rsidR="00CE7751" w:rsidRPr="00741911" w:rsidRDefault="00CE7751" w:rsidP="00CE7751">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Consider running sessions outside where possible </w:t>
            </w:r>
          </w:p>
          <w:p w14:paraId="7FC12BD2" w14:textId="7F25EF95" w:rsidR="00CE7751" w:rsidRPr="005B59BD" w:rsidRDefault="00CE7751" w:rsidP="001D38DC">
            <w:pPr>
              <w:pStyle w:val="ListParagraph"/>
              <w:ind w:left="360"/>
              <w:contextualSpacing w:val="0"/>
              <w:rPr>
                <w:rFonts w:eastAsia="Microsoft New Tai Lue" w:cs="Microsoft New Tai Lue"/>
                <w:sz w:val="20"/>
                <w:szCs w:val="20"/>
              </w:rPr>
            </w:pPr>
          </w:p>
        </w:tc>
        <w:tc>
          <w:tcPr>
            <w:tcW w:w="2654" w:type="dxa"/>
          </w:tcPr>
          <w:p w14:paraId="03086864" w14:textId="663641A5" w:rsidR="003E6318" w:rsidRDefault="003E6318" w:rsidP="003E6318">
            <w:pPr>
              <w:jc w:val="center"/>
              <w:rPr>
                <w:rFonts w:eastAsia="Microsoft New Tai Lue" w:cs="Microsoft New Tai Lue"/>
                <w:sz w:val="20"/>
                <w:szCs w:val="20"/>
              </w:rPr>
            </w:pPr>
            <w:r w:rsidRPr="00741911">
              <w:rPr>
                <w:rFonts w:eastAsia="Microsoft New Tai Lue" w:cs="Microsoft New Tai Lue"/>
                <w:sz w:val="20"/>
                <w:szCs w:val="20"/>
              </w:rPr>
              <w:t xml:space="preserve">Ensure </w:t>
            </w:r>
            <w:r>
              <w:rPr>
                <w:rFonts w:eastAsia="Microsoft New Tai Lue" w:cs="Microsoft New Tai Lue"/>
                <w:sz w:val="20"/>
                <w:szCs w:val="20"/>
              </w:rPr>
              <w:t xml:space="preserve">wrap around care and office staff </w:t>
            </w:r>
            <w:r w:rsidRPr="00741911">
              <w:rPr>
                <w:rFonts w:eastAsia="Microsoft New Tai Lue" w:cs="Microsoft New Tai Lue"/>
                <w:sz w:val="20"/>
                <w:szCs w:val="20"/>
              </w:rPr>
              <w:t>are aware of procedure</w:t>
            </w:r>
            <w:r>
              <w:rPr>
                <w:rFonts w:eastAsia="Microsoft New Tai Lue" w:cs="Microsoft New Tai Lue"/>
                <w:sz w:val="20"/>
                <w:szCs w:val="20"/>
              </w:rPr>
              <w:t xml:space="preserve"> on INSET day</w:t>
            </w:r>
          </w:p>
          <w:p w14:paraId="69AA5982" w14:textId="6997FCF1" w:rsidR="00CE7751" w:rsidRPr="00741911" w:rsidRDefault="00CE7751" w:rsidP="00CE7751">
            <w:pPr>
              <w:jc w:val="center"/>
              <w:rPr>
                <w:rFonts w:eastAsia="Microsoft New Tai Lue" w:cs="Microsoft New Tai Lue"/>
                <w:sz w:val="20"/>
                <w:szCs w:val="20"/>
              </w:rPr>
            </w:pPr>
          </w:p>
        </w:tc>
        <w:tc>
          <w:tcPr>
            <w:tcW w:w="1005" w:type="dxa"/>
          </w:tcPr>
          <w:p w14:paraId="4B113D7E" w14:textId="095DC40F" w:rsidR="00CE7751" w:rsidRPr="00741911" w:rsidRDefault="00CE7751" w:rsidP="00CE7751">
            <w:pPr>
              <w:jc w:val="center"/>
              <w:rPr>
                <w:rFonts w:eastAsia="Microsoft New Tai Lue" w:cs="Microsoft New Tai Lue"/>
                <w:sz w:val="20"/>
                <w:szCs w:val="20"/>
              </w:rPr>
            </w:pPr>
            <w:r w:rsidRPr="00741911">
              <w:rPr>
                <w:rFonts w:eastAsia="Microsoft New Tai Lue" w:cs="Microsoft New Tai Lue"/>
                <w:sz w:val="20"/>
                <w:szCs w:val="20"/>
              </w:rPr>
              <w:t>Head</w:t>
            </w:r>
          </w:p>
        </w:tc>
        <w:tc>
          <w:tcPr>
            <w:tcW w:w="985" w:type="dxa"/>
          </w:tcPr>
          <w:p w14:paraId="78874E12" w14:textId="3AEC0E73" w:rsidR="00CE7751" w:rsidRPr="00741911" w:rsidRDefault="003E6318" w:rsidP="00CE7751">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74623572" w14:textId="4138CD69" w:rsidR="00CE7751" w:rsidRPr="0009068C" w:rsidRDefault="00CE7751" w:rsidP="00CE7751">
            <w:pPr>
              <w:rPr>
                <w:rFonts w:eastAsiaTheme="majorEastAsia" w:cstheme="majorBidi"/>
                <w:sz w:val="16"/>
                <w:szCs w:val="16"/>
              </w:rPr>
            </w:pPr>
          </w:p>
        </w:tc>
      </w:tr>
      <w:tr w:rsidR="000B540C" w:rsidRPr="00741911" w14:paraId="31E6B3BC" w14:textId="77777777" w:rsidTr="0075083C">
        <w:trPr>
          <w:trHeight w:val="277"/>
        </w:trPr>
        <w:tc>
          <w:tcPr>
            <w:tcW w:w="4219" w:type="dxa"/>
          </w:tcPr>
          <w:p w14:paraId="0B4595D0" w14:textId="77777777" w:rsidR="000B540C" w:rsidRPr="00741911" w:rsidRDefault="000B540C" w:rsidP="00CE7751">
            <w:pPr>
              <w:rPr>
                <w:rFonts w:eastAsiaTheme="majorEastAsia" w:cstheme="majorBidi"/>
                <w:b/>
                <w:bCs/>
                <w:sz w:val="20"/>
                <w:szCs w:val="20"/>
              </w:rPr>
            </w:pPr>
          </w:p>
        </w:tc>
        <w:tc>
          <w:tcPr>
            <w:tcW w:w="5415" w:type="dxa"/>
          </w:tcPr>
          <w:p w14:paraId="7A8A12FA" w14:textId="77777777" w:rsidR="000B540C" w:rsidRPr="000B540C" w:rsidRDefault="000B540C" w:rsidP="000B540C">
            <w:pPr>
              <w:rPr>
                <w:rFonts w:eastAsiaTheme="majorEastAsia" w:cstheme="majorBidi"/>
                <w:sz w:val="20"/>
                <w:szCs w:val="20"/>
              </w:rPr>
            </w:pPr>
            <w:r w:rsidRPr="000B540C">
              <w:rPr>
                <w:b/>
                <w:bCs/>
                <w:color w:val="FF0000"/>
                <w:sz w:val="20"/>
                <w:szCs w:val="20"/>
              </w:rPr>
              <w:t>When thresholds are reached:</w:t>
            </w:r>
          </w:p>
          <w:p w14:paraId="0790F541" w14:textId="1E06FF4D" w:rsidR="000B540C" w:rsidRPr="00741911" w:rsidRDefault="000B540C" w:rsidP="000B540C">
            <w:pPr>
              <w:pStyle w:val="ListParagraph"/>
              <w:numPr>
                <w:ilvl w:val="0"/>
                <w:numId w:val="8"/>
              </w:numPr>
              <w:contextualSpacing w:val="0"/>
              <w:rPr>
                <w:rFonts w:eastAsia="Microsoft New Tai Lue" w:cs="Microsoft New Tai Lue"/>
                <w:sz w:val="20"/>
                <w:szCs w:val="20"/>
              </w:rPr>
            </w:pPr>
            <w:r>
              <w:rPr>
                <w:b/>
                <w:bCs/>
                <w:color w:val="FF0000"/>
                <w:sz w:val="20"/>
                <w:szCs w:val="20"/>
              </w:rPr>
              <w:t>S</w:t>
            </w:r>
            <w:r w:rsidRPr="00D64FF9">
              <w:rPr>
                <w:b/>
                <w:bCs/>
                <w:color w:val="FF0000"/>
                <w:sz w:val="20"/>
                <w:szCs w:val="20"/>
              </w:rPr>
              <w:t>plit after school club into KS1 and KS2 groups.</w:t>
            </w:r>
          </w:p>
        </w:tc>
        <w:tc>
          <w:tcPr>
            <w:tcW w:w="2654" w:type="dxa"/>
          </w:tcPr>
          <w:p w14:paraId="5F1D63ED" w14:textId="77777777" w:rsidR="000B540C" w:rsidRPr="00741911" w:rsidRDefault="000B540C" w:rsidP="003E6318">
            <w:pPr>
              <w:jc w:val="center"/>
              <w:rPr>
                <w:rFonts w:eastAsia="Microsoft New Tai Lue" w:cs="Microsoft New Tai Lue"/>
                <w:sz w:val="20"/>
                <w:szCs w:val="20"/>
              </w:rPr>
            </w:pPr>
          </w:p>
        </w:tc>
        <w:tc>
          <w:tcPr>
            <w:tcW w:w="1005" w:type="dxa"/>
          </w:tcPr>
          <w:p w14:paraId="058F6679" w14:textId="77777777" w:rsidR="000B540C" w:rsidRPr="00741911" w:rsidRDefault="000B540C" w:rsidP="00CE7751">
            <w:pPr>
              <w:jc w:val="center"/>
              <w:rPr>
                <w:rFonts w:eastAsia="Microsoft New Tai Lue" w:cs="Microsoft New Tai Lue"/>
                <w:sz w:val="20"/>
                <w:szCs w:val="20"/>
              </w:rPr>
            </w:pPr>
          </w:p>
        </w:tc>
        <w:tc>
          <w:tcPr>
            <w:tcW w:w="985" w:type="dxa"/>
          </w:tcPr>
          <w:p w14:paraId="695AEE98" w14:textId="77777777" w:rsidR="000B540C" w:rsidRDefault="000B540C" w:rsidP="00CE7751">
            <w:pPr>
              <w:jc w:val="center"/>
              <w:rPr>
                <w:rFonts w:eastAsia="Microsoft New Tai Lue" w:cs="Microsoft New Tai Lue"/>
                <w:sz w:val="20"/>
                <w:szCs w:val="20"/>
              </w:rPr>
            </w:pPr>
          </w:p>
        </w:tc>
        <w:tc>
          <w:tcPr>
            <w:tcW w:w="885" w:type="dxa"/>
          </w:tcPr>
          <w:p w14:paraId="608037BA" w14:textId="77777777" w:rsidR="000B540C" w:rsidRPr="0009068C" w:rsidRDefault="000B540C" w:rsidP="00CE7751">
            <w:pPr>
              <w:rPr>
                <w:rFonts w:eastAsiaTheme="majorEastAsia" w:cstheme="majorBidi"/>
                <w:sz w:val="16"/>
                <w:szCs w:val="16"/>
              </w:rPr>
            </w:pPr>
          </w:p>
        </w:tc>
      </w:tr>
      <w:tr w:rsidR="00CE7751" w:rsidRPr="00741911" w14:paraId="4A23BD6A" w14:textId="77777777" w:rsidTr="0075083C">
        <w:tc>
          <w:tcPr>
            <w:tcW w:w="4219" w:type="dxa"/>
            <w:vMerge w:val="restart"/>
          </w:tcPr>
          <w:p w14:paraId="458D49CA" w14:textId="77777777"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General</w:t>
            </w:r>
          </w:p>
          <w:p w14:paraId="5854A6EB" w14:textId="77777777" w:rsidR="00CE7751" w:rsidRPr="00741911" w:rsidRDefault="00CE7751" w:rsidP="00CE7751">
            <w:pPr>
              <w:rPr>
                <w:rFonts w:eastAsiaTheme="majorEastAsia" w:cstheme="majorBidi"/>
                <w:sz w:val="20"/>
                <w:szCs w:val="20"/>
              </w:rPr>
            </w:pPr>
            <w:r w:rsidRPr="00741911">
              <w:rPr>
                <w:rFonts w:eastAsiaTheme="majorEastAsia" w:cstheme="majorBidi"/>
                <w:sz w:val="20"/>
                <w:szCs w:val="20"/>
              </w:rPr>
              <w:t>Further areas to consider.</w:t>
            </w:r>
          </w:p>
          <w:p w14:paraId="42946BB9" w14:textId="77777777" w:rsidR="00CE7751" w:rsidRPr="00741911" w:rsidRDefault="00CE7751" w:rsidP="00CE7751">
            <w:pPr>
              <w:rPr>
                <w:rFonts w:eastAsiaTheme="majorEastAsia" w:cstheme="majorBidi"/>
                <w:sz w:val="20"/>
                <w:szCs w:val="20"/>
              </w:rPr>
            </w:pPr>
          </w:p>
          <w:p w14:paraId="52F576B1" w14:textId="77777777" w:rsidR="00CE7751" w:rsidRPr="00741911" w:rsidRDefault="00CE7751" w:rsidP="00CE7751">
            <w:pPr>
              <w:rPr>
                <w:rFonts w:eastAsiaTheme="majorEastAsia" w:cstheme="majorBidi"/>
                <w:b/>
                <w:bCs/>
                <w:sz w:val="20"/>
                <w:szCs w:val="20"/>
              </w:rPr>
            </w:pPr>
            <w:r w:rsidRPr="00741911">
              <w:rPr>
                <w:rFonts w:eastAsiaTheme="majorEastAsia" w:cstheme="majorBidi"/>
                <w:b/>
                <w:bCs/>
                <w:sz w:val="20"/>
                <w:szCs w:val="20"/>
              </w:rPr>
              <w:t>Have you considered the following?</w:t>
            </w:r>
          </w:p>
          <w:p w14:paraId="6C0B4C34" w14:textId="77777777" w:rsidR="00CE7751" w:rsidRPr="00741911" w:rsidRDefault="00CE7751" w:rsidP="00CE7751">
            <w:pPr>
              <w:rPr>
                <w:rFonts w:eastAsiaTheme="majorEastAsia" w:cstheme="majorBidi"/>
                <w:sz w:val="20"/>
                <w:szCs w:val="20"/>
              </w:rPr>
            </w:pPr>
            <w:r w:rsidRPr="00741911">
              <w:rPr>
                <w:rFonts w:eastAsiaTheme="majorEastAsia" w:cstheme="majorBidi"/>
                <w:sz w:val="20"/>
                <w:szCs w:val="20"/>
              </w:rPr>
              <w:t>Have you considered using signage around the school and the grounds?</w:t>
            </w:r>
          </w:p>
          <w:p w14:paraId="08775B2F" w14:textId="77777777" w:rsidR="00CE7751" w:rsidRPr="00741911" w:rsidRDefault="00CE7751" w:rsidP="00CE7751">
            <w:pPr>
              <w:rPr>
                <w:rFonts w:eastAsiaTheme="majorEastAsia" w:cstheme="majorBidi"/>
                <w:sz w:val="20"/>
                <w:szCs w:val="20"/>
              </w:rPr>
            </w:pPr>
          </w:p>
          <w:p w14:paraId="65F1C9F4" w14:textId="77777777" w:rsidR="00CE7751" w:rsidRPr="00741911" w:rsidRDefault="00CE7751" w:rsidP="00CE7751">
            <w:pPr>
              <w:rPr>
                <w:rFonts w:eastAsiaTheme="majorEastAsia" w:cstheme="majorBidi"/>
                <w:sz w:val="20"/>
                <w:szCs w:val="20"/>
              </w:rPr>
            </w:pPr>
            <w:r w:rsidRPr="00741911">
              <w:rPr>
                <w:rFonts w:eastAsiaTheme="majorEastAsia" w:cstheme="majorBidi"/>
                <w:sz w:val="20"/>
                <w:szCs w:val="20"/>
              </w:rPr>
              <w:lastRenderedPageBreak/>
              <w:t>Have risk assessments been completed for pupils with EHCP, SEN, SEMH needs?</w:t>
            </w:r>
          </w:p>
          <w:p w14:paraId="5538BB34" w14:textId="77777777" w:rsidR="00CE7751" w:rsidRPr="00741911" w:rsidRDefault="00CE7751" w:rsidP="00CE7751">
            <w:pPr>
              <w:rPr>
                <w:rFonts w:eastAsiaTheme="majorEastAsia" w:cstheme="majorBidi"/>
                <w:b/>
                <w:bCs/>
                <w:sz w:val="20"/>
                <w:szCs w:val="20"/>
              </w:rPr>
            </w:pPr>
          </w:p>
        </w:tc>
        <w:tc>
          <w:tcPr>
            <w:tcW w:w="5415" w:type="dxa"/>
          </w:tcPr>
          <w:p w14:paraId="7C729141" w14:textId="43292BF2" w:rsidR="00CE7751" w:rsidRPr="00A63453" w:rsidRDefault="00CE7751" w:rsidP="00F52E56">
            <w:pPr>
              <w:pStyle w:val="ListParagraph"/>
              <w:numPr>
                <w:ilvl w:val="0"/>
                <w:numId w:val="8"/>
              </w:numPr>
              <w:contextualSpacing w:val="0"/>
              <w:rPr>
                <w:rFonts w:cstheme="minorHAnsi"/>
                <w:sz w:val="20"/>
                <w:szCs w:val="20"/>
              </w:rPr>
            </w:pPr>
            <w:r w:rsidRPr="00741911">
              <w:rPr>
                <w:rFonts w:cstheme="minorHAnsi"/>
                <w:sz w:val="20"/>
                <w:szCs w:val="20"/>
              </w:rPr>
              <w:lastRenderedPageBreak/>
              <w:t xml:space="preserve">Separate risk assessments will take place for individual children where there are specific needs, shared and agreed with parents </w:t>
            </w:r>
          </w:p>
        </w:tc>
        <w:tc>
          <w:tcPr>
            <w:tcW w:w="2654" w:type="dxa"/>
          </w:tcPr>
          <w:p w14:paraId="523B62DF" w14:textId="3F8DD271" w:rsidR="00CE7751" w:rsidRPr="00A63453" w:rsidRDefault="00CE7751" w:rsidP="00A63453">
            <w:pPr>
              <w:jc w:val="center"/>
              <w:rPr>
                <w:rFonts w:ascii="Calibri" w:hAnsi="Calibri"/>
                <w:sz w:val="20"/>
                <w:szCs w:val="20"/>
                <w:shd w:val="clear" w:color="auto" w:fill="FFFFFF"/>
              </w:rPr>
            </w:pPr>
            <w:r w:rsidRPr="00741911">
              <w:rPr>
                <w:rFonts w:ascii="Calibri" w:hAnsi="Calibri"/>
                <w:sz w:val="20"/>
                <w:szCs w:val="20"/>
                <w:shd w:val="clear" w:color="auto" w:fill="FFFFFF"/>
              </w:rPr>
              <w:t xml:space="preserve">Ensure risk assessments </w:t>
            </w:r>
            <w:r w:rsidRPr="00741911">
              <w:rPr>
                <w:rFonts w:eastAsia="Microsoft New Tai Lue" w:cs="Microsoft New Tai Lue"/>
                <w:sz w:val="20"/>
                <w:szCs w:val="20"/>
              </w:rPr>
              <w:t>completed</w:t>
            </w:r>
            <w:r w:rsidRPr="00741911">
              <w:rPr>
                <w:rFonts w:ascii="Calibri" w:hAnsi="Calibri"/>
                <w:sz w:val="20"/>
                <w:szCs w:val="20"/>
                <w:shd w:val="clear" w:color="auto" w:fill="FFFFFF"/>
              </w:rPr>
              <w:t xml:space="preserve"> for appropriate children.</w:t>
            </w:r>
          </w:p>
        </w:tc>
        <w:tc>
          <w:tcPr>
            <w:tcW w:w="1005" w:type="dxa"/>
          </w:tcPr>
          <w:p w14:paraId="279C586A" w14:textId="77777777" w:rsidR="00CE7751" w:rsidRPr="00741911" w:rsidRDefault="00CE7751" w:rsidP="00CE7751">
            <w:pPr>
              <w:jc w:val="center"/>
              <w:rPr>
                <w:rFonts w:eastAsia="Microsoft New Tai Lue" w:cs="Microsoft New Tai Lue"/>
                <w:sz w:val="20"/>
                <w:szCs w:val="20"/>
              </w:rPr>
            </w:pPr>
          </w:p>
          <w:p w14:paraId="4B4CF361" w14:textId="296E7236" w:rsidR="00CE7751" w:rsidRPr="00741911" w:rsidRDefault="00CE7751" w:rsidP="00CE7751">
            <w:pPr>
              <w:jc w:val="center"/>
              <w:rPr>
                <w:rFonts w:eastAsia="Microsoft New Tai Lue" w:cs="Microsoft New Tai Lue"/>
                <w:sz w:val="20"/>
                <w:szCs w:val="20"/>
              </w:rPr>
            </w:pPr>
            <w:r w:rsidRPr="00741911">
              <w:rPr>
                <w:rFonts w:eastAsia="Microsoft New Tai Lue" w:cs="Microsoft New Tai Lue"/>
                <w:sz w:val="20"/>
                <w:szCs w:val="20"/>
              </w:rPr>
              <w:t>SENDCO</w:t>
            </w:r>
          </w:p>
        </w:tc>
        <w:tc>
          <w:tcPr>
            <w:tcW w:w="985" w:type="dxa"/>
          </w:tcPr>
          <w:p w14:paraId="6221BF6E" w14:textId="52339D40" w:rsidR="00CE7751" w:rsidRPr="00741911" w:rsidRDefault="00F52E56" w:rsidP="00CE7751">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43B9CE14" w14:textId="3741600E" w:rsidR="00CE7751" w:rsidRPr="00741911" w:rsidRDefault="00CE7751" w:rsidP="00CE7751">
            <w:pPr>
              <w:rPr>
                <w:rFonts w:eastAsiaTheme="majorEastAsia" w:cstheme="majorBidi"/>
                <w:sz w:val="20"/>
                <w:szCs w:val="20"/>
              </w:rPr>
            </w:pPr>
          </w:p>
        </w:tc>
      </w:tr>
      <w:tr w:rsidR="00AE3078" w:rsidRPr="00741911" w14:paraId="28AC97E5" w14:textId="77777777" w:rsidTr="0075083C">
        <w:tc>
          <w:tcPr>
            <w:tcW w:w="4219" w:type="dxa"/>
            <w:vMerge/>
          </w:tcPr>
          <w:p w14:paraId="71BCDDD2" w14:textId="77475CAD" w:rsidR="00AE3078" w:rsidRPr="00741911" w:rsidRDefault="00AE3078" w:rsidP="00AE3078">
            <w:pPr>
              <w:rPr>
                <w:rFonts w:eastAsiaTheme="majorEastAsia" w:cstheme="majorBidi"/>
                <w:sz w:val="20"/>
                <w:szCs w:val="20"/>
              </w:rPr>
            </w:pPr>
          </w:p>
        </w:tc>
        <w:tc>
          <w:tcPr>
            <w:tcW w:w="5415" w:type="dxa"/>
          </w:tcPr>
          <w:p w14:paraId="35A7BF37" w14:textId="77777777" w:rsidR="00AE3078" w:rsidRPr="00741911" w:rsidRDefault="00AE3078" w:rsidP="00AE3078">
            <w:pPr>
              <w:rPr>
                <w:rFonts w:cstheme="minorHAnsi"/>
                <w:sz w:val="20"/>
                <w:szCs w:val="20"/>
              </w:rPr>
            </w:pPr>
            <w:r w:rsidRPr="00741911">
              <w:rPr>
                <w:rFonts w:eastAsiaTheme="majorEastAsia" w:cstheme="majorBidi"/>
                <w:sz w:val="20"/>
                <w:szCs w:val="20"/>
              </w:rPr>
              <w:t>PPE:</w:t>
            </w:r>
            <w:r w:rsidRPr="00741911">
              <w:rPr>
                <w:rFonts w:cstheme="minorHAnsi"/>
                <w:sz w:val="20"/>
                <w:szCs w:val="20"/>
              </w:rPr>
              <w:t xml:space="preserve"> </w:t>
            </w:r>
          </w:p>
          <w:p w14:paraId="54CDCB95" w14:textId="63FD93D5" w:rsidR="004C2BC9" w:rsidRPr="001B042C" w:rsidRDefault="001B042C" w:rsidP="00AE3078">
            <w:pPr>
              <w:pStyle w:val="ListParagraph"/>
              <w:numPr>
                <w:ilvl w:val="0"/>
                <w:numId w:val="8"/>
              </w:numPr>
              <w:contextualSpacing w:val="0"/>
              <w:rPr>
                <w:rFonts w:eastAsiaTheme="minorEastAsia"/>
                <w:b/>
                <w:bCs/>
                <w:color w:val="7030A0"/>
                <w:sz w:val="20"/>
                <w:szCs w:val="20"/>
              </w:rPr>
            </w:pPr>
            <w:r>
              <w:rPr>
                <w:rFonts w:eastAsiaTheme="minorEastAsia"/>
                <w:b/>
                <w:bCs/>
                <w:color w:val="7030A0"/>
                <w:sz w:val="20"/>
                <w:szCs w:val="20"/>
              </w:rPr>
              <w:t>From February 24</w:t>
            </w:r>
            <w:proofErr w:type="gramStart"/>
            <w:r>
              <w:rPr>
                <w:rFonts w:eastAsiaTheme="minorEastAsia"/>
                <w:b/>
                <w:bCs/>
                <w:color w:val="7030A0"/>
                <w:sz w:val="20"/>
                <w:szCs w:val="20"/>
              </w:rPr>
              <w:t xml:space="preserve"> 2022</w:t>
            </w:r>
            <w:proofErr w:type="gramEnd"/>
            <w:r>
              <w:rPr>
                <w:rFonts w:eastAsiaTheme="minorEastAsia"/>
                <w:b/>
                <w:bCs/>
                <w:color w:val="7030A0"/>
                <w:sz w:val="20"/>
                <w:szCs w:val="20"/>
              </w:rPr>
              <w:t xml:space="preserve"> f</w:t>
            </w:r>
            <w:r w:rsidR="004C2BC9" w:rsidRPr="001B042C">
              <w:rPr>
                <w:rFonts w:eastAsiaTheme="minorEastAsia"/>
                <w:b/>
                <w:bCs/>
                <w:color w:val="7030A0"/>
                <w:sz w:val="20"/>
                <w:szCs w:val="20"/>
              </w:rPr>
              <w:t>ace coverings are no longer advised for pupils, staff and visitors in classrooms or communal areas</w:t>
            </w:r>
          </w:p>
          <w:p w14:paraId="0E5DE222" w14:textId="77CB7ED6" w:rsidR="00AE3078" w:rsidRPr="005846F6" w:rsidRDefault="00AE3078" w:rsidP="00AE3078">
            <w:pPr>
              <w:pStyle w:val="ListParagraph"/>
              <w:numPr>
                <w:ilvl w:val="0"/>
                <w:numId w:val="8"/>
              </w:numPr>
              <w:contextualSpacing w:val="0"/>
              <w:rPr>
                <w:rFonts w:cstheme="minorHAnsi"/>
                <w:sz w:val="20"/>
                <w:szCs w:val="20"/>
              </w:rPr>
            </w:pPr>
            <w:r w:rsidRPr="005846F6">
              <w:rPr>
                <w:rFonts w:cstheme="minorHAnsi"/>
                <w:sz w:val="20"/>
                <w:szCs w:val="20"/>
              </w:rPr>
              <w:lastRenderedPageBreak/>
              <w:t xml:space="preserve">Any member of staff who wishes </w:t>
            </w:r>
            <w:r>
              <w:rPr>
                <w:rFonts w:cstheme="minorHAnsi"/>
                <w:bCs/>
                <w:sz w:val="20"/>
                <w:szCs w:val="20"/>
              </w:rPr>
              <w:t>to/</w:t>
            </w:r>
            <w:r w:rsidRPr="005846F6">
              <w:rPr>
                <w:rFonts w:cstheme="minorHAnsi"/>
                <w:bCs/>
                <w:sz w:val="20"/>
                <w:szCs w:val="20"/>
              </w:rPr>
              <w:t>needs</w:t>
            </w:r>
            <w:r w:rsidRPr="005846F6">
              <w:rPr>
                <w:rFonts w:cstheme="minorHAnsi"/>
                <w:sz w:val="20"/>
                <w:szCs w:val="20"/>
              </w:rPr>
              <w:t xml:space="preserve"> to wear a face covering or any other form of PPE will be supported </w:t>
            </w:r>
          </w:p>
          <w:p w14:paraId="09913B0C" w14:textId="77777777" w:rsidR="00AE3078" w:rsidRPr="00BA140E" w:rsidRDefault="00AE3078" w:rsidP="00AE3078">
            <w:pPr>
              <w:pStyle w:val="ListParagraph"/>
              <w:numPr>
                <w:ilvl w:val="0"/>
                <w:numId w:val="8"/>
              </w:numPr>
              <w:contextualSpacing w:val="0"/>
              <w:rPr>
                <w:sz w:val="20"/>
                <w:szCs w:val="20"/>
              </w:rPr>
            </w:pPr>
            <w:r>
              <w:rPr>
                <w:rFonts w:eastAsiaTheme="minorEastAsia"/>
                <w:sz w:val="20"/>
                <w:szCs w:val="20"/>
              </w:rPr>
              <w:t>Staff to follow government guidance on the use of PPE</w:t>
            </w:r>
          </w:p>
          <w:p w14:paraId="2392EE8A" w14:textId="77777777" w:rsidR="00AE3078" w:rsidRPr="00176523" w:rsidRDefault="00815CB7" w:rsidP="00AE3078">
            <w:pPr>
              <w:pStyle w:val="ListParagraph"/>
              <w:ind w:left="360"/>
              <w:contextualSpacing w:val="0"/>
              <w:rPr>
                <w:rStyle w:val="Hyperlink"/>
                <w:rFonts w:eastAsiaTheme="minorEastAsia"/>
                <w:color w:val="C00000"/>
                <w:sz w:val="20"/>
                <w:szCs w:val="20"/>
              </w:rPr>
            </w:pPr>
            <w:hyperlink r:id="rId22" w:history="1">
              <w:r w:rsidR="00AE3078" w:rsidRPr="00176523">
                <w:rPr>
                  <w:rStyle w:val="Hyperlink"/>
                  <w:rFonts w:eastAsiaTheme="minorEastAsia"/>
                  <w:color w:val="C00000"/>
                  <w:sz w:val="20"/>
                  <w:szCs w:val="20"/>
                </w:rPr>
                <w:t>COVID-19: personal protective equipment use for non-aerosol generating procedures - GOV.UK (www.gov.uk)</w:t>
              </w:r>
            </w:hyperlink>
          </w:p>
          <w:p w14:paraId="4B4A1CB2" w14:textId="283ED732" w:rsidR="00AE3078" w:rsidRPr="00741911" w:rsidRDefault="00AE3078" w:rsidP="00AE3078">
            <w:pPr>
              <w:pStyle w:val="ListParagraph"/>
              <w:numPr>
                <w:ilvl w:val="0"/>
                <w:numId w:val="8"/>
              </w:numPr>
              <w:contextualSpacing w:val="0"/>
              <w:rPr>
                <w:rFonts w:cstheme="minorHAnsi"/>
                <w:sz w:val="20"/>
                <w:szCs w:val="20"/>
              </w:rPr>
            </w:pPr>
            <w:r w:rsidRPr="00741911">
              <w:rPr>
                <w:rFonts w:cstheme="minorHAnsi"/>
                <w:sz w:val="20"/>
                <w:szCs w:val="20"/>
              </w:rPr>
              <w:t xml:space="preserve">PPE will be available, including face visors, for use if necessary </w:t>
            </w:r>
          </w:p>
          <w:p w14:paraId="6863D342" w14:textId="47D86FB1" w:rsidR="00AE3078" w:rsidRPr="00E57171" w:rsidRDefault="00AE3078" w:rsidP="00AE3078">
            <w:pPr>
              <w:pStyle w:val="ListParagraph"/>
              <w:numPr>
                <w:ilvl w:val="0"/>
                <w:numId w:val="8"/>
              </w:numPr>
              <w:contextualSpacing w:val="0"/>
              <w:rPr>
                <w:sz w:val="20"/>
                <w:szCs w:val="20"/>
              </w:rPr>
            </w:pPr>
            <w:r w:rsidRPr="00741911">
              <w:rPr>
                <w:sz w:val="20"/>
                <w:szCs w:val="20"/>
              </w:rPr>
              <w:t>Required for intimate care plans and may be required for workers with SEN children</w:t>
            </w:r>
          </w:p>
          <w:p w14:paraId="32D66D5E" w14:textId="3D4384AF" w:rsidR="00AE3078" w:rsidRPr="00741911" w:rsidRDefault="00AE3078" w:rsidP="00AE3078">
            <w:pPr>
              <w:pStyle w:val="ListParagraph"/>
              <w:numPr>
                <w:ilvl w:val="0"/>
                <w:numId w:val="8"/>
              </w:numPr>
              <w:contextualSpacing w:val="0"/>
              <w:rPr>
                <w:rFonts w:eastAsiaTheme="minorEastAsia"/>
                <w:sz w:val="20"/>
                <w:szCs w:val="20"/>
              </w:rPr>
            </w:pPr>
            <w:r w:rsidRPr="00741911">
              <w:rPr>
                <w:sz w:val="20"/>
                <w:szCs w:val="20"/>
              </w:rPr>
              <w:t xml:space="preserve">Parents of children who require medicine at school, </w:t>
            </w:r>
            <w:proofErr w:type="gramStart"/>
            <w:r w:rsidRPr="00741911">
              <w:rPr>
                <w:sz w:val="20"/>
                <w:szCs w:val="20"/>
              </w:rPr>
              <w:t>e.g.</w:t>
            </w:r>
            <w:proofErr w:type="gramEnd"/>
            <w:r w:rsidRPr="00741911">
              <w:rPr>
                <w:sz w:val="20"/>
                <w:szCs w:val="20"/>
              </w:rPr>
              <w:t xml:space="preserve"> inhalers, will be reminded by email that they will need to bring their medication back into school when they return</w:t>
            </w:r>
          </w:p>
        </w:tc>
        <w:tc>
          <w:tcPr>
            <w:tcW w:w="2654" w:type="dxa"/>
          </w:tcPr>
          <w:p w14:paraId="330877F3" w14:textId="378C6CC2" w:rsidR="00AE3078" w:rsidRDefault="00AE3078" w:rsidP="00AE3078">
            <w:pPr>
              <w:jc w:val="center"/>
              <w:rPr>
                <w:rFonts w:ascii="Calibri" w:hAnsi="Calibri"/>
                <w:sz w:val="20"/>
                <w:szCs w:val="20"/>
                <w:shd w:val="clear" w:color="auto" w:fill="FFFFFF"/>
              </w:rPr>
            </w:pPr>
          </w:p>
          <w:p w14:paraId="21351FED" w14:textId="77777777" w:rsidR="00AE3078" w:rsidRDefault="00AE3078" w:rsidP="00AE3078">
            <w:pPr>
              <w:jc w:val="center"/>
              <w:rPr>
                <w:rFonts w:ascii="Calibri" w:hAnsi="Calibri"/>
                <w:sz w:val="20"/>
                <w:szCs w:val="20"/>
                <w:shd w:val="clear" w:color="auto" w:fill="FFFFFF"/>
              </w:rPr>
            </w:pPr>
          </w:p>
          <w:p w14:paraId="5F80680A" w14:textId="77777777" w:rsidR="00AE3078"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t xml:space="preserve">Ensure </w:t>
            </w:r>
            <w:r>
              <w:rPr>
                <w:rFonts w:eastAsia="Microsoft New Tai Lue" w:cs="Microsoft New Tai Lue"/>
                <w:sz w:val="20"/>
                <w:szCs w:val="20"/>
              </w:rPr>
              <w:t xml:space="preserve">wrap around care and office staff </w:t>
            </w:r>
            <w:r w:rsidRPr="00741911">
              <w:rPr>
                <w:rFonts w:eastAsia="Microsoft New Tai Lue" w:cs="Microsoft New Tai Lue"/>
                <w:sz w:val="20"/>
                <w:szCs w:val="20"/>
              </w:rPr>
              <w:t>are aware of procedure</w:t>
            </w:r>
            <w:r>
              <w:rPr>
                <w:rFonts w:eastAsia="Microsoft New Tai Lue" w:cs="Microsoft New Tai Lue"/>
                <w:sz w:val="20"/>
                <w:szCs w:val="20"/>
              </w:rPr>
              <w:t xml:space="preserve"> on INSET day</w:t>
            </w:r>
          </w:p>
          <w:p w14:paraId="2E7B92AE" w14:textId="55B6E7FD" w:rsidR="00AE3078" w:rsidRDefault="00AE3078" w:rsidP="00AE3078">
            <w:pPr>
              <w:jc w:val="center"/>
              <w:rPr>
                <w:rFonts w:ascii="Calibri" w:hAnsi="Calibri"/>
                <w:sz w:val="20"/>
                <w:szCs w:val="20"/>
                <w:shd w:val="clear" w:color="auto" w:fill="FFFFFF"/>
              </w:rPr>
            </w:pPr>
          </w:p>
          <w:p w14:paraId="64EEB963" w14:textId="354AFB0F" w:rsidR="00AE3078" w:rsidRDefault="00AE3078" w:rsidP="00AE3078">
            <w:pPr>
              <w:jc w:val="center"/>
              <w:rPr>
                <w:rFonts w:ascii="Calibri" w:hAnsi="Calibri"/>
                <w:sz w:val="20"/>
                <w:szCs w:val="20"/>
                <w:shd w:val="clear" w:color="auto" w:fill="FFFFFF"/>
              </w:rPr>
            </w:pPr>
          </w:p>
          <w:p w14:paraId="188E3E1A" w14:textId="77777777" w:rsidR="00AE3078" w:rsidRPr="00741911" w:rsidRDefault="00AE3078" w:rsidP="00AE3078">
            <w:pPr>
              <w:jc w:val="center"/>
              <w:rPr>
                <w:rFonts w:ascii="Calibri" w:hAnsi="Calibri"/>
                <w:sz w:val="20"/>
                <w:szCs w:val="20"/>
                <w:shd w:val="clear" w:color="auto" w:fill="FFFFFF"/>
              </w:rPr>
            </w:pPr>
          </w:p>
          <w:p w14:paraId="66CBD0DA" w14:textId="77777777" w:rsidR="00AE3078" w:rsidRPr="00741911" w:rsidRDefault="00AE3078" w:rsidP="00AE3078">
            <w:pPr>
              <w:jc w:val="center"/>
              <w:rPr>
                <w:rFonts w:ascii="Calibri" w:hAnsi="Calibri"/>
                <w:sz w:val="20"/>
                <w:szCs w:val="20"/>
                <w:shd w:val="clear" w:color="auto" w:fill="FFFFFF"/>
              </w:rPr>
            </w:pPr>
          </w:p>
          <w:p w14:paraId="7A721F2C" w14:textId="66EE80B0" w:rsidR="00AE3078" w:rsidRPr="00741911" w:rsidRDefault="00AE3078" w:rsidP="00AE3078">
            <w:pPr>
              <w:jc w:val="center"/>
              <w:rPr>
                <w:rFonts w:eastAsiaTheme="majorEastAsia" w:cstheme="majorBidi"/>
                <w:sz w:val="20"/>
                <w:szCs w:val="20"/>
              </w:rPr>
            </w:pPr>
            <w:r w:rsidRPr="00741911">
              <w:rPr>
                <w:rFonts w:ascii="Calibri" w:hAnsi="Calibri"/>
                <w:sz w:val="20"/>
                <w:szCs w:val="20"/>
                <w:shd w:val="clear" w:color="auto" w:fill="FFFFFF"/>
              </w:rPr>
              <w:t>Remind parents about medicine requirements.</w:t>
            </w:r>
          </w:p>
        </w:tc>
        <w:tc>
          <w:tcPr>
            <w:tcW w:w="1005" w:type="dxa"/>
          </w:tcPr>
          <w:p w14:paraId="7B7AB92A" w14:textId="77777777" w:rsidR="00AE3078" w:rsidRDefault="00AE3078" w:rsidP="00AE3078">
            <w:pPr>
              <w:jc w:val="center"/>
              <w:rPr>
                <w:rFonts w:eastAsiaTheme="majorEastAsia" w:cstheme="majorBidi"/>
                <w:sz w:val="20"/>
                <w:szCs w:val="20"/>
              </w:rPr>
            </w:pPr>
            <w:r>
              <w:rPr>
                <w:rFonts w:eastAsiaTheme="majorEastAsia" w:cstheme="majorBidi"/>
                <w:sz w:val="20"/>
                <w:szCs w:val="20"/>
              </w:rPr>
              <w:lastRenderedPageBreak/>
              <w:t>BH</w:t>
            </w:r>
          </w:p>
          <w:p w14:paraId="651E8A92" w14:textId="77777777" w:rsidR="00AE3078" w:rsidRDefault="00AE3078" w:rsidP="00AE3078">
            <w:pPr>
              <w:jc w:val="center"/>
              <w:rPr>
                <w:rFonts w:eastAsiaTheme="majorEastAsia" w:cstheme="majorBidi"/>
                <w:sz w:val="20"/>
                <w:szCs w:val="20"/>
              </w:rPr>
            </w:pPr>
          </w:p>
          <w:p w14:paraId="0AEA545D" w14:textId="77777777" w:rsidR="00AE3078" w:rsidRDefault="00AE3078" w:rsidP="00AE3078">
            <w:pPr>
              <w:jc w:val="center"/>
              <w:rPr>
                <w:rFonts w:eastAsiaTheme="majorEastAsia" w:cstheme="majorBidi"/>
                <w:sz w:val="20"/>
                <w:szCs w:val="20"/>
              </w:rPr>
            </w:pPr>
          </w:p>
          <w:p w14:paraId="25B3E9FD" w14:textId="77777777" w:rsidR="00AE3078" w:rsidRDefault="00AE3078" w:rsidP="00AE3078">
            <w:pPr>
              <w:jc w:val="center"/>
              <w:rPr>
                <w:rFonts w:eastAsiaTheme="majorEastAsia" w:cstheme="majorBidi"/>
                <w:sz w:val="20"/>
                <w:szCs w:val="20"/>
              </w:rPr>
            </w:pPr>
          </w:p>
          <w:p w14:paraId="46B7233F" w14:textId="77777777" w:rsidR="00AE3078" w:rsidRDefault="00AE3078" w:rsidP="00AE3078">
            <w:pPr>
              <w:jc w:val="center"/>
              <w:rPr>
                <w:rFonts w:eastAsiaTheme="majorEastAsia" w:cstheme="majorBidi"/>
                <w:sz w:val="20"/>
                <w:szCs w:val="20"/>
              </w:rPr>
            </w:pPr>
          </w:p>
          <w:p w14:paraId="17669631" w14:textId="77777777" w:rsidR="00AE3078" w:rsidRDefault="00AE3078" w:rsidP="00AE3078">
            <w:pPr>
              <w:jc w:val="center"/>
              <w:rPr>
                <w:rFonts w:eastAsiaTheme="majorEastAsia" w:cstheme="majorBidi"/>
                <w:sz w:val="20"/>
                <w:szCs w:val="20"/>
              </w:rPr>
            </w:pPr>
          </w:p>
          <w:p w14:paraId="704E45D8" w14:textId="77777777" w:rsidR="00AE3078" w:rsidRDefault="00AE3078" w:rsidP="00AE3078">
            <w:pPr>
              <w:jc w:val="center"/>
              <w:rPr>
                <w:rFonts w:eastAsiaTheme="majorEastAsia" w:cstheme="majorBidi"/>
                <w:sz w:val="20"/>
                <w:szCs w:val="20"/>
              </w:rPr>
            </w:pPr>
          </w:p>
          <w:p w14:paraId="24C4D038" w14:textId="77777777" w:rsidR="00AE3078" w:rsidRDefault="00AE3078" w:rsidP="00AE3078">
            <w:pPr>
              <w:jc w:val="center"/>
              <w:rPr>
                <w:rFonts w:eastAsiaTheme="majorEastAsia" w:cstheme="majorBidi"/>
                <w:sz w:val="20"/>
                <w:szCs w:val="20"/>
              </w:rPr>
            </w:pPr>
          </w:p>
          <w:p w14:paraId="747899DB" w14:textId="77777777" w:rsidR="00AE3078" w:rsidRDefault="00AE3078" w:rsidP="00AE3078">
            <w:pPr>
              <w:jc w:val="center"/>
              <w:rPr>
                <w:rFonts w:eastAsiaTheme="majorEastAsia" w:cstheme="majorBidi"/>
                <w:sz w:val="20"/>
                <w:szCs w:val="20"/>
              </w:rPr>
            </w:pPr>
          </w:p>
          <w:p w14:paraId="0788B95D" w14:textId="2B89203B" w:rsidR="00AE3078" w:rsidRPr="00741911" w:rsidRDefault="00AE3078" w:rsidP="00AE3078">
            <w:pPr>
              <w:jc w:val="center"/>
              <w:rPr>
                <w:rFonts w:ascii="Calibri" w:hAnsi="Calibri"/>
                <w:sz w:val="20"/>
                <w:szCs w:val="20"/>
                <w:shd w:val="clear" w:color="auto" w:fill="FFFFFF"/>
              </w:rPr>
            </w:pPr>
            <w:r>
              <w:rPr>
                <w:rFonts w:eastAsiaTheme="majorEastAsia" w:cstheme="majorBidi"/>
                <w:sz w:val="20"/>
                <w:szCs w:val="20"/>
              </w:rPr>
              <w:t>Office</w:t>
            </w:r>
          </w:p>
        </w:tc>
        <w:tc>
          <w:tcPr>
            <w:tcW w:w="985" w:type="dxa"/>
          </w:tcPr>
          <w:p w14:paraId="72C87BC9" w14:textId="77777777" w:rsidR="00AE3078" w:rsidRDefault="00AE3078" w:rsidP="00AE3078">
            <w:pPr>
              <w:jc w:val="center"/>
              <w:rPr>
                <w:rFonts w:eastAsiaTheme="majorEastAsia" w:cstheme="majorBidi"/>
                <w:sz w:val="20"/>
                <w:szCs w:val="20"/>
              </w:rPr>
            </w:pPr>
            <w:r>
              <w:rPr>
                <w:rFonts w:eastAsiaTheme="majorEastAsia" w:cstheme="majorBidi"/>
                <w:sz w:val="20"/>
                <w:szCs w:val="20"/>
              </w:rPr>
              <w:lastRenderedPageBreak/>
              <w:t>3/9/21</w:t>
            </w:r>
          </w:p>
          <w:p w14:paraId="4394C04A" w14:textId="77777777" w:rsidR="00AE3078" w:rsidRDefault="00AE3078" w:rsidP="00AE3078">
            <w:pPr>
              <w:jc w:val="center"/>
              <w:rPr>
                <w:rFonts w:eastAsiaTheme="majorEastAsia" w:cstheme="majorBidi"/>
                <w:sz w:val="20"/>
                <w:szCs w:val="20"/>
              </w:rPr>
            </w:pPr>
          </w:p>
          <w:p w14:paraId="22BA92BC" w14:textId="77777777" w:rsidR="00AE3078" w:rsidRDefault="00AE3078" w:rsidP="00AE3078">
            <w:pPr>
              <w:jc w:val="center"/>
              <w:rPr>
                <w:rFonts w:eastAsiaTheme="majorEastAsia" w:cstheme="majorBidi"/>
                <w:sz w:val="20"/>
                <w:szCs w:val="20"/>
              </w:rPr>
            </w:pPr>
          </w:p>
          <w:p w14:paraId="7BA8F3FC" w14:textId="77777777" w:rsidR="00AE3078" w:rsidRDefault="00AE3078" w:rsidP="00AE3078">
            <w:pPr>
              <w:jc w:val="center"/>
              <w:rPr>
                <w:rFonts w:eastAsiaTheme="majorEastAsia" w:cstheme="majorBidi"/>
                <w:sz w:val="20"/>
                <w:szCs w:val="20"/>
              </w:rPr>
            </w:pPr>
          </w:p>
          <w:p w14:paraId="24BCE388" w14:textId="77777777" w:rsidR="00AE3078" w:rsidRDefault="00AE3078" w:rsidP="00AE3078">
            <w:pPr>
              <w:jc w:val="center"/>
              <w:rPr>
                <w:rFonts w:eastAsiaTheme="majorEastAsia" w:cstheme="majorBidi"/>
                <w:sz w:val="20"/>
                <w:szCs w:val="20"/>
              </w:rPr>
            </w:pPr>
          </w:p>
          <w:p w14:paraId="0BA52586" w14:textId="77777777" w:rsidR="00AE3078" w:rsidRDefault="00AE3078" w:rsidP="00AE3078">
            <w:pPr>
              <w:jc w:val="center"/>
              <w:rPr>
                <w:rFonts w:eastAsiaTheme="majorEastAsia" w:cstheme="majorBidi"/>
                <w:sz w:val="20"/>
                <w:szCs w:val="20"/>
              </w:rPr>
            </w:pPr>
          </w:p>
          <w:p w14:paraId="7E0E5790" w14:textId="77777777" w:rsidR="00AE3078" w:rsidRDefault="00AE3078" w:rsidP="00AE3078">
            <w:pPr>
              <w:jc w:val="center"/>
              <w:rPr>
                <w:rFonts w:eastAsiaTheme="majorEastAsia" w:cstheme="majorBidi"/>
                <w:sz w:val="20"/>
                <w:szCs w:val="20"/>
              </w:rPr>
            </w:pPr>
          </w:p>
          <w:p w14:paraId="128A1CAB" w14:textId="77777777" w:rsidR="00AE3078" w:rsidRDefault="00AE3078" w:rsidP="00AE3078">
            <w:pPr>
              <w:jc w:val="center"/>
              <w:rPr>
                <w:rFonts w:eastAsiaTheme="majorEastAsia" w:cstheme="majorBidi"/>
                <w:sz w:val="20"/>
                <w:szCs w:val="20"/>
              </w:rPr>
            </w:pPr>
          </w:p>
          <w:p w14:paraId="10A08C37" w14:textId="77777777" w:rsidR="00AE3078" w:rsidRDefault="00AE3078" w:rsidP="00AE3078">
            <w:pPr>
              <w:jc w:val="center"/>
              <w:rPr>
                <w:rFonts w:eastAsiaTheme="majorEastAsia" w:cstheme="majorBidi"/>
                <w:sz w:val="20"/>
                <w:szCs w:val="20"/>
              </w:rPr>
            </w:pPr>
          </w:p>
          <w:p w14:paraId="42C5DC40" w14:textId="1177E8D3" w:rsidR="00AE3078" w:rsidRPr="00741911" w:rsidRDefault="00AE3078" w:rsidP="00AE3078">
            <w:pPr>
              <w:jc w:val="center"/>
              <w:rPr>
                <w:rFonts w:ascii="Calibri" w:hAnsi="Calibri"/>
                <w:sz w:val="20"/>
                <w:szCs w:val="20"/>
                <w:shd w:val="clear" w:color="auto" w:fill="FFFFFF"/>
              </w:rPr>
            </w:pPr>
            <w:r>
              <w:rPr>
                <w:rFonts w:eastAsiaTheme="majorEastAsia" w:cstheme="majorBidi"/>
                <w:sz w:val="20"/>
                <w:szCs w:val="20"/>
              </w:rPr>
              <w:t>3/9/21</w:t>
            </w:r>
          </w:p>
        </w:tc>
        <w:tc>
          <w:tcPr>
            <w:tcW w:w="885" w:type="dxa"/>
          </w:tcPr>
          <w:p w14:paraId="12E5AA70" w14:textId="77777777" w:rsidR="00AE3078" w:rsidRPr="00741911" w:rsidRDefault="00AE3078" w:rsidP="00AE3078">
            <w:pPr>
              <w:rPr>
                <w:rFonts w:eastAsiaTheme="majorEastAsia" w:cstheme="majorBidi"/>
                <w:sz w:val="16"/>
                <w:szCs w:val="16"/>
              </w:rPr>
            </w:pPr>
          </w:p>
          <w:p w14:paraId="0C9A3E7E" w14:textId="7B027652" w:rsidR="00AE3078" w:rsidRPr="00741911" w:rsidRDefault="00AE3078" w:rsidP="00AE3078">
            <w:pPr>
              <w:rPr>
                <w:rFonts w:eastAsiaTheme="majorEastAsia" w:cstheme="majorBidi"/>
                <w:sz w:val="16"/>
                <w:szCs w:val="16"/>
              </w:rPr>
            </w:pPr>
          </w:p>
        </w:tc>
      </w:tr>
      <w:tr w:rsidR="00AE3078" w:rsidRPr="00741911" w14:paraId="506A62A5" w14:textId="77777777" w:rsidTr="0075083C">
        <w:tc>
          <w:tcPr>
            <w:tcW w:w="4219" w:type="dxa"/>
          </w:tcPr>
          <w:p w14:paraId="3C6C2577"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 xml:space="preserve">Attendance </w:t>
            </w:r>
          </w:p>
          <w:p w14:paraId="4315F23A" w14:textId="0760AEAE"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 xml:space="preserve">The DFE guidance is clear that all pupils should attend school; this should be recorded and followed up, and sanctions can be issued as normal. </w:t>
            </w:r>
          </w:p>
          <w:p w14:paraId="21F120EA" w14:textId="4D4B8F4E" w:rsidR="00AE3078" w:rsidRPr="00741911" w:rsidRDefault="00AE3078" w:rsidP="00AE3078">
            <w:pPr>
              <w:rPr>
                <w:rFonts w:eastAsiaTheme="majorEastAsia" w:cstheme="majorBidi"/>
                <w:sz w:val="20"/>
                <w:szCs w:val="20"/>
              </w:rPr>
            </w:pPr>
            <w:r w:rsidRPr="00741911">
              <w:rPr>
                <w:rFonts w:eastAsia="Microsoft New Tai Lue" w:cs="Microsoft New Tai Lue"/>
                <w:sz w:val="20"/>
                <w:szCs w:val="20"/>
              </w:rPr>
              <w:t>A small number of pupils may be unable to attend due to public health advice for themselves or their family, or because they have had advice from a health professional to this effect.</w:t>
            </w:r>
            <w:r w:rsidRPr="00741911">
              <w:rPr>
                <w:rFonts w:eastAsiaTheme="majorEastAsia" w:cstheme="majorBidi"/>
                <w:sz w:val="20"/>
                <w:szCs w:val="20"/>
              </w:rPr>
              <w:t xml:space="preserve"> </w:t>
            </w:r>
          </w:p>
        </w:tc>
        <w:tc>
          <w:tcPr>
            <w:tcW w:w="5415" w:type="dxa"/>
          </w:tcPr>
          <w:p w14:paraId="350624BC" w14:textId="69F14989" w:rsidR="00AE3078"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Expectations made clear whilst building trust and confidence.  </w:t>
            </w:r>
          </w:p>
          <w:p w14:paraId="689F04F4" w14:textId="57E6163A" w:rsidR="00EF6ABE" w:rsidRPr="00741911" w:rsidRDefault="00EF6ABE" w:rsidP="00AE3078">
            <w:pPr>
              <w:pStyle w:val="ListParagraph"/>
              <w:numPr>
                <w:ilvl w:val="0"/>
                <w:numId w:val="8"/>
              </w:numPr>
              <w:contextualSpacing w:val="0"/>
              <w:rPr>
                <w:rFonts w:eastAsia="Microsoft New Tai Lue" w:cs="Microsoft New Tai Lue"/>
                <w:sz w:val="20"/>
                <w:szCs w:val="20"/>
              </w:rPr>
            </w:pPr>
            <w:r>
              <w:rPr>
                <w:rFonts w:eastAsia="Microsoft New Tai Lue" w:cs="Microsoft New Tai Lue"/>
                <w:sz w:val="20"/>
                <w:szCs w:val="20"/>
              </w:rPr>
              <w:t xml:space="preserve">Parents </w:t>
            </w:r>
            <w:r w:rsidR="004215C7">
              <w:rPr>
                <w:rFonts w:eastAsia="Microsoft New Tai Lue" w:cs="Microsoft New Tai Lue"/>
                <w:sz w:val="20"/>
                <w:szCs w:val="20"/>
              </w:rPr>
              <w:t xml:space="preserve">advised to bear in mind the impact travelling abroad might have on their child’s education if they are required to quarantine or isolate on return. </w:t>
            </w:r>
          </w:p>
          <w:p w14:paraId="1B6E3A93" w14:textId="168F008B"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Follow up any concerns with discussions, </w:t>
            </w:r>
            <w:proofErr w:type="gramStart"/>
            <w:r w:rsidRPr="00741911">
              <w:rPr>
                <w:rFonts w:eastAsia="Microsoft New Tai Lue" w:cs="Microsoft New Tai Lue"/>
                <w:sz w:val="20"/>
                <w:szCs w:val="20"/>
              </w:rPr>
              <w:t>visits</w:t>
            </w:r>
            <w:proofErr w:type="gramEnd"/>
            <w:r w:rsidRPr="00741911">
              <w:rPr>
                <w:rFonts w:eastAsia="Microsoft New Tai Lue" w:cs="Microsoft New Tai Lue"/>
                <w:sz w:val="20"/>
                <w:szCs w:val="20"/>
              </w:rPr>
              <w:t xml:space="preserve"> and calls. </w:t>
            </w:r>
          </w:p>
          <w:p w14:paraId="58884165" w14:textId="30B34F2D" w:rsidR="00EF6ABE" w:rsidRPr="00EF6ABE" w:rsidRDefault="00AE3078" w:rsidP="00EF6ABE">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LA to be involved if this approach is not effective and fixed penalty notices may be issued as a last resort.</w:t>
            </w:r>
          </w:p>
          <w:p w14:paraId="3A88709F" w14:textId="4DC50DAD"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Remote education will be provided for any pupil that is unable to attend school due to a local outbreak, self-isolating due to symptoms or a positive test result, or because they have been advised to stay at home.  </w:t>
            </w:r>
          </w:p>
        </w:tc>
        <w:tc>
          <w:tcPr>
            <w:tcW w:w="2654" w:type="dxa"/>
          </w:tcPr>
          <w:p w14:paraId="6A38EDF9" w14:textId="595EA9B4" w:rsidR="00AE3078" w:rsidRPr="00741911" w:rsidRDefault="007E477E" w:rsidP="00AE3078">
            <w:pPr>
              <w:jc w:val="center"/>
              <w:rPr>
                <w:rFonts w:eastAsia="Microsoft New Tai Lue" w:cs="Microsoft New Tai Lue"/>
                <w:sz w:val="20"/>
                <w:szCs w:val="20"/>
              </w:rPr>
            </w:pPr>
            <w:r>
              <w:rPr>
                <w:rFonts w:eastAsia="Microsoft New Tai Lue" w:cs="Microsoft New Tai Lue"/>
                <w:sz w:val="20"/>
                <w:szCs w:val="20"/>
              </w:rPr>
              <w:t xml:space="preserve">Include attendance expectations </w:t>
            </w:r>
            <w:r w:rsidR="00C77F5C">
              <w:rPr>
                <w:rFonts w:eastAsia="Microsoft New Tai Lue" w:cs="Microsoft New Tai Lue"/>
                <w:sz w:val="20"/>
                <w:szCs w:val="20"/>
              </w:rPr>
              <w:t>in letter to parents</w:t>
            </w:r>
          </w:p>
          <w:p w14:paraId="58B4B8B4" w14:textId="77777777" w:rsidR="00AE3078" w:rsidRDefault="00AE3078" w:rsidP="00AE3078">
            <w:pPr>
              <w:rPr>
                <w:rFonts w:ascii="Calibri" w:hAnsi="Calibri"/>
                <w:b/>
                <w:bCs/>
                <w:sz w:val="20"/>
                <w:szCs w:val="20"/>
                <w:shd w:val="clear" w:color="auto" w:fill="FFFFFF"/>
              </w:rPr>
            </w:pPr>
          </w:p>
          <w:p w14:paraId="1F5565C5" w14:textId="47623276" w:rsidR="00AE3078" w:rsidRPr="00741911" w:rsidRDefault="00AE3078" w:rsidP="00AE3078">
            <w:pPr>
              <w:jc w:val="center"/>
              <w:rPr>
                <w:rFonts w:ascii="Calibri" w:hAnsi="Calibri"/>
                <w:b/>
                <w:bCs/>
                <w:sz w:val="20"/>
                <w:szCs w:val="20"/>
                <w:shd w:val="clear" w:color="auto" w:fill="FFFFFF"/>
              </w:rPr>
            </w:pPr>
          </w:p>
        </w:tc>
        <w:tc>
          <w:tcPr>
            <w:tcW w:w="1005" w:type="dxa"/>
          </w:tcPr>
          <w:p w14:paraId="2A2E0086" w14:textId="7C00CF73" w:rsidR="00AE3078" w:rsidRPr="00741911" w:rsidRDefault="00C77F5C" w:rsidP="00AE3078">
            <w:pPr>
              <w:jc w:val="center"/>
              <w:rPr>
                <w:rFonts w:eastAsia="Microsoft New Tai Lue" w:cs="Microsoft New Tai Lue"/>
                <w:sz w:val="20"/>
                <w:szCs w:val="20"/>
              </w:rPr>
            </w:pPr>
            <w:r>
              <w:rPr>
                <w:rFonts w:eastAsia="Microsoft New Tai Lue" w:cs="Microsoft New Tai Lue"/>
                <w:sz w:val="20"/>
                <w:szCs w:val="20"/>
              </w:rPr>
              <w:t>BH</w:t>
            </w:r>
          </w:p>
        </w:tc>
        <w:tc>
          <w:tcPr>
            <w:tcW w:w="985" w:type="dxa"/>
          </w:tcPr>
          <w:p w14:paraId="41D6D2DF" w14:textId="671FF29B" w:rsidR="00AE3078" w:rsidRPr="00741911" w:rsidRDefault="00C77F5C" w:rsidP="00AE3078">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696485B5" w14:textId="4FAB22F0" w:rsidR="00AE3078" w:rsidRPr="00741911" w:rsidRDefault="00AE3078" w:rsidP="00AE3078">
            <w:pPr>
              <w:rPr>
                <w:rFonts w:eastAsiaTheme="majorEastAsia" w:cstheme="majorBidi"/>
                <w:sz w:val="20"/>
                <w:szCs w:val="20"/>
              </w:rPr>
            </w:pPr>
          </w:p>
        </w:tc>
      </w:tr>
      <w:tr w:rsidR="00AE3078" w:rsidRPr="00741911" w14:paraId="435956FC" w14:textId="77777777" w:rsidTr="0075083C">
        <w:tc>
          <w:tcPr>
            <w:tcW w:w="4219" w:type="dxa"/>
          </w:tcPr>
          <w:p w14:paraId="0D3FCFD5"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Behaviour</w:t>
            </w:r>
          </w:p>
          <w:p w14:paraId="143EC655" w14:textId="31B6535E" w:rsidR="00AE3078" w:rsidRPr="00741911" w:rsidRDefault="00E01924" w:rsidP="00AE3078">
            <w:pPr>
              <w:rPr>
                <w:rFonts w:eastAsiaTheme="majorEastAsia" w:cstheme="majorBidi"/>
                <w:b/>
                <w:bCs/>
                <w:sz w:val="20"/>
                <w:szCs w:val="20"/>
              </w:rPr>
            </w:pPr>
            <w:r>
              <w:rPr>
                <w:rFonts w:eastAsia="Microsoft New Tai Lue" w:cs="Microsoft New Tai Lue"/>
                <w:sz w:val="20"/>
                <w:szCs w:val="20"/>
              </w:rPr>
              <w:t>Lockdown experience may still impact pupils</w:t>
            </w:r>
            <w:r w:rsidR="00AE3078" w:rsidRPr="00741911">
              <w:rPr>
                <w:rFonts w:eastAsia="Microsoft New Tai Lue" w:cs="Microsoft New Tai Lue"/>
                <w:sz w:val="20"/>
                <w:szCs w:val="20"/>
              </w:rPr>
              <w:t xml:space="preserve"> when they return to school </w:t>
            </w:r>
          </w:p>
        </w:tc>
        <w:tc>
          <w:tcPr>
            <w:tcW w:w="5415" w:type="dxa"/>
          </w:tcPr>
          <w:p w14:paraId="0BE90AFF" w14:textId="4D13D5B5" w:rsidR="00AE3078"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Focus on well-being and </w:t>
            </w:r>
            <w:r w:rsidR="00F1093D" w:rsidRPr="005E0E52">
              <w:rPr>
                <w:rFonts w:eastAsia="Microsoft New Tai Lue" w:cs="Microsoft New Tai Lue"/>
                <w:sz w:val="20"/>
                <w:szCs w:val="20"/>
                <w:highlight w:val="cyan"/>
              </w:rPr>
              <w:t>hygiene</w:t>
            </w:r>
          </w:p>
          <w:p w14:paraId="0CFA66E2" w14:textId="175F5FC2" w:rsidR="00CB2EAF" w:rsidRPr="00741911" w:rsidRDefault="00E01924" w:rsidP="00AE3078">
            <w:pPr>
              <w:pStyle w:val="ListParagraph"/>
              <w:numPr>
                <w:ilvl w:val="0"/>
                <w:numId w:val="8"/>
              </w:numPr>
              <w:contextualSpacing w:val="0"/>
              <w:rPr>
                <w:rFonts w:eastAsia="Microsoft New Tai Lue" w:cs="Microsoft New Tai Lue"/>
                <w:sz w:val="20"/>
                <w:szCs w:val="20"/>
              </w:rPr>
            </w:pPr>
            <w:r>
              <w:rPr>
                <w:rFonts w:eastAsia="Microsoft New Tai Lue" w:cs="Microsoft New Tai Lue"/>
                <w:sz w:val="20"/>
                <w:szCs w:val="20"/>
              </w:rPr>
              <w:t>Consultation on new</w:t>
            </w:r>
            <w:r w:rsidR="00CB2EAF">
              <w:rPr>
                <w:rFonts w:eastAsia="Microsoft New Tai Lue" w:cs="Microsoft New Tai Lue"/>
                <w:sz w:val="20"/>
                <w:szCs w:val="20"/>
              </w:rPr>
              <w:t xml:space="preserve"> behaviour </w:t>
            </w:r>
            <w:r>
              <w:rPr>
                <w:rFonts w:eastAsia="Microsoft New Tai Lue" w:cs="Microsoft New Tai Lue"/>
                <w:sz w:val="20"/>
                <w:szCs w:val="20"/>
              </w:rPr>
              <w:t xml:space="preserve">policy for staff, children, </w:t>
            </w:r>
            <w:proofErr w:type="gramStart"/>
            <w:r>
              <w:rPr>
                <w:rFonts w:eastAsia="Microsoft New Tai Lue" w:cs="Microsoft New Tai Lue"/>
                <w:sz w:val="20"/>
                <w:szCs w:val="20"/>
              </w:rPr>
              <w:t>parents</w:t>
            </w:r>
            <w:proofErr w:type="gramEnd"/>
            <w:r>
              <w:rPr>
                <w:rFonts w:eastAsia="Microsoft New Tai Lue" w:cs="Microsoft New Tai Lue"/>
                <w:sz w:val="20"/>
                <w:szCs w:val="20"/>
              </w:rPr>
              <w:t xml:space="preserve"> and governors. </w:t>
            </w:r>
          </w:p>
          <w:p w14:paraId="50FC1506" w14:textId="73D90F97"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Meet the Teacher meeting </w:t>
            </w:r>
            <w:r w:rsidR="00F1093D">
              <w:rPr>
                <w:rFonts w:eastAsia="Microsoft New Tai Lue" w:cs="Microsoft New Tai Lue"/>
                <w:sz w:val="20"/>
                <w:szCs w:val="20"/>
              </w:rPr>
              <w:t>with parents</w:t>
            </w:r>
            <w:r w:rsidR="00BC685A">
              <w:rPr>
                <w:rFonts w:eastAsia="Microsoft New Tai Lue" w:cs="Microsoft New Tai Lue"/>
                <w:sz w:val="20"/>
                <w:szCs w:val="20"/>
              </w:rPr>
              <w:t xml:space="preserve"> to take place outdoors</w:t>
            </w:r>
            <w:r w:rsidR="00311082">
              <w:rPr>
                <w:rFonts w:eastAsia="Microsoft New Tai Lue" w:cs="Microsoft New Tai Lue"/>
                <w:sz w:val="20"/>
                <w:szCs w:val="20"/>
              </w:rPr>
              <w:t>/via vide</w:t>
            </w:r>
            <w:r w:rsidR="006471A3">
              <w:rPr>
                <w:rFonts w:eastAsia="Microsoft New Tai Lue" w:cs="Microsoft New Tai Lue"/>
                <w:sz w:val="20"/>
                <w:szCs w:val="20"/>
              </w:rPr>
              <w:t>o?</w:t>
            </w:r>
          </w:p>
          <w:p w14:paraId="569CD4FF" w14:textId="017FB885"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Whole class Thrive assessments to be completed within first 4 weeks to identify children who need individual Thrive support</w:t>
            </w:r>
          </w:p>
          <w:p w14:paraId="7E85EED4" w14:textId="4072F879"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Teachers build in opportunities to build relationships, build </w:t>
            </w:r>
            <w:proofErr w:type="gramStart"/>
            <w:r w:rsidRPr="00741911">
              <w:rPr>
                <w:rFonts w:eastAsia="Microsoft New Tai Lue" w:cs="Microsoft New Tai Lue"/>
                <w:sz w:val="20"/>
                <w:szCs w:val="20"/>
              </w:rPr>
              <w:t>community</w:t>
            </w:r>
            <w:proofErr w:type="gramEnd"/>
            <w:r w:rsidRPr="00741911">
              <w:rPr>
                <w:rFonts w:eastAsia="Microsoft New Tai Lue" w:cs="Microsoft New Tai Lue"/>
                <w:sz w:val="20"/>
                <w:szCs w:val="20"/>
              </w:rPr>
              <w:t xml:space="preserve"> and encourage learning behaviour both through whole class activities and small group support.  </w:t>
            </w:r>
          </w:p>
          <w:p w14:paraId="6B3C8F4A" w14:textId="1605DD53"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Teachers to identify any children who are cause for concern and refer to SLT/SEN</w:t>
            </w:r>
            <w:r w:rsidR="006471A3">
              <w:rPr>
                <w:rFonts w:eastAsia="Microsoft New Tai Lue" w:cs="Microsoft New Tai Lue"/>
                <w:sz w:val="20"/>
                <w:szCs w:val="20"/>
              </w:rPr>
              <w:t>D</w:t>
            </w:r>
            <w:r w:rsidRPr="00741911">
              <w:rPr>
                <w:rFonts w:eastAsia="Microsoft New Tai Lue" w:cs="Microsoft New Tai Lue"/>
                <w:sz w:val="20"/>
                <w:szCs w:val="20"/>
              </w:rPr>
              <w:t xml:space="preserve">CO </w:t>
            </w:r>
          </w:p>
          <w:p w14:paraId="474B7030" w14:textId="5037A8E6" w:rsidR="00AE3078" w:rsidRPr="00464480" w:rsidRDefault="00AE3078" w:rsidP="00464480">
            <w:pPr>
              <w:pStyle w:val="ListParagraph"/>
              <w:numPr>
                <w:ilvl w:val="0"/>
                <w:numId w:val="8"/>
              </w:numPr>
              <w:contextualSpacing w:val="0"/>
              <w:rPr>
                <w:rFonts w:eastAsiaTheme="majorEastAsia" w:cstheme="majorBidi"/>
                <w:sz w:val="20"/>
                <w:szCs w:val="20"/>
              </w:rPr>
            </w:pPr>
            <w:r w:rsidRPr="00741911">
              <w:rPr>
                <w:rFonts w:eastAsia="Microsoft New Tai Lue" w:cs="Microsoft New Tai Lue"/>
                <w:sz w:val="20"/>
                <w:szCs w:val="20"/>
              </w:rPr>
              <w:lastRenderedPageBreak/>
              <w:t>SEN</w:t>
            </w:r>
            <w:r w:rsidR="00CC0B03">
              <w:rPr>
                <w:rFonts w:eastAsia="Microsoft New Tai Lue" w:cs="Microsoft New Tai Lue"/>
                <w:sz w:val="20"/>
                <w:szCs w:val="20"/>
              </w:rPr>
              <w:t>D</w:t>
            </w:r>
            <w:r w:rsidRPr="00741911">
              <w:rPr>
                <w:rFonts w:eastAsia="Microsoft New Tai Lue" w:cs="Microsoft New Tai Lue"/>
                <w:sz w:val="20"/>
                <w:szCs w:val="20"/>
              </w:rPr>
              <w:t xml:space="preserve">CO to continue providing resources to support Thrive work with children </w:t>
            </w:r>
          </w:p>
        </w:tc>
        <w:tc>
          <w:tcPr>
            <w:tcW w:w="2654" w:type="dxa"/>
          </w:tcPr>
          <w:p w14:paraId="129E6669" w14:textId="3B86BEB0" w:rsidR="00AE3078" w:rsidRDefault="00484B37" w:rsidP="00484B37">
            <w:pPr>
              <w:jc w:val="center"/>
              <w:rPr>
                <w:rFonts w:eastAsiaTheme="majorEastAsia" w:cstheme="majorBidi"/>
                <w:sz w:val="20"/>
                <w:szCs w:val="20"/>
              </w:rPr>
            </w:pPr>
            <w:r>
              <w:rPr>
                <w:rFonts w:eastAsiaTheme="majorEastAsia" w:cstheme="majorBidi"/>
                <w:sz w:val="20"/>
                <w:szCs w:val="20"/>
              </w:rPr>
              <w:lastRenderedPageBreak/>
              <w:t>Share new behaviour policy during INSET</w:t>
            </w:r>
          </w:p>
          <w:p w14:paraId="3B4E30B7" w14:textId="41AFC0F6" w:rsidR="00484B37" w:rsidRDefault="00484B37" w:rsidP="00484B37">
            <w:pPr>
              <w:jc w:val="center"/>
              <w:rPr>
                <w:rFonts w:eastAsiaTheme="majorEastAsia" w:cstheme="majorBidi"/>
                <w:sz w:val="20"/>
                <w:szCs w:val="20"/>
              </w:rPr>
            </w:pPr>
          </w:p>
          <w:p w14:paraId="0E8A671A" w14:textId="21D225EE" w:rsidR="00484B37" w:rsidRPr="00741911" w:rsidRDefault="00484B37" w:rsidP="00484B37">
            <w:pPr>
              <w:jc w:val="center"/>
              <w:rPr>
                <w:rFonts w:eastAsiaTheme="majorEastAsia" w:cstheme="majorBidi"/>
                <w:sz w:val="20"/>
                <w:szCs w:val="20"/>
              </w:rPr>
            </w:pPr>
            <w:r>
              <w:rPr>
                <w:rFonts w:eastAsiaTheme="majorEastAsia" w:cstheme="majorBidi"/>
                <w:sz w:val="20"/>
                <w:szCs w:val="20"/>
              </w:rPr>
              <w:t>Plan MTT dates with teachers during INSET</w:t>
            </w:r>
          </w:p>
          <w:p w14:paraId="55AD994C" w14:textId="77777777" w:rsidR="00AE3078" w:rsidRPr="00741911" w:rsidRDefault="00AE3078" w:rsidP="00AE3078">
            <w:pPr>
              <w:jc w:val="center"/>
              <w:rPr>
                <w:rFonts w:eastAsiaTheme="majorEastAsia" w:cstheme="majorBidi"/>
                <w:sz w:val="20"/>
                <w:szCs w:val="20"/>
              </w:rPr>
            </w:pPr>
          </w:p>
          <w:p w14:paraId="2AE63196" w14:textId="77777777" w:rsidR="00AE3078" w:rsidRDefault="00AE3078" w:rsidP="00AE3078">
            <w:pPr>
              <w:jc w:val="center"/>
              <w:rPr>
                <w:rFonts w:eastAsiaTheme="majorEastAsia" w:cstheme="majorBidi"/>
                <w:sz w:val="20"/>
                <w:szCs w:val="20"/>
              </w:rPr>
            </w:pPr>
            <w:r w:rsidRPr="00741911">
              <w:rPr>
                <w:rFonts w:eastAsiaTheme="majorEastAsia" w:cstheme="majorBidi"/>
                <w:sz w:val="20"/>
                <w:szCs w:val="20"/>
              </w:rPr>
              <w:t>Complete whole school Thrive assessments</w:t>
            </w:r>
          </w:p>
          <w:p w14:paraId="64FD2F4D" w14:textId="77777777" w:rsidR="00AE3078" w:rsidRDefault="00AE3078" w:rsidP="00AE3078">
            <w:pPr>
              <w:jc w:val="center"/>
              <w:rPr>
                <w:rFonts w:eastAsiaTheme="majorEastAsia" w:cstheme="majorBidi"/>
                <w:sz w:val="20"/>
                <w:szCs w:val="20"/>
              </w:rPr>
            </w:pPr>
          </w:p>
          <w:p w14:paraId="341BBBF4" w14:textId="549C7AA8" w:rsidR="00AE3078" w:rsidRPr="00741911" w:rsidRDefault="00AE3078" w:rsidP="00AE3078">
            <w:pPr>
              <w:jc w:val="center"/>
              <w:rPr>
                <w:rFonts w:ascii="Calibri" w:hAnsi="Calibri"/>
                <w:b/>
                <w:bCs/>
                <w:sz w:val="20"/>
                <w:szCs w:val="20"/>
                <w:shd w:val="clear" w:color="auto" w:fill="FFFFFF"/>
              </w:rPr>
            </w:pPr>
          </w:p>
        </w:tc>
        <w:tc>
          <w:tcPr>
            <w:tcW w:w="1005" w:type="dxa"/>
          </w:tcPr>
          <w:p w14:paraId="60AC6F1E" w14:textId="77777777" w:rsidR="00AE3078" w:rsidRPr="00741911" w:rsidRDefault="00AE3078" w:rsidP="00AE3078">
            <w:pPr>
              <w:jc w:val="center"/>
              <w:rPr>
                <w:rFonts w:eastAsiaTheme="majorEastAsia" w:cstheme="majorBidi"/>
                <w:sz w:val="20"/>
                <w:szCs w:val="20"/>
              </w:rPr>
            </w:pPr>
            <w:r w:rsidRPr="00741911">
              <w:rPr>
                <w:rFonts w:eastAsiaTheme="majorEastAsia" w:cstheme="majorBidi"/>
                <w:sz w:val="20"/>
                <w:szCs w:val="20"/>
              </w:rPr>
              <w:t>Head</w:t>
            </w:r>
          </w:p>
          <w:p w14:paraId="0D969866" w14:textId="77777777" w:rsidR="00AE3078" w:rsidRPr="00741911" w:rsidRDefault="00AE3078" w:rsidP="00AE3078">
            <w:pPr>
              <w:jc w:val="center"/>
              <w:rPr>
                <w:rFonts w:eastAsiaTheme="majorEastAsia" w:cstheme="majorBidi"/>
                <w:sz w:val="20"/>
                <w:szCs w:val="20"/>
              </w:rPr>
            </w:pPr>
          </w:p>
          <w:p w14:paraId="11B183EB" w14:textId="77777777" w:rsidR="00AE3078" w:rsidRPr="00741911" w:rsidRDefault="00AE3078" w:rsidP="00AE3078">
            <w:pPr>
              <w:jc w:val="center"/>
              <w:rPr>
                <w:rFonts w:eastAsiaTheme="majorEastAsia" w:cstheme="majorBidi"/>
                <w:sz w:val="20"/>
                <w:szCs w:val="20"/>
              </w:rPr>
            </w:pPr>
          </w:p>
          <w:p w14:paraId="08BB68C8" w14:textId="77777777" w:rsidR="00AE3078" w:rsidRPr="00741911" w:rsidRDefault="00AE3078" w:rsidP="00AE3078">
            <w:pPr>
              <w:jc w:val="center"/>
              <w:rPr>
                <w:rFonts w:eastAsiaTheme="majorEastAsia" w:cstheme="majorBidi"/>
                <w:sz w:val="20"/>
                <w:szCs w:val="20"/>
              </w:rPr>
            </w:pPr>
            <w:r w:rsidRPr="00741911">
              <w:rPr>
                <w:rFonts w:eastAsiaTheme="majorEastAsia" w:cstheme="majorBidi"/>
                <w:sz w:val="20"/>
                <w:szCs w:val="20"/>
              </w:rPr>
              <w:t>DHT</w:t>
            </w:r>
          </w:p>
          <w:p w14:paraId="7F960D04" w14:textId="77777777" w:rsidR="00AE3078" w:rsidRPr="00741911" w:rsidRDefault="00AE3078" w:rsidP="00AE3078">
            <w:pPr>
              <w:jc w:val="center"/>
              <w:rPr>
                <w:rFonts w:eastAsiaTheme="majorEastAsia" w:cstheme="majorBidi"/>
                <w:sz w:val="20"/>
                <w:szCs w:val="20"/>
              </w:rPr>
            </w:pPr>
          </w:p>
          <w:p w14:paraId="1BCB420E" w14:textId="77777777" w:rsidR="00AE3078" w:rsidRPr="00741911" w:rsidRDefault="00AE3078" w:rsidP="00AE3078">
            <w:pPr>
              <w:jc w:val="center"/>
              <w:rPr>
                <w:rFonts w:eastAsiaTheme="majorEastAsia" w:cstheme="majorBidi"/>
                <w:sz w:val="20"/>
                <w:szCs w:val="20"/>
              </w:rPr>
            </w:pPr>
          </w:p>
          <w:p w14:paraId="2706434D" w14:textId="79AF713E" w:rsidR="00AE3078" w:rsidRPr="00741911" w:rsidRDefault="00AE3078" w:rsidP="00AE3078">
            <w:pPr>
              <w:jc w:val="center"/>
              <w:rPr>
                <w:rFonts w:eastAsiaTheme="majorEastAsia" w:cstheme="majorBidi"/>
                <w:sz w:val="20"/>
                <w:szCs w:val="20"/>
              </w:rPr>
            </w:pPr>
            <w:r w:rsidRPr="00741911">
              <w:rPr>
                <w:rFonts w:eastAsiaTheme="majorEastAsia" w:cstheme="majorBidi"/>
                <w:sz w:val="20"/>
                <w:szCs w:val="20"/>
              </w:rPr>
              <w:t>All</w:t>
            </w:r>
          </w:p>
        </w:tc>
        <w:tc>
          <w:tcPr>
            <w:tcW w:w="985" w:type="dxa"/>
          </w:tcPr>
          <w:p w14:paraId="0A6AA5A4" w14:textId="51FAEF04" w:rsidR="00AE3078" w:rsidRPr="00741911" w:rsidRDefault="00484B37" w:rsidP="00AE3078">
            <w:pPr>
              <w:jc w:val="center"/>
              <w:rPr>
                <w:rFonts w:eastAsiaTheme="majorEastAsia" w:cstheme="majorBidi"/>
                <w:sz w:val="20"/>
                <w:szCs w:val="20"/>
              </w:rPr>
            </w:pPr>
            <w:r>
              <w:rPr>
                <w:rFonts w:eastAsiaTheme="majorEastAsia" w:cstheme="majorBidi"/>
                <w:sz w:val="20"/>
                <w:szCs w:val="20"/>
              </w:rPr>
              <w:t>3/9/21</w:t>
            </w:r>
          </w:p>
          <w:p w14:paraId="0587D910" w14:textId="77777777" w:rsidR="00AE3078" w:rsidRPr="00741911" w:rsidRDefault="00AE3078" w:rsidP="00AE3078">
            <w:pPr>
              <w:jc w:val="center"/>
              <w:rPr>
                <w:rFonts w:eastAsiaTheme="majorEastAsia" w:cstheme="majorBidi"/>
                <w:sz w:val="20"/>
                <w:szCs w:val="20"/>
              </w:rPr>
            </w:pPr>
          </w:p>
          <w:p w14:paraId="36C3C315" w14:textId="77777777" w:rsidR="00AE3078" w:rsidRPr="00741911" w:rsidRDefault="00AE3078" w:rsidP="00AE3078">
            <w:pPr>
              <w:jc w:val="center"/>
              <w:rPr>
                <w:rFonts w:eastAsiaTheme="majorEastAsia" w:cstheme="majorBidi"/>
                <w:sz w:val="20"/>
                <w:szCs w:val="20"/>
              </w:rPr>
            </w:pPr>
          </w:p>
          <w:p w14:paraId="1F36E5AB" w14:textId="57B05D00" w:rsidR="00AE3078" w:rsidRPr="00741911" w:rsidRDefault="00E01924" w:rsidP="00AE3078">
            <w:pPr>
              <w:jc w:val="center"/>
              <w:rPr>
                <w:rFonts w:eastAsiaTheme="majorEastAsia" w:cstheme="majorBidi"/>
                <w:sz w:val="20"/>
                <w:szCs w:val="20"/>
              </w:rPr>
            </w:pPr>
            <w:r>
              <w:rPr>
                <w:rFonts w:eastAsiaTheme="majorEastAsia" w:cstheme="majorBidi"/>
                <w:sz w:val="20"/>
                <w:szCs w:val="20"/>
              </w:rPr>
              <w:t>3/9/21</w:t>
            </w:r>
          </w:p>
          <w:p w14:paraId="0F9361E9" w14:textId="77777777" w:rsidR="00AE3078" w:rsidRPr="00741911" w:rsidRDefault="00AE3078" w:rsidP="00AE3078">
            <w:pPr>
              <w:jc w:val="center"/>
              <w:rPr>
                <w:rFonts w:eastAsiaTheme="majorEastAsia" w:cstheme="majorBidi"/>
                <w:sz w:val="20"/>
                <w:szCs w:val="20"/>
              </w:rPr>
            </w:pPr>
          </w:p>
          <w:p w14:paraId="759620E3" w14:textId="77777777" w:rsidR="00AE3078" w:rsidRPr="00741911" w:rsidRDefault="00AE3078" w:rsidP="00AE3078">
            <w:pPr>
              <w:jc w:val="center"/>
              <w:rPr>
                <w:rFonts w:eastAsiaTheme="majorEastAsia" w:cstheme="majorBidi"/>
                <w:sz w:val="20"/>
                <w:szCs w:val="20"/>
              </w:rPr>
            </w:pPr>
          </w:p>
          <w:p w14:paraId="3650BBA3" w14:textId="074A9E03" w:rsidR="00AE3078" w:rsidRPr="00741911" w:rsidRDefault="00E01924" w:rsidP="00AE3078">
            <w:pPr>
              <w:jc w:val="center"/>
              <w:rPr>
                <w:rFonts w:eastAsiaTheme="majorEastAsia" w:cstheme="majorBidi"/>
                <w:sz w:val="20"/>
                <w:szCs w:val="20"/>
              </w:rPr>
            </w:pPr>
            <w:r>
              <w:rPr>
                <w:rFonts w:eastAsiaTheme="majorEastAsia" w:cstheme="majorBidi"/>
                <w:sz w:val="20"/>
                <w:szCs w:val="20"/>
              </w:rPr>
              <w:t>3/9/21</w:t>
            </w:r>
          </w:p>
        </w:tc>
        <w:tc>
          <w:tcPr>
            <w:tcW w:w="885" w:type="dxa"/>
          </w:tcPr>
          <w:p w14:paraId="4B4CED7F" w14:textId="77777777" w:rsidR="00AE3078" w:rsidRPr="00741911" w:rsidRDefault="00AE3078" w:rsidP="00AE3078">
            <w:pPr>
              <w:rPr>
                <w:rFonts w:eastAsiaTheme="majorEastAsia" w:cstheme="majorBidi"/>
                <w:sz w:val="20"/>
                <w:szCs w:val="20"/>
              </w:rPr>
            </w:pPr>
          </w:p>
          <w:p w14:paraId="523B2DD0" w14:textId="7980E51A" w:rsidR="00AE3078" w:rsidRPr="00741911" w:rsidRDefault="00AE3078" w:rsidP="00AE3078">
            <w:pPr>
              <w:rPr>
                <w:rFonts w:eastAsiaTheme="majorEastAsia" w:cstheme="majorBidi"/>
                <w:sz w:val="20"/>
                <w:szCs w:val="20"/>
              </w:rPr>
            </w:pPr>
          </w:p>
        </w:tc>
      </w:tr>
      <w:tr w:rsidR="00AE3078" w:rsidRPr="00741911" w14:paraId="1B62174C" w14:textId="77777777" w:rsidTr="0075083C">
        <w:trPr>
          <w:trHeight w:val="250"/>
        </w:trPr>
        <w:tc>
          <w:tcPr>
            <w:tcW w:w="4219" w:type="dxa"/>
          </w:tcPr>
          <w:p w14:paraId="23F1F2E8"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Transportation</w:t>
            </w:r>
          </w:p>
          <w:p w14:paraId="1400783D" w14:textId="77777777" w:rsidR="00AE3078" w:rsidRPr="00741911" w:rsidRDefault="00AE3078" w:rsidP="00AE3078">
            <w:pPr>
              <w:rPr>
                <w:rFonts w:ascii="Arial" w:eastAsiaTheme="majorEastAsia" w:hAnsi="Arial" w:cs="Arial"/>
              </w:rPr>
            </w:pPr>
          </w:p>
          <w:p w14:paraId="3D194F84" w14:textId="2A66BA88" w:rsidR="00AE3078" w:rsidRPr="008F472D" w:rsidRDefault="00AE3078" w:rsidP="00AE3078">
            <w:pPr>
              <w:rPr>
                <w:rFonts w:eastAsia="Microsoft New Tai Lue" w:cs="Microsoft New Tai Lue"/>
                <w:sz w:val="20"/>
                <w:szCs w:val="20"/>
              </w:rPr>
            </w:pPr>
            <w:r w:rsidRPr="00741911">
              <w:rPr>
                <w:rFonts w:eastAsia="Microsoft New Tai Lue" w:cs="Microsoft New Tai Lue"/>
                <w:sz w:val="20"/>
                <w:szCs w:val="20"/>
              </w:rPr>
              <w:t xml:space="preserve">Schools should encourage pupils to walk or cycle to school where possible. If parents and/or pupils use public </w:t>
            </w:r>
            <w:proofErr w:type="gramStart"/>
            <w:r w:rsidRPr="00741911">
              <w:rPr>
                <w:rFonts w:eastAsia="Microsoft New Tai Lue" w:cs="Microsoft New Tai Lue"/>
                <w:sz w:val="20"/>
                <w:szCs w:val="20"/>
              </w:rPr>
              <w:t>transport</w:t>
            </w:r>
            <w:proofErr w:type="gramEnd"/>
            <w:r w:rsidRPr="00741911">
              <w:rPr>
                <w:rFonts w:eastAsia="Microsoft New Tai Lue" w:cs="Microsoft New Tai Lue"/>
                <w:sz w:val="20"/>
                <w:szCs w:val="20"/>
              </w:rPr>
              <w:t xml:space="preserve"> then headteachers should refer them to the appropriate guidance.  See -  </w:t>
            </w:r>
            <w:hyperlink r:id="rId23" w:history="1">
              <w:r w:rsidRPr="00741911">
                <w:rPr>
                  <w:rStyle w:val="Hyperlink"/>
                  <w:rFonts w:eastAsiaTheme="minorEastAsia"/>
                  <w:color w:val="auto"/>
                  <w:sz w:val="20"/>
                  <w:szCs w:val="20"/>
                </w:rPr>
                <w:t>https://www.gov.uk/guidance/coronavirus-covid-19-safer-travel-guidance-for-passengers</w:t>
              </w:r>
            </w:hyperlink>
          </w:p>
        </w:tc>
        <w:tc>
          <w:tcPr>
            <w:tcW w:w="5415" w:type="dxa"/>
          </w:tcPr>
          <w:p w14:paraId="650DD3BE" w14:textId="77777777" w:rsidR="00AE3078"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 xml:space="preserve">Parents encouraged to walk or cycle children to school.  </w:t>
            </w:r>
          </w:p>
          <w:p w14:paraId="0F0C5A1E" w14:textId="263BAB52" w:rsidR="00770200" w:rsidRPr="00741911" w:rsidRDefault="00770200" w:rsidP="00AE3078">
            <w:pPr>
              <w:pStyle w:val="ListParagraph"/>
              <w:numPr>
                <w:ilvl w:val="0"/>
                <w:numId w:val="8"/>
              </w:numPr>
              <w:contextualSpacing w:val="0"/>
              <w:rPr>
                <w:rFonts w:eastAsia="Microsoft New Tai Lue" w:cs="Microsoft New Tai Lue"/>
                <w:sz w:val="20"/>
                <w:szCs w:val="20"/>
              </w:rPr>
            </w:pPr>
            <w:r>
              <w:rPr>
                <w:rFonts w:eastAsia="Microsoft New Tai Lue" w:cs="Microsoft New Tai Lue"/>
                <w:sz w:val="20"/>
                <w:szCs w:val="20"/>
              </w:rPr>
              <w:t>Parents informed about new safer crossing point and road markings.</w:t>
            </w:r>
          </w:p>
        </w:tc>
        <w:tc>
          <w:tcPr>
            <w:tcW w:w="2654" w:type="dxa"/>
          </w:tcPr>
          <w:p w14:paraId="67E9D83C" w14:textId="79522A64" w:rsidR="00AE3078" w:rsidRPr="00741911" w:rsidRDefault="00AE3078" w:rsidP="00AE3078">
            <w:pPr>
              <w:jc w:val="center"/>
              <w:rPr>
                <w:rFonts w:ascii="Calibri" w:hAnsi="Calibri"/>
                <w:b/>
                <w:bCs/>
                <w:sz w:val="20"/>
                <w:szCs w:val="20"/>
                <w:shd w:val="clear" w:color="auto" w:fill="FFFFFF"/>
              </w:rPr>
            </w:pPr>
            <w:r w:rsidRPr="00741911">
              <w:rPr>
                <w:rFonts w:eastAsia="Microsoft New Tai Lue" w:cs="Microsoft New Tai Lue"/>
                <w:sz w:val="20"/>
                <w:szCs w:val="20"/>
              </w:rPr>
              <w:t xml:space="preserve">Include encouragement to walk or cycle </w:t>
            </w:r>
            <w:r w:rsidR="00770200">
              <w:rPr>
                <w:rFonts w:eastAsia="Microsoft New Tai Lue" w:cs="Microsoft New Tai Lue"/>
                <w:sz w:val="20"/>
                <w:szCs w:val="20"/>
              </w:rPr>
              <w:t xml:space="preserve">as well as safety updates </w:t>
            </w:r>
            <w:r w:rsidRPr="00741911">
              <w:rPr>
                <w:rFonts w:eastAsia="Microsoft New Tai Lue" w:cs="Microsoft New Tai Lue"/>
                <w:sz w:val="20"/>
                <w:szCs w:val="20"/>
              </w:rPr>
              <w:t>in parent communication re September opening</w:t>
            </w:r>
          </w:p>
        </w:tc>
        <w:tc>
          <w:tcPr>
            <w:tcW w:w="1005" w:type="dxa"/>
          </w:tcPr>
          <w:p w14:paraId="11195D80" w14:textId="538B5011" w:rsidR="00AE3078" w:rsidRPr="00741911"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t>Head</w:t>
            </w:r>
          </w:p>
        </w:tc>
        <w:tc>
          <w:tcPr>
            <w:tcW w:w="985" w:type="dxa"/>
          </w:tcPr>
          <w:p w14:paraId="1524B9F7" w14:textId="432B7628" w:rsidR="00AE3078" w:rsidRPr="00741911" w:rsidRDefault="00770200" w:rsidP="00AE3078">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3CFEF0A1" w14:textId="7C26F954" w:rsidR="00AE3078" w:rsidRPr="00741911" w:rsidRDefault="00AE3078" w:rsidP="00AE3078">
            <w:pPr>
              <w:rPr>
                <w:rFonts w:eastAsiaTheme="majorEastAsia" w:cstheme="majorBidi"/>
                <w:sz w:val="20"/>
                <w:szCs w:val="20"/>
              </w:rPr>
            </w:pPr>
          </w:p>
        </w:tc>
      </w:tr>
      <w:tr w:rsidR="00AE3078" w:rsidRPr="00741911" w14:paraId="639E97D2" w14:textId="77777777" w:rsidTr="0075083C">
        <w:tc>
          <w:tcPr>
            <w:tcW w:w="4219" w:type="dxa"/>
          </w:tcPr>
          <w:p w14:paraId="351A1FBA"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Safeguarding</w:t>
            </w:r>
          </w:p>
          <w:p w14:paraId="464001F4" w14:textId="4AC57400"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Staff must be updated with KCSIE (September 202</w:t>
            </w:r>
            <w:r w:rsidR="008F472D">
              <w:rPr>
                <w:rFonts w:eastAsia="Microsoft New Tai Lue" w:cs="Microsoft New Tai Lue"/>
                <w:sz w:val="20"/>
                <w:szCs w:val="20"/>
              </w:rPr>
              <w:t>1</w:t>
            </w:r>
            <w:r w:rsidRPr="00741911">
              <w:rPr>
                <w:rFonts w:eastAsia="Microsoft New Tai Lue" w:cs="Microsoft New Tai Lue"/>
                <w:sz w:val="20"/>
                <w:szCs w:val="20"/>
              </w:rPr>
              <w:t>), and the Safeguarding and Child Protection Policy 202</w:t>
            </w:r>
            <w:r w:rsidR="007F3435">
              <w:rPr>
                <w:rFonts w:eastAsia="Microsoft New Tai Lue" w:cs="Microsoft New Tai Lue"/>
                <w:sz w:val="20"/>
                <w:szCs w:val="20"/>
              </w:rPr>
              <w:t>1</w:t>
            </w:r>
          </w:p>
          <w:p w14:paraId="3EA72C4C" w14:textId="2E5B41B1" w:rsidR="00AE3078" w:rsidRPr="00741911" w:rsidRDefault="00AE3078" w:rsidP="00AE3078">
            <w:pPr>
              <w:rPr>
                <w:rFonts w:eastAsia="Microsoft New Tai Lue" w:cs="Microsoft New Tai Lue"/>
                <w:sz w:val="20"/>
                <w:szCs w:val="20"/>
              </w:rPr>
            </w:pPr>
          </w:p>
          <w:p w14:paraId="3D3F37D5" w14:textId="0C871415" w:rsidR="00AE3078" w:rsidRPr="00741911" w:rsidRDefault="00AE3078" w:rsidP="007F3435">
            <w:pPr>
              <w:rPr>
                <w:rFonts w:eastAsiaTheme="majorEastAsia" w:cstheme="majorBidi"/>
                <w:b/>
                <w:bCs/>
                <w:sz w:val="20"/>
                <w:szCs w:val="20"/>
              </w:rPr>
            </w:pPr>
          </w:p>
        </w:tc>
        <w:tc>
          <w:tcPr>
            <w:tcW w:w="5415" w:type="dxa"/>
          </w:tcPr>
          <w:p w14:paraId="59F2D1D9" w14:textId="18E80E3C" w:rsidR="00AE3078" w:rsidRPr="00741911" w:rsidRDefault="00AE3078" w:rsidP="00AE3078">
            <w:pPr>
              <w:pStyle w:val="ListParagraph"/>
              <w:numPr>
                <w:ilvl w:val="0"/>
                <w:numId w:val="8"/>
              </w:numPr>
              <w:contextualSpacing w:val="0"/>
              <w:rPr>
                <w:rFonts w:eastAsia="Microsoft New Tai Lue" w:cs="Microsoft New Tai Lue"/>
                <w:sz w:val="20"/>
                <w:szCs w:val="20"/>
              </w:rPr>
            </w:pPr>
            <w:r w:rsidRPr="00741911">
              <w:rPr>
                <w:rFonts w:eastAsia="Microsoft New Tai Lue" w:cs="Microsoft New Tai Lue"/>
                <w:sz w:val="20"/>
                <w:szCs w:val="20"/>
              </w:rPr>
              <w:t>All staff, volunteers and governors will need to read and sign to say they understand.</w:t>
            </w:r>
          </w:p>
          <w:p w14:paraId="0B1E24ED" w14:textId="0D90CF84" w:rsidR="00AE3078" w:rsidRPr="00741911" w:rsidRDefault="00B72C82" w:rsidP="00AE3078">
            <w:pPr>
              <w:pStyle w:val="ListParagraph"/>
              <w:numPr>
                <w:ilvl w:val="0"/>
                <w:numId w:val="8"/>
              </w:numPr>
              <w:contextualSpacing w:val="0"/>
              <w:rPr>
                <w:rFonts w:eastAsia="Microsoft New Tai Lue" w:cs="Microsoft New Tai Lue"/>
                <w:sz w:val="20"/>
                <w:szCs w:val="20"/>
              </w:rPr>
            </w:pPr>
            <w:r>
              <w:rPr>
                <w:rFonts w:eastAsia="Microsoft New Tai Lue" w:cs="Microsoft New Tai Lue"/>
                <w:sz w:val="20"/>
                <w:szCs w:val="20"/>
              </w:rPr>
              <w:t>BWMAT</w:t>
            </w:r>
            <w:r w:rsidR="00AE3078" w:rsidRPr="00741911">
              <w:rPr>
                <w:rFonts w:eastAsia="Microsoft New Tai Lue" w:cs="Microsoft New Tai Lue"/>
                <w:sz w:val="20"/>
                <w:szCs w:val="20"/>
              </w:rPr>
              <w:t xml:space="preserve"> will update Safeguarding Policy and provide some training materials for the start of the school term</w:t>
            </w:r>
          </w:p>
          <w:p w14:paraId="2A17D305" w14:textId="77777777" w:rsidR="00AE3078" w:rsidRPr="00741911" w:rsidRDefault="00AE3078" w:rsidP="00AE3078">
            <w:pPr>
              <w:pStyle w:val="ListParagraph"/>
              <w:numPr>
                <w:ilvl w:val="0"/>
                <w:numId w:val="8"/>
              </w:numPr>
              <w:contextualSpacing w:val="0"/>
              <w:rPr>
                <w:rFonts w:eastAsiaTheme="majorEastAsia" w:cstheme="majorBidi"/>
                <w:sz w:val="20"/>
                <w:szCs w:val="20"/>
              </w:rPr>
            </w:pPr>
            <w:r w:rsidRPr="00741911">
              <w:rPr>
                <w:rFonts w:eastAsia="Microsoft New Tai Lue" w:cs="Microsoft New Tai Lue"/>
                <w:sz w:val="20"/>
                <w:szCs w:val="20"/>
              </w:rPr>
              <w:t xml:space="preserve">DSLs and DDSLs will set aside time to support staff and children with any safeguarding and welfare concerns.  </w:t>
            </w:r>
          </w:p>
          <w:p w14:paraId="7AE81984" w14:textId="77777777" w:rsidR="00AE3078" w:rsidRPr="002E18FC" w:rsidRDefault="00AE3078" w:rsidP="00AE3078">
            <w:pPr>
              <w:pStyle w:val="ListParagraph"/>
              <w:numPr>
                <w:ilvl w:val="0"/>
                <w:numId w:val="8"/>
              </w:numPr>
              <w:contextualSpacing w:val="0"/>
              <w:rPr>
                <w:rFonts w:eastAsiaTheme="majorEastAsia" w:cstheme="majorBidi"/>
                <w:sz w:val="20"/>
                <w:szCs w:val="20"/>
              </w:rPr>
            </w:pPr>
            <w:r w:rsidRPr="00741911">
              <w:rPr>
                <w:rFonts w:eastAsia="Microsoft New Tai Lue" w:cs="Microsoft New Tai Lue"/>
                <w:sz w:val="20"/>
                <w:szCs w:val="20"/>
              </w:rPr>
              <w:t xml:space="preserve">SENDCO &amp; DSL will continue to support and monitor safety and wellbeing of children who </w:t>
            </w:r>
            <w:r w:rsidR="00B72C82">
              <w:rPr>
                <w:rFonts w:eastAsia="Microsoft New Tai Lue" w:cs="Microsoft New Tai Lue"/>
                <w:sz w:val="20"/>
                <w:szCs w:val="20"/>
              </w:rPr>
              <w:t>are required to isolate/quarantine</w:t>
            </w:r>
            <w:r w:rsidRPr="00741911">
              <w:rPr>
                <w:rFonts w:eastAsia="Microsoft New Tai Lue" w:cs="Microsoft New Tai Lue"/>
                <w:sz w:val="20"/>
                <w:szCs w:val="20"/>
              </w:rPr>
              <w:t xml:space="preserve"> </w:t>
            </w:r>
          </w:p>
          <w:p w14:paraId="70D21AF8" w14:textId="77777777" w:rsidR="002E18FC" w:rsidRPr="0000081A" w:rsidRDefault="006C4415" w:rsidP="00AE3078">
            <w:pPr>
              <w:pStyle w:val="ListParagraph"/>
              <w:numPr>
                <w:ilvl w:val="0"/>
                <w:numId w:val="8"/>
              </w:numPr>
              <w:contextualSpacing w:val="0"/>
              <w:rPr>
                <w:rFonts w:eastAsiaTheme="majorEastAsia" w:cstheme="majorBidi"/>
                <w:b/>
                <w:bCs/>
                <w:sz w:val="20"/>
                <w:szCs w:val="20"/>
              </w:rPr>
            </w:pPr>
            <w:r w:rsidRPr="006C4415">
              <w:rPr>
                <w:rFonts w:eastAsia="Microsoft New Tai Lue" w:cs="Microsoft New Tai Lue"/>
                <w:b/>
                <w:bCs/>
                <w:color w:val="2F5496" w:themeColor="accent1" w:themeShade="BF"/>
                <w:sz w:val="20"/>
                <w:szCs w:val="20"/>
              </w:rPr>
              <w:t xml:space="preserve">Where pupils are self-isolating and within the definition of vulnerable, systems are in place to keep in contact with them. </w:t>
            </w:r>
          </w:p>
          <w:p w14:paraId="3D4DB85A" w14:textId="303C3B8B" w:rsidR="0000081A" w:rsidRPr="006C4415" w:rsidRDefault="0000081A" w:rsidP="00AE3078">
            <w:pPr>
              <w:pStyle w:val="ListParagraph"/>
              <w:numPr>
                <w:ilvl w:val="0"/>
                <w:numId w:val="8"/>
              </w:numPr>
              <w:contextualSpacing w:val="0"/>
              <w:rPr>
                <w:rFonts w:eastAsiaTheme="majorEastAsia" w:cstheme="majorBidi"/>
                <w:b/>
                <w:bCs/>
                <w:sz w:val="20"/>
                <w:szCs w:val="20"/>
              </w:rPr>
            </w:pPr>
            <w:r w:rsidRPr="0000081A">
              <w:rPr>
                <w:rFonts w:eastAsia="Microsoft New Tai Lue" w:cs="Microsoft New Tai Lue"/>
                <w:b/>
                <w:bCs/>
                <w:color w:val="2F5496" w:themeColor="accent1" w:themeShade="BF"/>
                <w:sz w:val="20"/>
                <w:szCs w:val="20"/>
              </w:rPr>
              <w:t xml:space="preserve">When a vulnerable pupil is asked to self-isolate, </w:t>
            </w:r>
            <w:r w:rsidR="00395B4E">
              <w:rPr>
                <w:rFonts w:eastAsia="Microsoft New Tai Lue" w:cs="Microsoft New Tai Lue"/>
                <w:b/>
                <w:bCs/>
                <w:color w:val="2F5496" w:themeColor="accent1" w:themeShade="BF"/>
                <w:sz w:val="20"/>
                <w:szCs w:val="20"/>
              </w:rPr>
              <w:t>we will</w:t>
            </w:r>
            <w:r w:rsidRPr="0000081A">
              <w:rPr>
                <w:rFonts w:eastAsia="Microsoft New Tai Lue" w:cs="Microsoft New Tai Lue"/>
                <w:b/>
                <w:bCs/>
                <w:color w:val="2F5496" w:themeColor="accent1" w:themeShade="BF"/>
                <w:sz w:val="20"/>
                <w:szCs w:val="20"/>
              </w:rPr>
              <w:t>: • notify their social worker (if they have one) and, for looked-after children, the local authority virtual school head • agree with the social worker the best way to maintain contact and offer support</w:t>
            </w:r>
            <w:r w:rsidR="00395B4E">
              <w:rPr>
                <w:rFonts w:eastAsia="Microsoft New Tai Lue" w:cs="Microsoft New Tai Lue"/>
                <w:b/>
                <w:bCs/>
                <w:color w:val="2F5496" w:themeColor="accent1" w:themeShade="BF"/>
                <w:sz w:val="20"/>
                <w:szCs w:val="20"/>
              </w:rPr>
              <w:t>.  We will</w:t>
            </w:r>
            <w:r w:rsidRPr="0000081A">
              <w:rPr>
                <w:rFonts w:eastAsia="Microsoft New Tai Lue" w:cs="Microsoft New Tai Lue"/>
                <w:b/>
                <w:bCs/>
                <w:color w:val="2F5496" w:themeColor="accent1" w:themeShade="BF"/>
                <w:sz w:val="20"/>
                <w:szCs w:val="20"/>
              </w:rPr>
              <w:t>: • check if a vulnerable pupil is able to access remote education support • support them to access it (as far as possible) • regularly check if they are accessing remote education • keep in contact with them to check their wellbeing and refer onto other services if additional support is needed</w:t>
            </w:r>
          </w:p>
        </w:tc>
        <w:tc>
          <w:tcPr>
            <w:tcW w:w="2654" w:type="dxa"/>
          </w:tcPr>
          <w:p w14:paraId="69A62398" w14:textId="6DE41ED3" w:rsidR="00AE3078" w:rsidRPr="00741911"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t>Attend safeguarding training</w:t>
            </w:r>
          </w:p>
        </w:tc>
        <w:tc>
          <w:tcPr>
            <w:tcW w:w="1005" w:type="dxa"/>
          </w:tcPr>
          <w:p w14:paraId="25B06253" w14:textId="784BC11D" w:rsidR="00AE3078" w:rsidRPr="00741911"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t>All</w:t>
            </w:r>
          </w:p>
        </w:tc>
        <w:tc>
          <w:tcPr>
            <w:tcW w:w="985" w:type="dxa"/>
          </w:tcPr>
          <w:p w14:paraId="7AB8D766" w14:textId="6FBB04C9" w:rsidR="00AE3078" w:rsidRPr="00751AD9" w:rsidRDefault="00770200" w:rsidP="00AE3078">
            <w:pPr>
              <w:jc w:val="center"/>
              <w:rPr>
                <w:rFonts w:eastAsiaTheme="majorEastAsia" w:cstheme="majorBidi"/>
                <w:sz w:val="20"/>
                <w:szCs w:val="20"/>
              </w:rPr>
            </w:pPr>
            <w:r>
              <w:rPr>
                <w:rFonts w:eastAsiaTheme="majorEastAsia" w:cstheme="majorBidi"/>
                <w:sz w:val="20"/>
                <w:szCs w:val="20"/>
              </w:rPr>
              <w:t>3/9/21</w:t>
            </w:r>
          </w:p>
        </w:tc>
        <w:tc>
          <w:tcPr>
            <w:tcW w:w="885" w:type="dxa"/>
          </w:tcPr>
          <w:p w14:paraId="202C6EAD" w14:textId="74B38F19" w:rsidR="00AE3078" w:rsidRPr="00751AD9" w:rsidRDefault="00AE3078" w:rsidP="00AE3078">
            <w:pPr>
              <w:rPr>
                <w:rFonts w:eastAsiaTheme="majorEastAsia" w:cstheme="majorBidi"/>
                <w:sz w:val="20"/>
                <w:szCs w:val="20"/>
              </w:rPr>
            </w:pPr>
          </w:p>
        </w:tc>
      </w:tr>
      <w:tr w:rsidR="00AE3078" w:rsidRPr="00741911" w14:paraId="16F98A5D" w14:textId="77777777" w:rsidTr="0075083C">
        <w:tc>
          <w:tcPr>
            <w:tcW w:w="4219" w:type="dxa"/>
          </w:tcPr>
          <w:p w14:paraId="5DC3E65A" w14:textId="7B16370C" w:rsidR="00AE3078" w:rsidRPr="00DD56A5" w:rsidRDefault="00AE3078" w:rsidP="00AE3078">
            <w:pPr>
              <w:rPr>
                <w:rFonts w:eastAsiaTheme="majorEastAsia" w:cstheme="majorBidi"/>
                <w:b/>
                <w:bCs/>
                <w:sz w:val="20"/>
                <w:szCs w:val="20"/>
              </w:rPr>
            </w:pPr>
            <w:r w:rsidRPr="00741911">
              <w:rPr>
                <w:rFonts w:eastAsiaTheme="majorEastAsia" w:cstheme="majorBidi"/>
                <w:b/>
                <w:bCs/>
                <w:sz w:val="20"/>
                <w:szCs w:val="20"/>
              </w:rPr>
              <w:t>School workforce</w:t>
            </w:r>
          </w:p>
          <w:p w14:paraId="3F68FE76" w14:textId="77777777"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Ensure that all staff are consulted/updated on the updated risk assessment</w:t>
            </w:r>
          </w:p>
          <w:p w14:paraId="39F6C0B2" w14:textId="77777777" w:rsidR="00AE3078" w:rsidRPr="00741911" w:rsidRDefault="00AE3078" w:rsidP="00AE3078">
            <w:pPr>
              <w:rPr>
                <w:rFonts w:eastAsia="Microsoft New Tai Lue" w:cs="Microsoft New Tai Lue"/>
                <w:sz w:val="20"/>
                <w:szCs w:val="20"/>
              </w:rPr>
            </w:pPr>
          </w:p>
          <w:p w14:paraId="4A4B3F9C" w14:textId="167C4E4D" w:rsidR="00AE3078" w:rsidRDefault="00AE3078" w:rsidP="00AE3078">
            <w:pPr>
              <w:rPr>
                <w:rFonts w:eastAsia="Microsoft New Tai Lue" w:cs="Microsoft New Tai Lue"/>
                <w:sz w:val="20"/>
                <w:szCs w:val="20"/>
              </w:rPr>
            </w:pPr>
            <w:r w:rsidRPr="00741911">
              <w:rPr>
                <w:rFonts w:eastAsia="Microsoft New Tai Lue" w:cs="Microsoft New Tai Lue"/>
                <w:sz w:val="20"/>
                <w:szCs w:val="20"/>
              </w:rPr>
              <w:lastRenderedPageBreak/>
              <w:t xml:space="preserve">Once agreed, how will you communicate this to them and ensure that a timely process is in place to update/train them on any new procedures </w:t>
            </w:r>
          </w:p>
          <w:p w14:paraId="39D4ABE0" w14:textId="77777777" w:rsidR="009E634C" w:rsidRPr="00741911" w:rsidRDefault="009E634C" w:rsidP="00AE3078">
            <w:pPr>
              <w:rPr>
                <w:rFonts w:eastAsia="Microsoft New Tai Lue" w:cs="Microsoft New Tai Lue"/>
                <w:sz w:val="20"/>
                <w:szCs w:val="20"/>
              </w:rPr>
            </w:pPr>
          </w:p>
          <w:p w14:paraId="480FA1C0" w14:textId="25E3204F" w:rsidR="00AE3078" w:rsidRPr="00741911" w:rsidRDefault="00246386" w:rsidP="00AE3078">
            <w:pPr>
              <w:rPr>
                <w:rFonts w:eastAsia="Microsoft New Tai Lue" w:cs="Microsoft New Tai Lue"/>
                <w:sz w:val="20"/>
                <w:szCs w:val="20"/>
              </w:rPr>
            </w:pPr>
            <w:r w:rsidRPr="00246386">
              <w:rPr>
                <w:rFonts w:eastAsia="Microsoft New Tai Lue" w:cs="Microsoft New Tai Lue"/>
                <w:sz w:val="20"/>
                <w:szCs w:val="20"/>
              </w:rPr>
              <w:t>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Coronavirus: how to stay safe and help prevent the spread</w:t>
            </w:r>
          </w:p>
        </w:tc>
        <w:tc>
          <w:tcPr>
            <w:tcW w:w="5415" w:type="dxa"/>
          </w:tcPr>
          <w:p w14:paraId="76E3B90F" w14:textId="2ED28A4A" w:rsidR="00507C46" w:rsidRPr="009E634C" w:rsidRDefault="00507C46" w:rsidP="00507C46">
            <w:pPr>
              <w:pStyle w:val="ListParagraph"/>
              <w:numPr>
                <w:ilvl w:val="0"/>
                <w:numId w:val="38"/>
              </w:numPr>
              <w:rPr>
                <w:rFonts w:eastAsia="Microsoft New Tai Lue" w:cs="Microsoft New Tai Lue"/>
                <w:b/>
                <w:bCs/>
                <w:color w:val="2F5496" w:themeColor="accent1" w:themeShade="BF"/>
                <w:sz w:val="20"/>
                <w:szCs w:val="20"/>
              </w:rPr>
            </w:pPr>
            <w:r w:rsidRPr="009E634C">
              <w:rPr>
                <w:rFonts w:eastAsia="Microsoft New Tai Lue" w:cs="Microsoft New Tai Lue"/>
                <w:b/>
                <w:bCs/>
                <w:color w:val="2F5496" w:themeColor="accent1" w:themeShade="BF"/>
                <w:sz w:val="20"/>
                <w:szCs w:val="20"/>
              </w:rPr>
              <w:lastRenderedPageBreak/>
              <w:t xml:space="preserve">Following expert clinical advice and the successful rollout of the COVID-19 vaccine programme, people previously considered to be particularly vulnerable, clinically </w:t>
            </w:r>
            <w:r w:rsidRPr="009E634C">
              <w:rPr>
                <w:rFonts w:eastAsia="Microsoft New Tai Lue" w:cs="Microsoft New Tai Lue"/>
                <w:b/>
                <w:bCs/>
                <w:color w:val="2F5496" w:themeColor="accent1" w:themeShade="BF"/>
                <w:sz w:val="20"/>
                <w:szCs w:val="20"/>
              </w:rPr>
              <w:lastRenderedPageBreak/>
              <w:t xml:space="preserve">extremely vulnerable (CEV), and high or higher-risk are not being advised to shield again. </w:t>
            </w:r>
          </w:p>
          <w:p w14:paraId="5E101185" w14:textId="621A1E78" w:rsidR="009E634C" w:rsidRDefault="009E634C" w:rsidP="00507C46">
            <w:pPr>
              <w:pStyle w:val="ListParagraph"/>
              <w:numPr>
                <w:ilvl w:val="0"/>
                <w:numId w:val="38"/>
              </w:numPr>
              <w:rPr>
                <w:rFonts w:eastAsia="Microsoft New Tai Lue" w:cs="Microsoft New Tai Lue"/>
                <w:b/>
                <w:bCs/>
                <w:color w:val="2F5496" w:themeColor="accent1" w:themeShade="BF"/>
                <w:sz w:val="20"/>
                <w:szCs w:val="20"/>
              </w:rPr>
            </w:pPr>
            <w:r w:rsidRPr="009E634C">
              <w:rPr>
                <w:rFonts w:eastAsia="Microsoft New Tai Lue" w:cs="Microsoft New Tai Lue"/>
                <w:b/>
                <w:bCs/>
                <w:color w:val="2F5496" w:themeColor="accent1" w:themeShade="BF"/>
                <w:sz w:val="20"/>
                <w:szCs w:val="20"/>
              </w:rPr>
              <w:t>All staff w</w:t>
            </w:r>
            <w:r>
              <w:rPr>
                <w:rFonts w:eastAsia="Microsoft New Tai Lue" w:cs="Microsoft New Tai Lue"/>
                <w:b/>
                <w:bCs/>
                <w:color w:val="2F5496" w:themeColor="accent1" w:themeShade="BF"/>
                <w:sz w:val="20"/>
                <w:szCs w:val="20"/>
              </w:rPr>
              <w:t>ill be encouraged to take their booster as soon as they are eligible.</w:t>
            </w:r>
          </w:p>
          <w:p w14:paraId="1F0FC46D" w14:textId="0AD644B8" w:rsidR="007A6CF6" w:rsidRDefault="007A6CF6" w:rsidP="00507C46">
            <w:pPr>
              <w:pStyle w:val="ListParagraph"/>
              <w:numPr>
                <w:ilvl w:val="0"/>
                <w:numId w:val="38"/>
              </w:numPr>
              <w:rPr>
                <w:rFonts w:eastAsia="Microsoft New Tai Lue" w:cs="Microsoft New Tai Lue"/>
                <w:b/>
                <w:bCs/>
                <w:color w:val="2F5496" w:themeColor="accent1" w:themeShade="BF"/>
                <w:sz w:val="20"/>
                <w:szCs w:val="20"/>
              </w:rPr>
            </w:pPr>
            <w:r>
              <w:rPr>
                <w:rFonts w:eastAsia="Microsoft New Tai Lue" w:cs="Microsoft New Tai Lue"/>
                <w:b/>
                <w:bCs/>
                <w:color w:val="2F5496" w:themeColor="accent1" w:themeShade="BF"/>
                <w:sz w:val="20"/>
                <w:szCs w:val="20"/>
              </w:rPr>
              <w:t>In some circumstances staff may have received personal advice from their specialist or clinician on additional precautions to take and they should continue to follow that advice</w:t>
            </w:r>
            <w:r w:rsidR="00A93ED2">
              <w:rPr>
                <w:rFonts w:eastAsia="Microsoft New Tai Lue" w:cs="Microsoft New Tai Lue"/>
                <w:b/>
                <w:bCs/>
                <w:color w:val="2F5496" w:themeColor="accent1" w:themeShade="BF"/>
                <w:sz w:val="20"/>
                <w:szCs w:val="20"/>
              </w:rPr>
              <w:t xml:space="preserve">. </w:t>
            </w:r>
          </w:p>
          <w:p w14:paraId="76518046" w14:textId="315F4874" w:rsidR="00A93ED2" w:rsidRDefault="00A93ED2" w:rsidP="00507C46">
            <w:pPr>
              <w:pStyle w:val="ListParagraph"/>
              <w:numPr>
                <w:ilvl w:val="0"/>
                <w:numId w:val="38"/>
              </w:numPr>
              <w:rPr>
                <w:rFonts w:eastAsia="Microsoft New Tai Lue" w:cs="Microsoft New Tai Lue"/>
                <w:b/>
                <w:bCs/>
                <w:color w:val="2F5496" w:themeColor="accent1" w:themeShade="BF"/>
                <w:sz w:val="20"/>
                <w:szCs w:val="20"/>
              </w:rPr>
            </w:pPr>
            <w:r>
              <w:rPr>
                <w:rFonts w:eastAsia="Microsoft New Tai Lue" w:cs="Microsoft New Tai Lue"/>
                <w:b/>
                <w:bCs/>
                <w:color w:val="2F5496" w:themeColor="accent1" w:themeShade="BF"/>
                <w:sz w:val="20"/>
                <w:szCs w:val="20"/>
              </w:rPr>
              <w:t xml:space="preserve">Individual risk assessments are no longer required but employers are expected to discuss any concerns that people previously considered CEV may have. </w:t>
            </w:r>
          </w:p>
          <w:p w14:paraId="2F6B5E96" w14:textId="45186F2B" w:rsidR="001B042C" w:rsidRPr="009E634C" w:rsidRDefault="001B042C" w:rsidP="00507C46">
            <w:pPr>
              <w:pStyle w:val="ListParagraph"/>
              <w:numPr>
                <w:ilvl w:val="0"/>
                <w:numId w:val="38"/>
              </w:numPr>
              <w:rPr>
                <w:rFonts w:eastAsia="Microsoft New Tai Lue" w:cs="Microsoft New Tai Lue"/>
                <w:b/>
                <w:bCs/>
                <w:color w:val="2F5496" w:themeColor="accent1" w:themeShade="BF"/>
                <w:sz w:val="20"/>
                <w:szCs w:val="20"/>
              </w:rPr>
            </w:pPr>
            <w:r w:rsidRPr="001B042C">
              <w:rPr>
                <w:rFonts w:eastAsiaTheme="minorEastAsia"/>
                <w:b/>
                <w:bCs/>
                <w:color w:val="7030A0"/>
                <w:sz w:val="20"/>
                <w:szCs w:val="20"/>
              </w:rPr>
              <w:t>From 21 February, staff will not be expected to continue taking part in regular asymptomatic testing</w:t>
            </w:r>
            <w:r w:rsidRPr="0003173D">
              <w:rPr>
                <w:rFonts w:eastAsiaTheme="minorEastAsia"/>
                <w:sz w:val="20"/>
                <w:szCs w:val="20"/>
              </w:rPr>
              <w:t>.</w:t>
            </w:r>
          </w:p>
          <w:p w14:paraId="1ABD2A74" w14:textId="12E56978" w:rsidR="00AE3078" w:rsidRPr="00552FC1" w:rsidRDefault="00AE3078" w:rsidP="008800F6">
            <w:pPr>
              <w:pStyle w:val="ListParagraph"/>
              <w:ind w:left="360"/>
              <w:rPr>
                <w:rFonts w:eastAsia="Microsoft New Tai Lue" w:cs="Microsoft New Tai Lue"/>
              </w:rPr>
            </w:pPr>
            <w:r>
              <w:rPr>
                <w:rFonts w:eastAsia="Microsoft New Tai Lue" w:cs="Microsoft New Tai Lue"/>
                <w:sz w:val="20"/>
                <w:szCs w:val="20"/>
              </w:rPr>
              <w:t xml:space="preserve"> </w:t>
            </w:r>
          </w:p>
        </w:tc>
        <w:tc>
          <w:tcPr>
            <w:tcW w:w="2654" w:type="dxa"/>
          </w:tcPr>
          <w:p w14:paraId="2C565BB8" w14:textId="5E08DEAD" w:rsidR="00AE3078"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lastRenderedPageBreak/>
              <w:t>Complete individual risk assessments</w:t>
            </w:r>
          </w:p>
          <w:p w14:paraId="15538C02" w14:textId="6FEAC1B3" w:rsidR="0075083C" w:rsidRDefault="0075083C" w:rsidP="00AE3078">
            <w:pPr>
              <w:jc w:val="center"/>
              <w:rPr>
                <w:rFonts w:eastAsia="Microsoft New Tai Lue" w:cs="Microsoft New Tai Lue"/>
                <w:sz w:val="20"/>
                <w:szCs w:val="20"/>
              </w:rPr>
            </w:pPr>
          </w:p>
          <w:p w14:paraId="513D494C" w14:textId="14E20FDE" w:rsidR="0075083C" w:rsidRDefault="0075083C" w:rsidP="0075083C">
            <w:pPr>
              <w:jc w:val="center"/>
              <w:rPr>
                <w:rFonts w:eastAsia="Microsoft New Tai Lue" w:cs="Microsoft New Tai Lue"/>
                <w:sz w:val="20"/>
                <w:szCs w:val="20"/>
              </w:rPr>
            </w:pPr>
            <w:r w:rsidRPr="00741911">
              <w:rPr>
                <w:rFonts w:eastAsia="Microsoft New Tai Lue" w:cs="Microsoft New Tai Lue"/>
                <w:sz w:val="20"/>
                <w:szCs w:val="20"/>
              </w:rPr>
              <w:lastRenderedPageBreak/>
              <w:t xml:space="preserve">Ensure all staff are </w:t>
            </w:r>
            <w:r>
              <w:rPr>
                <w:rFonts w:eastAsia="Microsoft New Tai Lue" w:cs="Microsoft New Tai Lue"/>
                <w:sz w:val="20"/>
                <w:szCs w:val="20"/>
              </w:rPr>
              <w:t>consulted on RA on INSET day</w:t>
            </w:r>
          </w:p>
          <w:p w14:paraId="1C15D69B" w14:textId="77777777" w:rsidR="0075083C" w:rsidRDefault="0075083C" w:rsidP="00AE3078">
            <w:pPr>
              <w:jc w:val="center"/>
              <w:rPr>
                <w:rFonts w:eastAsia="Microsoft New Tai Lue" w:cs="Microsoft New Tai Lue"/>
                <w:sz w:val="20"/>
                <w:szCs w:val="20"/>
              </w:rPr>
            </w:pPr>
          </w:p>
          <w:p w14:paraId="6BE0FC84" w14:textId="77777777" w:rsidR="00AE3078" w:rsidRDefault="00AE3078" w:rsidP="00AE3078">
            <w:pPr>
              <w:jc w:val="center"/>
              <w:rPr>
                <w:rFonts w:eastAsia="Microsoft New Tai Lue" w:cs="Microsoft New Tai Lue"/>
                <w:sz w:val="20"/>
                <w:szCs w:val="20"/>
              </w:rPr>
            </w:pPr>
          </w:p>
          <w:p w14:paraId="6612669A" w14:textId="037F7026" w:rsidR="00AE3078" w:rsidRPr="00741911" w:rsidRDefault="00AE3078" w:rsidP="00AE3078">
            <w:pPr>
              <w:jc w:val="center"/>
              <w:rPr>
                <w:rFonts w:eastAsia="Microsoft New Tai Lue" w:cs="Microsoft New Tai Lue"/>
                <w:sz w:val="20"/>
                <w:szCs w:val="20"/>
              </w:rPr>
            </w:pPr>
          </w:p>
        </w:tc>
        <w:tc>
          <w:tcPr>
            <w:tcW w:w="1005" w:type="dxa"/>
          </w:tcPr>
          <w:p w14:paraId="4D5E4BAB" w14:textId="77777777" w:rsidR="00AE3078" w:rsidRDefault="00AE3078" w:rsidP="00AE3078">
            <w:pPr>
              <w:jc w:val="center"/>
              <w:rPr>
                <w:rFonts w:eastAsia="Microsoft New Tai Lue" w:cs="Microsoft New Tai Lue"/>
                <w:sz w:val="20"/>
                <w:szCs w:val="20"/>
              </w:rPr>
            </w:pPr>
            <w:r w:rsidRPr="00741911">
              <w:rPr>
                <w:rFonts w:eastAsia="Microsoft New Tai Lue" w:cs="Microsoft New Tai Lue"/>
                <w:sz w:val="20"/>
                <w:szCs w:val="20"/>
              </w:rPr>
              <w:lastRenderedPageBreak/>
              <w:t>Head</w:t>
            </w:r>
          </w:p>
          <w:p w14:paraId="02F91F78" w14:textId="77777777" w:rsidR="0075083C" w:rsidRDefault="0075083C" w:rsidP="00AE3078">
            <w:pPr>
              <w:jc w:val="center"/>
              <w:rPr>
                <w:rFonts w:eastAsia="Microsoft New Tai Lue" w:cs="Microsoft New Tai Lue"/>
                <w:sz w:val="20"/>
                <w:szCs w:val="20"/>
              </w:rPr>
            </w:pPr>
          </w:p>
          <w:p w14:paraId="6657E674" w14:textId="77777777" w:rsidR="0075083C" w:rsidRDefault="0075083C" w:rsidP="00AE3078">
            <w:pPr>
              <w:jc w:val="center"/>
              <w:rPr>
                <w:rFonts w:eastAsia="Microsoft New Tai Lue" w:cs="Microsoft New Tai Lue"/>
                <w:sz w:val="20"/>
                <w:szCs w:val="20"/>
              </w:rPr>
            </w:pPr>
          </w:p>
          <w:p w14:paraId="6AF70034" w14:textId="4C91244E" w:rsidR="0075083C" w:rsidRPr="00741911" w:rsidRDefault="0075083C" w:rsidP="00AE3078">
            <w:pPr>
              <w:jc w:val="center"/>
              <w:rPr>
                <w:rFonts w:eastAsia="Microsoft New Tai Lue" w:cs="Microsoft New Tai Lue"/>
                <w:sz w:val="20"/>
                <w:szCs w:val="20"/>
              </w:rPr>
            </w:pPr>
            <w:r>
              <w:rPr>
                <w:rFonts w:eastAsia="Microsoft New Tai Lue" w:cs="Microsoft New Tai Lue"/>
                <w:sz w:val="20"/>
                <w:szCs w:val="20"/>
              </w:rPr>
              <w:t>Head</w:t>
            </w:r>
          </w:p>
        </w:tc>
        <w:tc>
          <w:tcPr>
            <w:tcW w:w="985" w:type="dxa"/>
          </w:tcPr>
          <w:p w14:paraId="389E5A8C" w14:textId="77777777" w:rsidR="00AE3078" w:rsidRDefault="0075083C" w:rsidP="00AE3078">
            <w:pPr>
              <w:jc w:val="center"/>
              <w:rPr>
                <w:rFonts w:eastAsia="Microsoft New Tai Lue" w:cs="Microsoft New Tai Lue"/>
                <w:sz w:val="20"/>
                <w:szCs w:val="20"/>
              </w:rPr>
            </w:pPr>
            <w:r>
              <w:rPr>
                <w:rFonts w:eastAsia="Microsoft New Tai Lue" w:cs="Microsoft New Tai Lue"/>
                <w:sz w:val="20"/>
                <w:szCs w:val="20"/>
              </w:rPr>
              <w:t>3/9/21</w:t>
            </w:r>
          </w:p>
          <w:p w14:paraId="7D406340" w14:textId="77777777" w:rsidR="0075083C" w:rsidRDefault="0075083C" w:rsidP="00AE3078">
            <w:pPr>
              <w:jc w:val="center"/>
              <w:rPr>
                <w:rFonts w:eastAsia="Microsoft New Tai Lue" w:cs="Microsoft New Tai Lue"/>
                <w:sz w:val="20"/>
                <w:szCs w:val="20"/>
              </w:rPr>
            </w:pPr>
          </w:p>
          <w:p w14:paraId="08E09B39" w14:textId="77777777" w:rsidR="0075083C" w:rsidRDefault="0075083C" w:rsidP="00AE3078">
            <w:pPr>
              <w:jc w:val="center"/>
              <w:rPr>
                <w:rFonts w:eastAsia="Microsoft New Tai Lue" w:cs="Microsoft New Tai Lue"/>
                <w:sz w:val="20"/>
                <w:szCs w:val="20"/>
              </w:rPr>
            </w:pPr>
          </w:p>
          <w:p w14:paraId="20CFB810" w14:textId="35DE5184" w:rsidR="0075083C" w:rsidRPr="00741911" w:rsidRDefault="0075083C" w:rsidP="0075083C">
            <w:pPr>
              <w:rPr>
                <w:rFonts w:eastAsia="Microsoft New Tai Lue" w:cs="Microsoft New Tai Lue"/>
                <w:sz w:val="20"/>
                <w:szCs w:val="20"/>
              </w:rPr>
            </w:pPr>
            <w:r>
              <w:rPr>
                <w:rFonts w:eastAsia="Microsoft New Tai Lue" w:cs="Microsoft New Tai Lue"/>
                <w:sz w:val="20"/>
                <w:szCs w:val="20"/>
              </w:rPr>
              <w:t>3/9/21</w:t>
            </w:r>
          </w:p>
        </w:tc>
        <w:tc>
          <w:tcPr>
            <w:tcW w:w="885" w:type="dxa"/>
          </w:tcPr>
          <w:p w14:paraId="5BD50A50" w14:textId="3F4D3410" w:rsidR="00AE3078" w:rsidRPr="00741911" w:rsidRDefault="00AE3078" w:rsidP="00AE3078">
            <w:pPr>
              <w:rPr>
                <w:rFonts w:eastAsiaTheme="majorEastAsia" w:cstheme="majorBidi"/>
                <w:sz w:val="20"/>
                <w:szCs w:val="20"/>
              </w:rPr>
            </w:pPr>
          </w:p>
        </w:tc>
      </w:tr>
      <w:tr w:rsidR="00AE3078" w:rsidRPr="00741911" w14:paraId="20415FFE" w14:textId="77777777" w:rsidTr="0075083C">
        <w:tc>
          <w:tcPr>
            <w:tcW w:w="4219" w:type="dxa"/>
          </w:tcPr>
          <w:p w14:paraId="1E64D554"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Holidays</w:t>
            </w:r>
          </w:p>
          <w:p w14:paraId="16AF85C7" w14:textId="77777777"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Assess travel plans of staff and ensure staff are aware of need to be in school at the beginning of term.</w:t>
            </w:r>
          </w:p>
          <w:p w14:paraId="05030B21" w14:textId="77777777"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 xml:space="preserve">Where staff highlight the need to unavoidably quarantine within term time, then Head Teachers should review whether temporary home working arrangements can be put in place. </w:t>
            </w:r>
          </w:p>
          <w:p w14:paraId="03D63E31" w14:textId="7B0A5214" w:rsidR="00AE3078" w:rsidRPr="00741911" w:rsidRDefault="00AE3078" w:rsidP="00AE3078">
            <w:pPr>
              <w:rPr>
                <w:rFonts w:eastAsiaTheme="majorEastAsia" w:cstheme="majorBidi"/>
                <w:b/>
                <w:bCs/>
                <w:sz w:val="20"/>
                <w:szCs w:val="20"/>
              </w:rPr>
            </w:pPr>
            <w:r w:rsidRPr="00741911">
              <w:rPr>
                <w:rFonts w:eastAsia="Microsoft New Tai Lue" w:cs="Microsoft New Tai Lue"/>
                <w:sz w:val="20"/>
                <w:szCs w:val="20"/>
              </w:rPr>
              <w:t xml:space="preserve">Should a member of staff need to quarantine, they will be expected to evidence that they were unaware that they would need to quarantine in term time </w:t>
            </w:r>
            <w:proofErr w:type="gramStart"/>
            <w:r w:rsidRPr="00741911">
              <w:rPr>
                <w:rFonts w:eastAsia="Microsoft New Tai Lue" w:cs="Microsoft New Tai Lue"/>
                <w:sz w:val="20"/>
                <w:szCs w:val="20"/>
              </w:rPr>
              <w:t>as a result of</w:t>
            </w:r>
            <w:proofErr w:type="gramEnd"/>
            <w:r w:rsidRPr="00741911">
              <w:rPr>
                <w:rFonts w:eastAsia="Microsoft New Tai Lue" w:cs="Microsoft New Tai Lue"/>
                <w:sz w:val="20"/>
                <w:szCs w:val="20"/>
              </w:rPr>
              <w:t xml:space="preserve"> the booking. </w:t>
            </w:r>
          </w:p>
        </w:tc>
        <w:tc>
          <w:tcPr>
            <w:tcW w:w="5415" w:type="dxa"/>
          </w:tcPr>
          <w:p w14:paraId="4D1C9EB0" w14:textId="263F4D65" w:rsidR="00AE3078" w:rsidRPr="00741911" w:rsidRDefault="00AE3078" w:rsidP="00AE3078">
            <w:pPr>
              <w:pStyle w:val="ListParagraph"/>
              <w:numPr>
                <w:ilvl w:val="0"/>
                <w:numId w:val="26"/>
              </w:numPr>
              <w:rPr>
                <w:rFonts w:eastAsia="Microsoft New Tai Lue" w:cs="Microsoft New Tai Lue"/>
                <w:sz w:val="20"/>
                <w:szCs w:val="20"/>
              </w:rPr>
            </w:pPr>
            <w:r w:rsidRPr="00741911">
              <w:rPr>
                <w:rFonts w:eastAsia="Microsoft New Tai Lue" w:cs="Microsoft New Tai Lue"/>
                <w:sz w:val="20"/>
                <w:szCs w:val="20"/>
              </w:rPr>
              <w:t xml:space="preserve">Staff informed that it is expected that all staff will be available to return to work at the beginning of the autumn term. </w:t>
            </w:r>
          </w:p>
        </w:tc>
        <w:tc>
          <w:tcPr>
            <w:tcW w:w="2654" w:type="dxa"/>
          </w:tcPr>
          <w:p w14:paraId="3EFC9798" w14:textId="06D5A0B0" w:rsidR="00AE3078" w:rsidRPr="00741911" w:rsidRDefault="00AE3078" w:rsidP="00AE3078">
            <w:pPr>
              <w:jc w:val="center"/>
              <w:rPr>
                <w:rFonts w:eastAsiaTheme="majorEastAsia" w:cstheme="majorBidi"/>
                <w:sz w:val="20"/>
                <w:szCs w:val="20"/>
              </w:rPr>
            </w:pPr>
            <w:r w:rsidRPr="00741911">
              <w:rPr>
                <w:rFonts w:eastAsiaTheme="majorEastAsia" w:cstheme="majorBidi"/>
                <w:sz w:val="20"/>
                <w:szCs w:val="20"/>
              </w:rPr>
              <w:t xml:space="preserve">Share with all staff </w:t>
            </w:r>
            <w:r w:rsidR="00C914FC">
              <w:rPr>
                <w:rFonts w:eastAsiaTheme="majorEastAsia" w:cstheme="majorBidi"/>
                <w:sz w:val="20"/>
                <w:szCs w:val="20"/>
              </w:rPr>
              <w:t>on INSET</w:t>
            </w:r>
          </w:p>
          <w:p w14:paraId="7B50680D" w14:textId="77777777" w:rsidR="00AE3078" w:rsidRPr="00741911" w:rsidRDefault="00AE3078" w:rsidP="00AE3078">
            <w:pPr>
              <w:jc w:val="center"/>
              <w:rPr>
                <w:rFonts w:eastAsiaTheme="majorEastAsia" w:cstheme="majorBidi"/>
                <w:sz w:val="20"/>
                <w:szCs w:val="20"/>
              </w:rPr>
            </w:pPr>
          </w:p>
          <w:p w14:paraId="6C15630E" w14:textId="77777777" w:rsidR="00AE3078" w:rsidRPr="00741911" w:rsidRDefault="00AE3078" w:rsidP="00AE3078">
            <w:pPr>
              <w:jc w:val="center"/>
              <w:rPr>
                <w:rFonts w:eastAsiaTheme="majorEastAsia" w:cstheme="majorBidi"/>
                <w:sz w:val="20"/>
                <w:szCs w:val="20"/>
              </w:rPr>
            </w:pPr>
          </w:p>
          <w:p w14:paraId="5E00AB50" w14:textId="7BEC2C38" w:rsidR="00AE3078" w:rsidRPr="00741911" w:rsidRDefault="00AE3078" w:rsidP="00AE3078">
            <w:pPr>
              <w:rPr>
                <w:rFonts w:ascii="Calibri" w:hAnsi="Calibri"/>
                <w:b/>
                <w:bCs/>
                <w:sz w:val="20"/>
                <w:szCs w:val="20"/>
                <w:shd w:val="clear" w:color="auto" w:fill="FFFFFF"/>
              </w:rPr>
            </w:pPr>
          </w:p>
        </w:tc>
        <w:tc>
          <w:tcPr>
            <w:tcW w:w="1005" w:type="dxa"/>
          </w:tcPr>
          <w:p w14:paraId="2F2EEF99" w14:textId="77777777" w:rsidR="00AE3078" w:rsidRPr="00741911" w:rsidRDefault="00AE3078" w:rsidP="00AE3078">
            <w:pPr>
              <w:jc w:val="center"/>
              <w:rPr>
                <w:rFonts w:eastAsiaTheme="majorEastAsia" w:cstheme="majorBidi"/>
                <w:sz w:val="20"/>
                <w:szCs w:val="20"/>
              </w:rPr>
            </w:pPr>
            <w:r w:rsidRPr="00741911">
              <w:rPr>
                <w:rFonts w:eastAsiaTheme="majorEastAsia" w:cstheme="majorBidi"/>
                <w:sz w:val="20"/>
                <w:szCs w:val="20"/>
              </w:rPr>
              <w:t>Head</w:t>
            </w:r>
          </w:p>
          <w:p w14:paraId="36AA8212" w14:textId="77777777" w:rsidR="00AE3078" w:rsidRPr="00741911" w:rsidRDefault="00AE3078" w:rsidP="00AE3078">
            <w:pPr>
              <w:jc w:val="center"/>
              <w:rPr>
                <w:rFonts w:eastAsiaTheme="majorEastAsia" w:cstheme="majorBidi"/>
                <w:sz w:val="20"/>
                <w:szCs w:val="20"/>
              </w:rPr>
            </w:pPr>
          </w:p>
          <w:p w14:paraId="464CBCF0" w14:textId="77777777" w:rsidR="00AE3078" w:rsidRPr="00741911" w:rsidRDefault="00AE3078" w:rsidP="00AE3078">
            <w:pPr>
              <w:jc w:val="center"/>
              <w:rPr>
                <w:rFonts w:eastAsiaTheme="majorEastAsia" w:cstheme="majorBidi"/>
                <w:sz w:val="20"/>
                <w:szCs w:val="20"/>
              </w:rPr>
            </w:pPr>
          </w:p>
          <w:p w14:paraId="5748CDCF" w14:textId="77777777" w:rsidR="00AE3078" w:rsidRPr="00741911" w:rsidRDefault="00AE3078" w:rsidP="00AE3078">
            <w:pPr>
              <w:jc w:val="center"/>
              <w:rPr>
                <w:rFonts w:eastAsiaTheme="majorEastAsia" w:cstheme="majorBidi"/>
                <w:sz w:val="20"/>
                <w:szCs w:val="20"/>
              </w:rPr>
            </w:pPr>
          </w:p>
          <w:p w14:paraId="1F0C69F3" w14:textId="77777777" w:rsidR="00AE3078" w:rsidRPr="00741911" w:rsidRDefault="00AE3078" w:rsidP="00AE3078">
            <w:pPr>
              <w:jc w:val="center"/>
              <w:rPr>
                <w:rFonts w:eastAsiaTheme="majorEastAsia" w:cstheme="majorBidi"/>
                <w:sz w:val="20"/>
                <w:szCs w:val="20"/>
              </w:rPr>
            </w:pPr>
          </w:p>
          <w:p w14:paraId="5AB9130C" w14:textId="3593294E" w:rsidR="00AE3078" w:rsidRPr="00741911" w:rsidRDefault="00AE3078" w:rsidP="00AE3078">
            <w:pPr>
              <w:rPr>
                <w:rFonts w:eastAsiaTheme="majorEastAsia" w:cstheme="majorBidi"/>
                <w:sz w:val="20"/>
                <w:szCs w:val="20"/>
              </w:rPr>
            </w:pPr>
          </w:p>
        </w:tc>
        <w:tc>
          <w:tcPr>
            <w:tcW w:w="985" w:type="dxa"/>
          </w:tcPr>
          <w:p w14:paraId="091C9E49" w14:textId="30CE8580" w:rsidR="00AE3078" w:rsidRPr="00741911" w:rsidRDefault="00063CFC" w:rsidP="00AE3078">
            <w:pPr>
              <w:jc w:val="center"/>
              <w:rPr>
                <w:rFonts w:eastAsiaTheme="majorEastAsia" w:cstheme="majorBidi"/>
                <w:sz w:val="20"/>
                <w:szCs w:val="20"/>
              </w:rPr>
            </w:pPr>
            <w:r>
              <w:rPr>
                <w:rFonts w:eastAsia="Microsoft New Tai Lue" w:cs="Microsoft New Tai Lue"/>
                <w:sz w:val="20"/>
                <w:szCs w:val="20"/>
              </w:rPr>
              <w:t>3/9/21</w:t>
            </w:r>
          </w:p>
        </w:tc>
        <w:tc>
          <w:tcPr>
            <w:tcW w:w="885" w:type="dxa"/>
          </w:tcPr>
          <w:p w14:paraId="29F111B7" w14:textId="6588EE1C" w:rsidR="00AE3078" w:rsidRPr="00741911" w:rsidRDefault="00AE3078" w:rsidP="00AE3078">
            <w:pPr>
              <w:rPr>
                <w:rFonts w:eastAsiaTheme="majorEastAsia" w:cstheme="majorBidi"/>
                <w:sz w:val="20"/>
                <w:szCs w:val="20"/>
              </w:rPr>
            </w:pPr>
          </w:p>
        </w:tc>
      </w:tr>
      <w:tr w:rsidR="00C914FC" w:rsidRPr="00741911" w14:paraId="06E84807" w14:textId="77777777" w:rsidTr="0075083C">
        <w:tc>
          <w:tcPr>
            <w:tcW w:w="4219" w:type="dxa"/>
          </w:tcPr>
          <w:p w14:paraId="33E07B35" w14:textId="68F6859B" w:rsidR="00C914FC" w:rsidRPr="00741911" w:rsidRDefault="00C914FC" w:rsidP="00C914FC">
            <w:pPr>
              <w:rPr>
                <w:rFonts w:eastAsiaTheme="majorEastAsia" w:cstheme="majorBidi"/>
                <w:b/>
                <w:bCs/>
                <w:sz w:val="20"/>
                <w:szCs w:val="20"/>
              </w:rPr>
            </w:pPr>
            <w:r w:rsidRPr="00741911">
              <w:rPr>
                <w:rFonts w:eastAsiaTheme="majorEastAsia" w:cstheme="majorBidi"/>
                <w:b/>
                <w:bCs/>
                <w:sz w:val="20"/>
                <w:szCs w:val="20"/>
              </w:rPr>
              <w:t xml:space="preserve">Staff Wellbeing </w:t>
            </w:r>
          </w:p>
          <w:p w14:paraId="19F8A4D6" w14:textId="77777777" w:rsidR="00C914FC" w:rsidRPr="00741911" w:rsidRDefault="00C914FC" w:rsidP="00C914FC">
            <w:pPr>
              <w:rPr>
                <w:rFonts w:eastAsia="Microsoft New Tai Lue" w:cs="Microsoft New Tai Lue"/>
                <w:sz w:val="20"/>
                <w:szCs w:val="20"/>
              </w:rPr>
            </w:pPr>
            <w:r w:rsidRPr="00741911">
              <w:rPr>
                <w:rFonts w:eastAsia="Microsoft New Tai Lue" w:cs="Microsoft New Tai Lue"/>
                <w:sz w:val="20"/>
                <w:szCs w:val="20"/>
              </w:rPr>
              <w:t>Ensure staff know how to access staff wellbeing support</w:t>
            </w:r>
          </w:p>
          <w:p w14:paraId="5DB14B60" w14:textId="37C9283A" w:rsidR="00C914FC" w:rsidRPr="00741911" w:rsidRDefault="00C914FC" w:rsidP="00C914FC">
            <w:pPr>
              <w:rPr>
                <w:rFonts w:eastAsiaTheme="majorEastAsia" w:cstheme="majorBidi"/>
                <w:b/>
                <w:bCs/>
                <w:sz w:val="20"/>
                <w:szCs w:val="20"/>
              </w:rPr>
            </w:pPr>
            <w:r w:rsidRPr="00741911">
              <w:rPr>
                <w:rFonts w:eastAsia="Microsoft New Tai Lue" w:cs="Microsoft New Tai Lue"/>
                <w:sz w:val="20"/>
                <w:szCs w:val="20"/>
              </w:rPr>
              <w:t xml:space="preserve">Review working practices for next term to ensure they do not place unnecessary administrative burdens on staff. </w:t>
            </w:r>
          </w:p>
        </w:tc>
        <w:tc>
          <w:tcPr>
            <w:tcW w:w="5415" w:type="dxa"/>
          </w:tcPr>
          <w:p w14:paraId="5016B0BB" w14:textId="337A20DD" w:rsidR="00C914FC" w:rsidRPr="00741911" w:rsidRDefault="00C914FC" w:rsidP="00C914FC">
            <w:pPr>
              <w:pStyle w:val="ListParagraph"/>
              <w:numPr>
                <w:ilvl w:val="0"/>
                <w:numId w:val="26"/>
              </w:numPr>
              <w:rPr>
                <w:rFonts w:eastAsia="Microsoft New Tai Lue" w:cs="Microsoft New Tai Lue"/>
                <w:sz w:val="20"/>
                <w:szCs w:val="20"/>
              </w:rPr>
            </w:pPr>
            <w:r w:rsidRPr="00741911">
              <w:rPr>
                <w:rFonts w:eastAsia="Microsoft New Tai Lue" w:cs="Microsoft New Tai Lue"/>
                <w:sz w:val="20"/>
                <w:szCs w:val="20"/>
              </w:rPr>
              <w:t xml:space="preserve">Staff will be reminded of the BWMAT support package </w:t>
            </w:r>
          </w:p>
          <w:p w14:paraId="7BB85248" w14:textId="24FF37AC" w:rsidR="00C914FC" w:rsidRPr="00741911" w:rsidRDefault="00C914FC" w:rsidP="00C914FC">
            <w:pPr>
              <w:spacing w:line="259" w:lineRule="auto"/>
              <w:rPr>
                <w:rFonts w:eastAsia="Microsoft New Tai Lue" w:cs="Microsoft New Tai Lue"/>
                <w:sz w:val="20"/>
                <w:szCs w:val="20"/>
              </w:rPr>
            </w:pPr>
            <w:r w:rsidRPr="00741911">
              <w:rPr>
                <w:rFonts w:eastAsia="Microsoft New Tai Lue" w:cs="Microsoft New Tai Lue"/>
                <w:sz w:val="20"/>
                <w:szCs w:val="20"/>
              </w:rPr>
              <w:t>Care First.</w:t>
            </w:r>
          </w:p>
          <w:p w14:paraId="69397CC1" w14:textId="77777777" w:rsidR="00C914FC" w:rsidRPr="00741911" w:rsidRDefault="00C914FC" w:rsidP="00C914FC">
            <w:pPr>
              <w:spacing w:line="259" w:lineRule="auto"/>
              <w:rPr>
                <w:rFonts w:eastAsia="Microsoft New Tai Lue" w:cs="Microsoft New Tai Lue"/>
                <w:sz w:val="20"/>
                <w:szCs w:val="20"/>
              </w:rPr>
            </w:pPr>
            <w:r w:rsidRPr="00741911">
              <w:rPr>
                <w:rFonts w:eastAsia="Microsoft New Tai Lue" w:cs="Microsoft New Tai Lue"/>
                <w:sz w:val="20"/>
                <w:szCs w:val="20"/>
              </w:rPr>
              <w:t>Care first 24/7</w:t>
            </w:r>
          </w:p>
          <w:p w14:paraId="5D73E7D4" w14:textId="77777777" w:rsidR="00C914FC" w:rsidRPr="00741911" w:rsidRDefault="00C914FC" w:rsidP="00C914FC">
            <w:pPr>
              <w:spacing w:line="259" w:lineRule="auto"/>
              <w:rPr>
                <w:rFonts w:eastAsia="Microsoft New Tai Lue" w:cs="Microsoft New Tai Lue"/>
                <w:sz w:val="20"/>
                <w:szCs w:val="20"/>
              </w:rPr>
            </w:pPr>
            <w:r w:rsidRPr="00741911">
              <w:rPr>
                <w:rFonts w:eastAsia="Microsoft New Tai Lue" w:cs="Microsoft New Tai Lue"/>
                <w:sz w:val="20"/>
                <w:szCs w:val="20"/>
              </w:rPr>
              <w:t>Tel: 0800 174319</w:t>
            </w:r>
          </w:p>
          <w:p w14:paraId="4291A98D" w14:textId="77777777" w:rsidR="00C914FC" w:rsidRPr="00741911" w:rsidRDefault="00C914FC" w:rsidP="00C914FC">
            <w:pPr>
              <w:spacing w:line="259" w:lineRule="auto"/>
              <w:rPr>
                <w:rFonts w:eastAsia="Microsoft New Tai Lue" w:cs="Microsoft New Tai Lue"/>
                <w:sz w:val="20"/>
                <w:szCs w:val="20"/>
              </w:rPr>
            </w:pPr>
            <w:r w:rsidRPr="00741911">
              <w:rPr>
                <w:rFonts w:eastAsia="Microsoft New Tai Lue" w:cs="Microsoft New Tai Lue"/>
                <w:sz w:val="20"/>
                <w:szCs w:val="20"/>
              </w:rPr>
              <w:t xml:space="preserve">Online: </w:t>
            </w:r>
            <w:hyperlink r:id="rId24">
              <w:r w:rsidRPr="00741911">
                <w:rPr>
                  <w:rFonts w:eastAsia="Microsoft New Tai Lue" w:cs="Microsoft New Tai Lue"/>
                  <w:sz w:val="20"/>
                  <w:szCs w:val="20"/>
                </w:rPr>
                <w:t>www.carefirst-lifestyle.co.uk</w:t>
              </w:r>
            </w:hyperlink>
          </w:p>
          <w:p w14:paraId="3B0BD5D2" w14:textId="1893AD76" w:rsidR="00C914FC" w:rsidRPr="00741911" w:rsidRDefault="00C914FC" w:rsidP="00C914FC">
            <w:pPr>
              <w:pStyle w:val="ListParagraph"/>
              <w:numPr>
                <w:ilvl w:val="0"/>
                <w:numId w:val="26"/>
              </w:numPr>
              <w:rPr>
                <w:rFonts w:eastAsia="Microsoft New Tai Lue" w:cs="Microsoft New Tai Lue"/>
                <w:sz w:val="20"/>
                <w:szCs w:val="20"/>
              </w:rPr>
            </w:pPr>
            <w:r w:rsidRPr="00741911">
              <w:rPr>
                <w:rFonts w:eastAsia="Microsoft New Tai Lue" w:cs="Microsoft New Tai Lue"/>
                <w:sz w:val="20"/>
                <w:szCs w:val="20"/>
              </w:rPr>
              <w:t>Staff will be signposted to DfE support on wellbeing and mental health support</w:t>
            </w:r>
          </w:p>
          <w:p w14:paraId="54C56FA0" w14:textId="244EE813" w:rsidR="00C914FC" w:rsidRPr="00741911" w:rsidRDefault="00C914FC" w:rsidP="00C914FC">
            <w:pPr>
              <w:pStyle w:val="ListParagraph"/>
              <w:numPr>
                <w:ilvl w:val="0"/>
                <w:numId w:val="26"/>
              </w:numPr>
              <w:rPr>
                <w:rFonts w:eastAsia="Microsoft New Tai Lue" w:cs="Microsoft New Tai Lue"/>
                <w:sz w:val="20"/>
                <w:szCs w:val="20"/>
              </w:rPr>
            </w:pPr>
            <w:r w:rsidRPr="00741911">
              <w:rPr>
                <w:rFonts w:eastAsia="Microsoft New Tai Lue" w:cs="Microsoft New Tai Lue"/>
                <w:sz w:val="20"/>
                <w:szCs w:val="20"/>
              </w:rPr>
              <w:t xml:space="preserve">Staff will be signposted to the Education Support Partnership which provides a free helpline for school staff and targeted support for mental health and wellbeing. </w:t>
            </w:r>
          </w:p>
          <w:p w14:paraId="75A591E4" w14:textId="32659DB5" w:rsidR="00C914FC" w:rsidRPr="00741911" w:rsidRDefault="00C914FC" w:rsidP="00C914FC">
            <w:pPr>
              <w:pStyle w:val="ListParagraph"/>
              <w:ind w:left="360"/>
              <w:rPr>
                <w:rFonts w:eastAsia="Microsoft New Tai Lue" w:cs="Microsoft New Tai Lue"/>
                <w:sz w:val="20"/>
                <w:szCs w:val="20"/>
              </w:rPr>
            </w:pPr>
          </w:p>
        </w:tc>
        <w:tc>
          <w:tcPr>
            <w:tcW w:w="2654" w:type="dxa"/>
          </w:tcPr>
          <w:p w14:paraId="016C907E" w14:textId="77777777" w:rsidR="00C914FC" w:rsidRPr="00741911" w:rsidRDefault="00C914FC" w:rsidP="00C914FC">
            <w:pPr>
              <w:jc w:val="center"/>
              <w:rPr>
                <w:rFonts w:eastAsiaTheme="majorEastAsia" w:cstheme="majorBidi"/>
                <w:sz w:val="20"/>
                <w:szCs w:val="20"/>
              </w:rPr>
            </w:pPr>
            <w:r w:rsidRPr="00741911">
              <w:rPr>
                <w:rFonts w:eastAsiaTheme="majorEastAsia" w:cstheme="majorBidi"/>
                <w:sz w:val="20"/>
                <w:szCs w:val="20"/>
              </w:rPr>
              <w:lastRenderedPageBreak/>
              <w:t xml:space="preserve">Share with all staff </w:t>
            </w:r>
            <w:r>
              <w:rPr>
                <w:rFonts w:eastAsiaTheme="majorEastAsia" w:cstheme="majorBidi"/>
                <w:sz w:val="20"/>
                <w:szCs w:val="20"/>
              </w:rPr>
              <w:t>on INSET</w:t>
            </w:r>
          </w:p>
          <w:p w14:paraId="3CEFD3A4" w14:textId="77777777" w:rsidR="00C914FC" w:rsidRPr="00741911" w:rsidRDefault="00C914FC" w:rsidP="00C914FC">
            <w:pPr>
              <w:jc w:val="center"/>
              <w:rPr>
                <w:rFonts w:eastAsiaTheme="majorEastAsia" w:cstheme="majorBidi"/>
                <w:sz w:val="20"/>
                <w:szCs w:val="20"/>
              </w:rPr>
            </w:pPr>
          </w:p>
          <w:p w14:paraId="57971850" w14:textId="77777777" w:rsidR="00C914FC" w:rsidRPr="00741911" w:rsidRDefault="00C914FC" w:rsidP="00C914FC">
            <w:pPr>
              <w:jc w:val="center"/>
              <w:rPr>
                <w:rFonts w:eastAsiaTheme="majorEastAsia" w:cstheme="majorBidi"/>
                <w:sz w:val="20"/>
                <w:szCs w:val="20"/>
              </w:rPr>
            </w:pPr>
          </w:p>
          <w:p w14:paraId="6BDAC6DF" w14:textId="77777777" w:rsidR="00C914FC" w:rsidRPr="00741911" w:rsidRDefault="00C914FC" w:rsidP="00C914FC">
            <w:pPr>
              <w:rPr>
                <w:rFonts w:ascii="Calibri" w:hAnsi="Calibri"/>
                <w:b/>
                <w:bCs/>
                <w:sz w:val="20"/>
                <w:szCs w:val="20"/>
                <w:shd w:val="clear" w:color="auto" w:fill="FFFFFF"/>
              </w:rPr>
            </w:pPr>
          </w:p>
        </w:tc>
        <w:tc>
          <w:tcPr>
            <w:tcW w:w="1005" w:type="dxa"/>
          </w:tcPr>
          <w:p w14:paraId="5A8CA348" w14:textId="77777777" w:rsidR="00C914FC" w:rsidRPr="00741911" w:rsidRDefault="00C914FC" w:rsidP="00C914FC">
            <w:pPr>
              <w:jc w:val="center"/>
              <w:rPr>
                <w:rFonts w:eastAsiaTheme="majorEastAsia" w:cstheme="majorBidi"/>
                <w:sz w:val="20"/>
                <w:szCs w:val="20"/>
              </w:rPr>
            </w:pPr>
            <w:r w:rsidRPr="00741911">
              <w:rPr>
                <w:rFonts w:eastAsiaTheme="majorEastAsia" w:cstheme="majorBidi"/>
                <w:sz w:val="20"/>
                <w:szCs w:val="20"/>
              </w:rPr>
              <w:t>Head</w:t>
            </w:r>
          </w:p>
          <w:p w14:paraId="6060E269" w14:textId="77777777" w:rsidR="00C914FC" w:rsidRPr="00741911" w:rsidRDefault="00C914FC" w:rsidP="00C914FC">
            <w:pPr>
              <w:jc w:val="center"/>
              <w:rPr>
                <w:rFonts w:eastAsiaTheme="majorEastAsia" w:cstheme="majorBidi"/>
                <w:sz w:val="20"/>
                <w:szCs w:val="20"/>
              </w:rPr>
            </w:pPr>
          </w:p>
          <w:p w14:paraId="7FDACD80" w14:textId="77777777" w:rsidR="00C914FC" w:rsidRPr="00741911" w:rsidRDefault="00C914FC" w:rsidP="00C914FC">
            <w:pPr>
              <w:jc w:val="center"/>
              <w:rPr>
                <w:rFonts w:eastAsiaTheme="majorEastAsia" w:cstheme="majorBidi"/>
                <w:sz w:val="20"/>
                <w:szCs w:val="20"/>
              </w:rPr>
            </w:pPr>
          </w:p>
          <w:p w14:paraId="080AB545" w14:textId="77777777" w:rsidR="00C914FC" w:rsidRPr="00741911" w:rsidRDefault="00C914FC" w:rsidP="00C914FC">
            <w:pPr>
              <w:jc w:val="center"/>
              <w:rPr>
                <w:rFonts w:eastAsiaTheme="majorEastAsia" w:cstheme="majorBidi"/>
                <w:sz w:val="20"/>
                <w:szCs w:val="20"/>
              </w:rPr>
            </w:pPr>
          </w:p>
          <w:p w14:paraId="1DD8BEA8" w14:textId="77777777" w:rsidR="00C914FC" w:rsidRPr="00741911" w:rsidRDefault="00C914FC" w:rsidP="00C914FC">
            <w:pPr>
              <w:jc w:val="center"/>
              <w:rPr>
                <w:rFonts w:eastAsiaTheme="majorEastAsia" w:cstheme="majorBidi"/>
                <w:sz w:val="20"/>
                <w:szCs w:val="20"/>
              </w:rPr>
            </w:pPr>
          </w:p>
          <w:p w14:paraId="430C3A58" w14:textId="77777777" w:rsidR="00C914FC" w:rsidRPr="00741911" w:rsidRDefault="00C914FC" w:rsidP="00C914FC">
            <w:pPr>
              <w:rPr>
                <w:rFonts w:eastAsiaTheme="majorEastAsia" w:cstheme="majorBidi"/>
                <w:sz w:val="20"/>
                <w:szCs w:val="20"/>
              </w:rPr>
            </w:pPr>
          </w:p>
        </w:tc>
        <w:tc>
          <w:tcPr>
            <w:tcW w:w="985" w:type="dxa"/>
          </w:tcPr>
          <w:p w14:paraId="47271A02" w14:textId="1F16FB6A" w:rsidR="00C914FC" w:rsidRPr="00741911" w:rsidRDefault="00C914FC" w:rsidP="00C914FC">
            <w:pPr>
              <w:jc w:val="center"/>
              <w:rPr>
                <w:rFonts w:eastAsiaTheme="majorEastAsia" w:cstheme="majorBidi"/>
                <w:sz w:val="20"/>
                <w:szCs w:val="20"/>
              </w:rPr>
            </w:pPr>
            <w:r>
              <w:rPr>
                <w:rFonts w:eastAsia="Microsoft New Tai Lue" w:cs="Microsoft New Tai Lue"/>
                <w:sz w:val="20"/>
                <w:szCs w:val="20"/>
              </w:rPr>
              <w:t>3/9/21</w:t>
            </w:r>
          </w:p>
        </w:tc>
        <w:tc>
          <w:tcPr>
            <w:tcW w:w="885" w:type="dxa"/>
          </w:tcPr>
          <w:p w14:paraId="421DA8FA" w14:textId="5BC81049" w:rsidR="00C914FC" w:rsidRPr="00741911" w:rsidRDefault="00C914FC" w:rsidP="00C914FC">
            <w:pPr>
              <w:rPr>
                <w:rFonts w:eastAsiaTheme="majorEastAsia" w:cstheme="majorBidi"/>
                <w:sz w:val="20"/>
                <w:szCs w:val="20"/>
              </w:rPr>
            </w:pPr>
          </w:p>
        </w:tc>
      </w:tr>
      <w:tr w:rsidR="00AE3078" w:rsidRPr="00741911" w14:paraId="341435F9" w14:textId="77777777" w:rsidTr="0075083C">
        <w:tc>
          <w:tcPr>
            <w:tcW w:w="4219" w:type="dxa"/>
          </w:tcPr>
          <w:p w14:paraId="3C973F83"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Supply staff/volunteers</w:t>
            </w:r>
          </w:p>
          <w:p w14:paraId="4916CB24" w14:textId="2ABA8F00"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 xml:space="preserve">Supply staff can be used from the autumn term. </w:t>
            </w:r>
          </w:p>
          <w:p w14:paraId="51E8909F" w14:textId="4D71E46D" w:rsidR="00AE3078" w:rsidRPr="00741911" w:rsidRDefault="00AE3078" w:rsidP="00AE3078">
            <w:pPr>
              <w:rPr>
                <w:rFonts w:eastAsia="Microsoft New Tai Lue" w:cs="Microsoft New Tai Lue"/>
                <w:sz w:val="20"/>
                <w:szCs w:val="20"/>
              </w:rPr>
            </w:pPr>
            <w:r w:rsidRPr="00741911">
              <w:rPr>
                <w:rFonts w:eastAsia="Microsoft New Tai Lue" w:cs="Microsoft New Tai Lue"/>
                <w:sz w:val="20"/>
                <w:szCs w:val="20"/>
              </w:rPr>
              <w:t>Volunteers can be used in schools</w:t>
            </w:r>
            <w:r w:rsidR="000865B2">
              <w:rPr>
                <w:rFonts w:eastAsia="Microsoft New Tai Lue" w:cs="Microsoft New Tai Lue"/>
                <w:sz w:val="20"/>
                <w:szCs w:val="20"/>
              </w:rPr>
              <w:t>.</w:t>
            </w:r>
          </w:p>
          <w:p w14:paraId="71A8F0A2" w14:textId="6200F62E" w:rsidR="00AE3078" w:rsidRPr="00741911" w:rsidRDefault="00AE3078" w:rsidP="00AE3078">
            <w:pPr>
              <w:rPr>
                <w:rFonts w:eastAsiaTheme="majorEastAsia" w:cstheme="majorBidi"/>
                <w:b/>
                <w:bCs/>
                <w:sz w:val="20"/>
                <w:szCs w:val="20"/>
              </w:rPr>
            </w:pPr>
            <w:r w:rsidRPr="00741911">
              <w:rPr>
                <w:rFonts w:eastAsia="Microsoft New Tai Lue" w:cs="Microsoft New Tai Lue"/>
                <w:sz w:val="20"/>
                <w:szCs w:val="20"/>
              </w:rPr>
              <w:t>Appropriate safeguarding checks must be in place for both groups.</w:t>
            </w:r>
          </w:p>
        </w:tc>
        <w:tc>
          <w:tcPr>
            <w:tcW w:w="5415" w:type="dxa"/>
          </w:tcPr>
          <w:p w14:paraId="3215A79A" w14:textId="77777777" w:rsidR="00AE3078" w:rsidRPr="00741911" w:rsidRDefault="00AE3078" w:rsidP="00AE3078">
            <w:pPr>
              <w:pStyle w:val="ListParagraph"/>
              <w:numPr>
                <w:ilvl w:val="0"/>
                <w:numId w:val="29"/>
              </w:numPr>
              <w:ind w:left="360"/>
              <w:rPr>
                <w:rFonts w:eastAsia="Microsoft New Tai Lue" w:cs="Microsoft New Tai Lue"/>
                <w:sz w:val="20"/>
                <w:szCs w:val="20"/>
              </w:rPr>
            </w:pPr>
            <w:r w:rsidRPr="00741911">
              <w:rPr>
                <w:rFonts w:eastAsia="Microsoft New Tai Lue" w:cs="Microsoft New Tai Lue"/>
                <w:sz w:val="20"/>
                <w:szCs w:val="20"/>
              </w:rPr>
              <w:t xml:space="preserve">Where supply cover is </w:t>
            </w:r>
            <w:proofErr w:type="gramStart"/>
            <w:r w:rsidRPr="00741911">
              <w:rPr>
                <w:rFonts w:eastAsia="Microsoft New Tai Lue" w:cs="Microsoft New Tai Lue"/>
                <w:sz w:val="20"/>
                <w:szCs w:val="20"/>
              </w:rPr>
              <w:t>required</w:t>
            </w:r>
            <w:proofErr w:type="gramEnd"/>
            <w:r w:rsidRPr="00741911">
              <w:rPr>
                <w:rFonts w:eastAsia="Microsoft New Tai Lue" w:cs="Microsoft New Tai Lue"/>
                <w:sz w:val="20"/>
                <w:szCs w:val="20"/>
              </w:rPr>
              <w:t xml:space="preserve"> we will endeavour to cover it amongst our existing staff team. </w:t>
            </w:r>
          </w:p>
          <w:p w14:paraId="7924599B" w14:textId="5AD4395E" w:rsidR="00AE3078" w:rsidRPr="00741911" w:rsidRDefault="00AE3078" w:rsidP="00AE3078">
            <w:pPr>
              <w:pStyle w:val="ListParagraph"/>
              <w:numPr>
                <w:ilvl w:val="0"/>
                <w:numId w:val="29"/>
              </w:numPr>
              <w:ind w:left="360"/>
              <w:rPr>
                <w:rFonts w:eastAsia="Microsoft New Tai Lue" w:cs="Microsoft New Tai Lue"/>
                <w:sz w:val="20"/>
                <w:szCs w:val="20"/>
              </w:rPr>
            </w:pPr>
            <w:r w:rsidRPr="00741911">
              <w:rPr>
                <w:rFonts w:eastAsia="Microsoft New Tai Lue" w:cs="Microsoft New Tai Lue"/>
                <w:sz w:val="20"/>
                <w:szCs w:val="20"/>
              </w:rPr>
              <w:t>Where volunteers are considered necessary to provision, they will only work within one group of children and be subject to the usual safeguarding checks.</w:t>
            </w:r>
          </w:p>
        </w:tc>
        <w:tc>
          <w:tcPr>
            <w:tcW w:w="2654" w:type="dxa"/>
          </w:tcPr>
          <w:p w14:paraId="028E78BD" w14:textId="77777777" w:rsidR="00AE3078" w:rsidRPr="00741911" w:rsidRDefault="00AE3078" w:rsidP="00AE3078">
            <w:pPr>
              <w:rPr>
                <w:rFonts w:ascii="Calibri" w:hAnsi="Calibri"/>
                <w:b/>
                <w:bCs/>
                <w:sz w:val="20"/>
                <w:szCs w:val="20"/>
                <w:shd w:val="clear" w:color="auto" w:fill="FFFFFF"/>
              </w:rPr>
            </w:pPr>
          </w:p>
        </w:tc>
        <w:tc>
          <w:tcPr>
            <w:tcW w:w="1005" w:type="dxa"/>
          </w:tcPr>
          <w:p w14:paraId="2EBA8DA7" w14:textId="77777777" w:rsidR="00AE3078" w:rsidRPr="00741911" w:rsidRDefault="00AE3078" w:rsidP="00AE3078">
            <w:pPr>
              <w:rPr>
                <w:rFonts w:eastAsiaTheme="majorEastAsia" w:cstheme="majorBidi"/>
                <w:sz w:val="20"/>
                <w:szCs w:val="20"/>
              </w:rPr>
            </w:pPr>
          </w:p>
        </w:tc>
        <w:tc>
          <w:tcPr>
            <w:tcW w:w="985" w:type="dxa"/>
          </w:tcPr>
          <w:p w14:paraId="45D912D7" w14:textId="77777777" w:rsidR="00AE3078" w:rsidRPr="00741911" w:rsidRDefault="00AE3078" w:rsidP="00AE3078">
            <w:pPr>
              <w:jc w:val="center"/>
              <w:rPr>
                <w:rFonts w:eastAsiaTheme="majorEastAsia" w:cstheme="majorBidi"/>
                <w:sz w:val="20"/>
                <w:szCs w:val="20"/>
              </w:rPr>
            </w:pPr>
          </w:p>
        </w:tc>
        <w:tc>
          <w:tcPr>
            <w:tcW w:w="885" w:type="dxa"/>
          </w:tcPr>
          <w:p w14:paraId="33B4A46A" w14:textId="77777777" w:rsidR="00AE3078" w:rsidRPr="00741911" w:rsidRDefault="00AE3078" w:rsidP="00AE3078">
            <w:pPr>
              <w:rPr>
                <w:rFonts w:eastAsiaTheme="majorEastAsia" w:cstheme="majorBidi"/>
                <w:sz w:val="20"/>
                <w:szCs w:val="20"/>
              </w:rPr>
            </w:pPr>
          </w:p>
        </w:tc>
      </w:tr>
      <w:tr w:rsidR="00AE3078" w:rsidRPr="00741911" w14:paraId="45613EB2" w14:textId="77777777" w:rsidTr="0075083C">
        <w:tc>
          <w:tcPr>
            <w:tcW w:w="4219" w:type="dxa"/>
          </w:tcPr>
          <w:p w14:paraId="32F63701" w14:textId="4851F215" w:rsidR="00EC2BE0" w:rsidRPr="00741911" w:rsidRDefault="00521C9E" w:rsidP="00AE3078">
            <w:pPr>
              <w:rPr>
                <w:rFonts w:eastAsiaTheme="majorEastAsia" w:cstheme="majorBidi"/>
                <w:b/>
                <w:bCs/>
                <w:sz w:val="20"/>
                <w:szCs w:val="20"/>
              </w:rPr>
            </w:pPr>
            <w:r>
              <w:rPr>
                <w:rFonts w:eastAsiaTheme="majorEastAsia" w:cstheme="majorBidi"/>
                <w:b/>
                <w:bCs/>
                <w:sz w:val="20"/>
                <w:szCs w:val="20"/>
              </w:rPr>
              <w:t>Outbreak management plan</w:t>
            </w:r>
          </w:p>
          <w:p w14:paraId="6D1BAD0A" w14:textId="77777777" w:rsidR="00AE3078" w:rsidRPr="00741911" w:rsidRDefault="00AE3078" w:rsidP="00AE3078">
            <w:pPr>
              <w:rPr>
                <w:rFonts w:eastAsiaTheme="majorEastAsia" w:cstheme="majorBidi"/>
                <w:b/>
                <w:bCs/>
                <w:sz w:val="20"/>
                <w:szCs w:val="20"/>
              </w:rPr>
            </w:pPr>
            <w:r w:rsidRPr="00741911">
              <w:rPr>
                <w:rFonts w:eastAsiaTheme="majorEastAsia" w:cstheme="majorBidi"/>
                <w:b/>
                <w:bCs/>
                <w:sz w:val="20"/>
                <w:szCs w:val="20"/>
              </w:rPr>
              <w:t>Remote Education Support</w:t>
            </w:r>
          </w:p>
          <w:p w14:paraId="6239CB66" w14:textId="6638EDB2" w:rsidR="00AE3078" w:rsidRPr="00741911" w:rsidRDefault="00AE3078" w:rsidP="00AE3078">
            <w:pPr>
              <w:rPr>
                <w:rFonts w:eastAsiaTheme="majorEastAsia" w:cstheme="majorBidi"/>
                <w:b/>
                <w:bCs/>
                <w:sz w:val="20"/>
                <w:szCs w:val="20"/>
              </w:rPr>
            </w:pPr>
            <w:r w:rsidRPr="00741911">
              <w:rPr>
                <w:rFonts w:eastAsia="Microsoft New Tai Lue" w:cs="Microsoft New Tai Lue"/>
                <w:sz w:val="20"/>
                <w:szCs w:val="20"/>
              </w:rPr>
              <w:t xml:space="preserve">Where a class, group or small number of pupils need to self-isolate, or there is a local lockdown requiring pupils to remain at home, schools must have capacity to offer immediate high quality remote education. </w:t>
            </w:r>
          </w:p>
        </w:tc>
        <w:tc>
          <w:tcPr>
            <w:tcW w:w="5415" w:type="dxa"/>
          </w:tcPr>
          <w:p w14:paraId="0F2D8E39" w14:textId="77777777" w:rsidR="00F71C15" w:rsidRPr="005055E5" w:rsidRDefault="00F71C15" w:rsidP="00D50AEF">
            <w:pPr>
              <w:pStyle w:val="xmsonormal"/>
              <w:shd w:val="clear" w:color="auto" w:fill="FFFFFF"/>
              <w:spacing w:before="0" w:beforeAutospacing="0" w:after="0" w:afterAutospacing="0"/>
              <w:rPr>
                <w:rFonts w:asciiTheme="minorHAnsi" w:eastAsia="Microsoft New Tai Lue" w:hAnsiTheme="minorHAnsi" w:cs="Microsoft New Tai Lue"/>
                <w:sz w:val="20"/>
                <w:szCs w:val="20"/>
                <w:lang w:eastAsia="en-US"/>
              </w:rPr>
            </w:pPr>
            <w:r>
              <w:rPr>
                <w:rFonts w:asciiTheme="minorHAnsi" w:eastAsia="Microsoft New Tai Lue" w:hAnsiTheme="minorHAnsi" w:cs="Microsoft New Tai Lue"/>
                <w:sz w:val="20"/>
                <w:szCs w:val="20"/>
                <w:lang w:eastAsia="en-US"/>
              </w:rPr>
              <w:t>A</w:t>
            </w:r>
            <w:r w:rsidRPr="005055E5">
              <w:rPr>
                <w:rFonts w:asciiTheme="minorHAnsi" w:eastAsia="Microsoft New Tai Lue" w:hAnsiTheme="minorHAnsi" w:cs="Microsoft New Tai Lue"/>
                <w:sz w:val="20"/>
                <w:szCs w:val="20"/>
                <w:lang w:eastAsia="en-US"/>
              </w:rPr>
              <w:t>dditional action</w:t>
            </w:r>
            <w:r>
              <w:rPr>
                <w:rFonts w:asciiTheme="minorHAnsi" w:eastAsia="Microsoft New Tai Lue" w:hAnsiTheme="minorHAnsi" w:cs="Microsoft New Tai Lue"/>
                <w:sz w:val="20"/>
                <w:szCs w:val="20"/>
                <w:lang w:eastAsia="en-US"/>
              </w:rPr>
              <w:t xml:space="preserve"> to be taken if: </w:t>
            </w:r>
          </w:p>
          <w:p w14:paraId="61B5DAB3" w14:textId="77777777" w:rsidR="00F71C15" w:rsidRPr="005055E5" w:rsidRDefault="00F71C15" w:rsidP="00F71C15">
            <w:pPr>
              <w:pStyle w:val="xmsonormal"/>
              <w:shd w:val="clear" w:color="auto" w:fill="FFFFFF"/>
              <w:spacing w:before="0" w:beforeAutospacing="0" w:after="0" w:afterAutospacing="0"/>
              <w:ind w:left="360"/>
              <w:rPr>
                <w:rFonts w:asciiTheme="minorHAnsi" w:eastAsia="Microsoft New Tai Lue" w:hAnsiTheme="minorHAnsi" w:cs="Microsoft New Tai Lue"/>
                <w:sz w:val="20"/>
                <w:szCs w:val="20"/>
                <w:lang w:eastAsia="en-US"/>
              </w:rPr>
            </w:pPr>
            <w:r w:rsidRPr="005055E5">
              <w:rPr>
                <w:rFonts w:asciiTheme="minorHAnsi" w:eastAsia="Microsoft New Tai Lue" w:hAnsiTheme="minorHAnsi" w:cs="Microsoft New Tai Lue"/>
                <w:sz w:val="20"/>
                <w:szCs w:val="20"/>
                <w:lang w:eastAsia="en-US"/>
              </w:rPr>
              <w:t xml:space="preserve">5 children, pupils, students or staff, who are likely to have mixed closely, test positive for COVID-19 within a 10-day </w:t>
            </w:r>
            <w:proofErr w:type="gramStart"/>
            <w:r w:rsidRPr="005055E5">
              <w:rPr>
                <w:rFonts w:asciiTheme="minorHAnsi" w:eastAsia="Microsoft New Tai Lue" w:hAnsiTheme="minorHAnsi" w:cs="Microsoft New Tai Lue"/>
                <w:sz w:val="20"/>
                <w:szCs w:val="20"/>
                <w:lang w:eastAsia="en-US"/>
              </w:rPr>
              <w:t>period;</w:t>
            </w:r>
            <w:proofErr w:type="gramEnd"/>
            <w:r w:rsidRPr="005055E5">
              <w:rPr>
                <w:rFonts w:asciiTheme="minorHAnsi" w:eastAsia="Microsoft New Tai Lue" w:hAnsiTheme="minorHAnsi" w:cs="Microsoft New Tai Lue"/>
                <w:sz w:val="20"/>
                <w:szCs w:val="20"/>
                <w:lang w:eastAsia="en-US"/>
              </w:rPr>
              <w:t xml:space="preserve"> or</w:t>
            </w:r>
          </w:p>
          <w:p w14:paraId="1893F57F" w14:textId="77777777" w:rsidR="00F71C15" w:rsidRPr="005055E5" w:rsidRDefault="00F71C15" w:rsidP="00F71C15">
            <w:pPr>
              <w:pStyle w:val="xmsonormal"/>
              <w:shd w:val="clear" w:color="auto" w:fill="FFFFFF"/>
              <w:spacing w:before="0" w:beforeAutospacing="0" w:after="0" w:afterAutospacing="0"/>
              <w:ind w:left="360"/>
              <w:rPr>
                <w:rFonts w:asciiTheme="minorHAnsi" w:eastAsia="Microsoft New Tai Lue" w:hAnsiTheme="minorHAnsi" w:cs="Microsoft New Tai Lue"/>
                <w:sz w:val="20"/>
                <w:szCs w:val="20"/>
                <w:lang w:eastAsia="en-US"/>
              </w:rPr>
            </w:pPr>
            <w:r w:rsidRPr="005055E5">
              <w:rPr>
                <w:rFonts w:asciiTheme="minorHAnsi" w:eastAsia="Microsoft New Tai Lue" w:hAnsiTheme="minorHAnsi" w:cs="Microsoft New Tai Lue"/>
                <w:sz w:val="20"/>
                <w:szCs w:val="20"/>
                <w:lang w:eastAsia="en-US"/>
              </w:rPr>
              <w:t xml:space="preserve">10% of children, pupils, </w:t>
            </w:r>
            <w:proofErr w:type="gramStart"/>
            <w:r w:rsidRPr="005055E5">
              <w:rPr>
                <w:rFonts w:asciiTheme="minorHAnsi" w:eastAsia="Microsoft New Tai Lue" w:hAnsiTheme="minorHAnsi" w:cs="Microsoft New Tai Lue"/>
                <w:sz w:val="20"/>
                <w:szCs w:val="20"/>
                <w:lang w:eastAsia="en-US"/>
              </w:rPr>
              <w:t>students</w:t>
            </w:r>
            <w:proofErr w:type="gramEnd"/>
            <w:r w:rsidRPr="005055E5">
              <w:rPr>
                <w:rFonts w:asciiTheme="minorHAnsi" w:eastAsia="Microsoft New Tai Lue" w:hAnsiTheme="minorHAnsi" w:cs="Microsoft New Tai Lue"/>
                <w:sz w:val="20"/>
                <w:szCs w:val="20"/>
                <w:lang w:eastAsia="en-US"/>
              </w:rPr>
              <w:t xml:space="preserve"> or staff who are likely to have mixed closely test positive for COVID-19 within a 10-day period</w:t>
            </w:r>
          </w:p>
          <w:p w14:paraId="7F3DD543" w14:textId="23965F0A" w:rsidR="00F71C15" w:rsidRPr="00C5118E" w:rsidRDefault="00F71C15" w:rsidP="00D55A47">
            <w:pPr>
              <w:pStyle w:val="xmsonospacing"/>
              <w:numPr>
                <w:ilvl w:val="0"/>
                <w:numId w:val="41"/>
              </w:numPr>
              <w:shd w:val="clear" w:color="auto" w:fill="FFFFFF"/>
              <w:spacing w:before="0" w:beforeAutospacing="0" w:after="0" w:afterAutospacing="0"/>
              <w:rPr>
                <w:rFonts w:asciiTheme="minorHAnsi" w:eastAsia="Microsoft New Tai Lue" w:hAnsiTheme="minorHAnsi" w:cs="Microsoft New Tai Lue"/>
                <w:sz w:val="20"/>
                <w:szCs w:val="20"/>
                <w:lang w:eastAsia="en-US"/>
              </w:rPr>
            </w:pPr>
            <w:r>
              <w:rPr>
                <w:rFonts w:asciiTheme="minorHAnsi" w:eastAsia="Microsoft New Tai Lue" w:hAnsiTheme="minorHAnsi" w:cs="Microsoft New Tai Lue"/>
                <w:sz w:val="20"/>
                <w:szCs w:val="20"/>
                <w:lang w:eastAsia="en-US"/>
              </w:rPr>
              <w:t>School will</w:t>
            </w:r>
            <w:r w:rsidRPr="00C5118E">
              <w:rPr>
                <w:rFonts w:asciiTheme="minorHAnsi" w:eastAsia="Microsoft New Tai Lue" w:hAnsiTheme="minorHAnsi" w:cs="Microsoft New Tai Lue"/>
                <w:sz w:val="20"/>
                <w:szCs w:val="20"/>
                <w:lang w:eastAsia="en-US"/>
              </w:rPr>
              <w:t xml:space="preserve"> review and reinforce hygiene and ventilation measures they already have in place and seek additional public health advice if they are concerned about transmission, by firstly phoning the DfE helpline (0800 046 8687, option 1). The DfE helpline will escalate to PHE as required, settings do not need to call SWHPT direct.</w:t>
            </w:r>
          </w:p>
          <w:p w14:paraId="022B5A2A" w14:textId="77777777" w:rsidR="00F71C15" w:rsidRPr="00C5118E" w:rsidRDefault="00F71C15" w:rsidP="00D55A47">
            <w:pPr>
              <w:pStyle w:val="xmsonormal"/>
              <w:numPr>
                <w:ilvl w:val="0"/>
                <w:numId w:val="41"/>
              </w:numPr>
              <w:shd w:val="clear" w:color="auto" w:fill="FFFFFF"/>
              <w:spacing w:before="0" w:beforeAutospacing="0" w:after="0" w:afterAutospacing="0"/>
              <w:rPr>
                <w:rFonts w:asciiTheme="minorHAnsi" w:eastAsia="Microsoft New Tai Lue" w:hAnsiTheme="minorHAnsi" w:cs="Microsoft New Tai Lue"/>
                <w:sz w:val="20"/>
                <w:szCs w:val="20"/>
                <w:lang w:eastAsia="en-US"/>
              </w:rPr>
            </w:pPr>
            <w:r>
              <w:rPr>
                <w:rFonts w:asciiTheme="minorHAnsi" w:eastAsia="Microsoft New Tai Lue" w:hAnsiTheme="minorHAnsi" w:cs="Microsoft New Tai Lue"/>
                <w:sz w:val="20"/>
                <w:szCs w:val="20"/>
                <w:lang w:eastAsia="en-US"/>
              </w:rPr>
              <w:t xml:space="preserve">School will email </w:t>
            </w:r>
            <w:r w:rsidRPr="00C5118E">
              <w:rPr>
                <w:rFonts w:asciiTheme="minorHAnsi" w:eastAsia="Microsoft New Tai Lue" w:hAnsiTheme="minorHAnsi" w:cs="Microsoft New Tai Lue"/>
                <w:sz w:val="20"/>
                <w:szCs w:val="20"/>
                <w:lang w:eastAsia="en-US"/>
              </w:rPr>
              <w:t> </w:t>
            </w:r>
            <w:hyperlink r:id="rId25" w:tgtFrame="_blank" w:history="1">
              <w:r w:rsidRPr="00C5118E">
                <w:rPr>
                  <w:rFonts w:asciiTheme="minorHAnsi" w:eastAsia="Microsoft New Tai Lue" w:hAnsiTheme="minorHAnsi" w:cs="Microsoft New Tai Lue"/>
                  <w:sz w:val="20"/>
                  <w:szCs w:val="20"/>
                  <w:lang w:eastAsia="en-US"/>
                </w:rPr>
                <w:t>public_health@bathnes.gov.uk</w:t>
              </w:r>
            </w:hyperlink>
            <w:r w:rsidRPr="00C5118E">
              <w:rPr>
                <w:rFonts w:asciiTheme="minorHAnsi" w:eastAsia="Microsoft New Tai Lue" w:hAnsiTheme="minorHAnsi" w:cs="Microsoft New Tai Lue"/>
                <w:sz w:val="20"/>
                <w:szCs w:val="20"/>
                <w:lang w:eastAsia="en-US"/>
              </w:rPr>
              <w:t> when thresholds have been reached indicating the action you have taken and if you require additional support and advice.</w:t>
            </w:r>
          </w:p>
          <w:p w14:paraId="542EA33F" w14:textId="77777777" w:rsidR="00F71C15" w:rsidRPr="00C5118E" w:rsidRDefault="00F71C15" w:rsidP="00D55A47">
            <w:pPr>
              <w:pStyle w:val="xmsonormal"/>
              <w:numPr>
                <w:ilvl w:val="0"/>
                <w:numId w:val="41"/>
              </w:numPr>
              <w:shd w:val="clear" w:color="auto" w:fill="FFFFFF"/>
              <w:spacing w:before="0" w:beforeAutospacing="0" w:after="0" w:afterAutospacing="0"/>
              <w:rPr>
                <w:rFonts w:asciiTheme="minorHAnsi" w:eastAsia="Microsoft New Tai Lue" w:hAnsiTheme="minorHAnsi" w:cs="Microsoft New Tai Lue"/>
                <w:sz w:val="20"/>
                <w:szCs w:val="20"/>
                <w:lang w:eastAsia="en-US"/>
              </w:rPr>
            </w:pPr>
            <w:r w:rsidRPr="00C5118E">
              <w:rPr>
                <w:rFonts w:asciiTheme="minorHAnsi" w:eastAsia="Microsoft New Tai Lue" w:hAnsiTheme="minorHAnsi" w:cs="Microsoft New Tai Lue"/>
                <w:sz w:val="20"/>
                <w:szCs w:val="20"/>
                <w:lang w:eastAsia="en-US"/>
              </w:rPr>
              <w:t>If additional public health action is required to manage outbreaks in settings these will be agreed locally with the setting, the local public health team and where appropriate, PHE SW HPT.</w:t>
            </w:r>
          </w:p>
          <w:p w14:paraId="1C398541" w14:textId="77777777" w:rsidR="00F71C15" w:rsidRPr="00C5118E" w:rsidRDefault="00F71C15" w:rsidP="00D55A47">
            <w:pPr>
              <w:pStyle w:val="xmsonormal"/>
              <w:numPr>
                <w:ilvl w:val="0"/>
                <w:numId w:val="41"/>
              </w:numPr>
              <w:shd w:val="clear" w:color="auto" w:fill="FFFFFF"/>
              <w:spacing w:before="0" w:beforeAutospacing="0" w:after="0" w:afterAutospacing="0"/>
              <w:rPr>
                <w:rFonts w:asciiTheme="minorHAnsi" w:eastAsia="Microsoft New Tai Lue" w:hAnsiTheme="minorHAnsi" w:cs="Microsoft New Tai Lue"/>
                <w:sz w:val="20"/>
                <w:szCs w:val="20"/>
                <w:lang w:eastAsia="en-US"/>
              </w:rPr>
            </w:pPr>
            <w:r w:rsidRPr="00C5118E">
              <w:rPr>
                <w:rFonts w:asciiTheme="minorHAnsi" w:eastAsia="Microsoft New Tai Lue" w:hAnsiTheme="minorHAnsi" w:cs="Microsoft New Tai Lue"/>
                <w:sz w:val="20"/>
                <w:szCs w:val="20"/>
                <w:lang w:eastAsia="en-US"/>
              </w:rPr>
              <w:t>Additional public health action could include strengthening of communications, temporary use of face coverings, increased testing and restricting visits to and out of the setting. Restrictions to attendance will only be used as a last resort where other measures have not broken chains of transmission.</w:t>
            </w:r>
          </w:p>
          <w:p w14:paraId="5908ABE4" w14:textId="77777777" w:rsidR="00F80ECD" w:rsidRDefault="00AE3078" w:rsidP="00D55A47">
            <w:pPr>
              <w:pStyle w:val="ListParagraph"/>
              <w:numPr>
                <w:ilvl w:val="0"/>
                <w:numId w:val="41"/>
              </w:numPr>
              <w:rPr>
                <w:rFonts w:eastAsia="Microsoft New Tai Lue" w:cs="Microsoft New Tai Lue"/>
                <w:sz w:val="20"/>
                <w:szCs w:val="20"/>
              </w:rPr>
            </w:pPr>
            <w:r w:rsidRPr="00741911">
              <w:rPr>
                <w:rFonts w:eastAsia="Microsoft New Tai Lue" w:cs="Microsoft New Tai Lue"/>
                <w:sz w:val="20"/>
                <w:szCs w:val="20"/>
              </w:rPr>
              <w:t>In the event of</w:t>
            </w:r>
            <w:r w:rsidR="00EC2BE0">
              <w:rPr>
                <w:rFonts w:eastAsia="Microsoft New Tai Lue" w:cs="Microsoft New Tai Lue"/>
                <w:sz w:val="20"/>
                <w:szCs w:val="20"/>
              </w:rPr>
              <w:t xml:space="preserve"> an outbreak with advice </w:t>
            </w:r>
            <w:r w:rsidR="0040102F">
              <w:rPr>
                <w:rFonts w:eastAsia="Microsoft New Tai Lue" w:cs="Microsoft New Tai Lue"/>
                <w:sz w:val="20"/>
                <w:szCs w:val="20"/>
              </w:rPr>
              <w:t>from PHE, we would implement our previously use plans and risk assessment</w:t>
            </w:r>
            <w:r w:rsidR="007213F0">
              <w:rPr>
                <w:rFonts w:eastAsia="Microsoft New Tai Lue" w:cs="Microsoft New Tai Lue"/>
                <w:sz w:val="20"/>
                <w:szCs w:val="20"/>
              </w:rPr>
              <w:t xml:space="preserve">s which could include bubbles, keyworker </w:t>
            </w:r>
            <w:r w:rsidR="007213F0">
              <w:rPr>
                <w:rFonts w:eastAsia="Microsoft New Tai Lue" w:cs="Microsoft New Tai Lue"/>
                <w:sz w:val="20"/>
                <w:szCs w:val="20"/>
              </w:rPr>
              <w:lastRenderedPageBreak/>
              <w:t>provision, set age group, staggered restart to onsite education etc</w:t>
            </w:r>
            <w:r w:rsidR="00F80ECD">
              <w:rPr>
                <w:rFonts w:eastAsia="Microsoft New Tai Lue" w:cs="Microsoft New Tai Lue"/>
                <w:sz w:val="20"/>
                <w:szCs w:val="20"/>
              </w:rPr>
              <w:t xml:space="preserve">. </w:t>
            </w:r>
          </w:p>
          <w:p w14:paraId="559D5C14" w14:textId="77777777" w:rsidR="00F80ECD" w:rsidRDefault="00F80ECD" w:rsidP="00D55A47">
            <w:pPr>
              <w:pStyle w:val="ListParagraph"/>
              <w:numPr>
                <w:ilvl w:val="0"/>
                <w:numId w:val="41"/>
              </w:numPr>
              <w:rPr>
                <w:rFonts w:eastAsia="Microsoft New Tai Lue" w:cs="Microsoft New Tai Lue"/>
                <w:sz w:val="20"/>
                <w:szCs w:val="20"/>
              </w:rPr>
            </w:pPr>
            <w:r>
              <w:rPr>
                <w:rFonts w:eastAsia="Microsoft New Tai Lue" w:cs="Microsoft New Tai Lue"/>
                <w:sz w:val="20"/>
                <w:szCs w:val="20"/>
              </w:rPr>
              <w:t xml:space="preserve">We will respond to DfE guidance as it is published. </w:t>
            </w:r>
          </w:p>
          <w:p w14:paraId="7F5EA7E4" w14:textId="02504EF5" w:rsidR="00721B8F" w:rsidRPr="00741911" w:rsidRDefault="00DD68B2" w:rsidP="00D55A47">
            <w:pPr>
              <w:pStyle w:val="ListParagraph"/>
              <w:numPr>
                <w:ilvl w:val="0"/>
                <w:numId w:val="41"/>
              </w:numPr>
              <w:rPr>
                <w:rFonts w:eastAsia="Microsoft New Tai Lue" w:cs="Microsoft New Tai Lue"/>
                <w:sz w:val="20"/>
                <w:szCs w:val="20"/>
              </w:rPr>
            </w:pPr>
            <w:r>
              <w:rPr>
                <w:rFonts w:eastAsia="Microsoft New Tai Lue" w:cs="Microsoft New Tai Lue"/>
                <w:sz w:val="20"/>
                <w:szCs w:val="20"/>
              </w:rPr>
              <w:t>If W</w:t>
            </w:r>
            <w:r w:rsidR="00AE3078" w:rsidRPr="00741911">
              <w:rPr>
                <w:rFonts w:eastAsia="Microsoft New Tai Lue" w:cs="Microsoft New Tai Lue"/>
                <w:sz w:val="20"/>
                <w:szCs w:val="20"/>
              </w:rPr>
              <w:t>hole group closure</w:t>
            </w:r>
            <w:r w:rsidR="008016DE">
              <w:rPr>
                <w:rFonts w:eastAsia="Microsoft New Tai Lue" w:cs="Microsoft New Tai Lue"/>
                <w:sz w:val="20"/>
                <w:szCs w:val="20"/>
              </w:rPr>
              <w:t xml:space="preserve"> we will provide high quality remote education as per: </w:t>
            </w:r>
            <w:r w:rsidR="00721B8F" w:rsidRPr="00721B8F">
              <w:rPr>
                <w:rStyle w:val="Hyperlink"/>
                <w:rFonts w:eastAsiaTheme="minorEastAsia"/>
                <w:color w:val="C00000"/>
              </w:rPr>
              <w:t xml:space="preserve"> </w:t>
            </w:r>
            <w:hyperlink r:id="rId26" w:history="1">
              <w:r w:rsidR="00721B8F" w:rsidRPr="00721B8F">
                <w:rPr>
                  <w:rStyle w:val="Hyperlink"/>
                  <w:rFonts w:eastAsiaTheme="minorEastAsia"/>
                  <w:color w:val="C00000"/>
                  <w:sz w:val="20"/>
                  <w:szCs w:val="20"/>
                </w:rPr>
                <w:t>Providing remot</w:t>
              </w:r>
              <w:r w:rsidR="00E20291">
                <w:rPr>
                  <w:rStyle w:val="Hyperlink"/>
                  <w:rFonts w:eastAsiaTheme="minorEastAsia"/>
                  <w:color w:val="C00000"/>
                  <w:sz w:val="20"/>
                  <w:szCs w:val="20"/>
                </w:rPr>
                <w:t>e</w:t>
              </w:r>
              <w:r w:rsidR="00721B8F" w:rsidRPr="00721B8F">
                <w:rPr>
                  <w:rStyle w:val="Hyperlink"/>
                  <w:rFonts w:eastAsiaTheme="minorEastAsia"/>
                  <w:color w:val="C00000"/>
                  <w:sz w:val="20"/>
                  <w:szCs w:val="20"/>
                </w:rPr>
                <w:t xml:space="preserve"> - education information to parents: template for schools (bathfordchurchschool.co.uk)</w:t>
              </w:r>
            </w:hyperlink>
          </w:p>
          <w:p w14:paraId="5E3CED5B" w14:textId="58E19EFB" w:rsidR="00AE3078" w:rsidRPr="00741911" w:rsidRDefault="008016DE" w:rsidP="00D55A47">
            <w:pPr>
              <w:pStyle w:val="ListParagraph"/>
              <w:numPr>
                <w:ilvl w:val="0"/>
                <w:numId w:val="41"/>
              </w:numPr>
              <w:rPr>
                <w:rFonts w:eastAsia="Microsoft New Tai Lue" w:cs="Microsoft New Tai Lue"/>
                <w:sz w:val="20"/>
                <w:szCs w:val="20"/>
              </w:rPr>
            </w:pPr>
            <w:r>
              <w:rPr>
                <w:rFonts w:eastAsia="Microsoft New Tai Lue" w:cs="Microsoft New Tai Lue"/>
                <w:sz w:val="20"/>
                <w:szCs w:val="20"/>
              </w:rPr>
              <w:t xml:space="preserve">For individual, small group self-isolation </w:t>
            </w:r>
            <w:r w:rsidR="005664DC">
              <w:rPr>
                <w:rFonts w:eastAsia="Microsoft New Tai Lue" w:cs="Microsoft New Tai Lue"/>
                <w:sz w:val="20"/>
                <w:szCs w:val="20"/>
              </w:rPr>
              <w:t xml:space="preserve">children will follow the individual isolation plans. </w:t>
            </w:r>
          </w:p>
        </w:tc>
        <w:tc>
          <w:tcPr>
            <w:tcW w:w="2654" w:type="dxa"/>
          </w:tcPr>
          <w:p w14:paraId="626AAC13" w14:textId="314B8309" w:rsidR="00AE3078" w:rsidRPr="00741911" w:rsidRDefault="00B5055C" w:rsidP="005664DC">
            <w:pPr>
              <w:rPr>
                <w:rFonts w:eastAsia="Microsoft New Tai Lue" w:cs="Microsoft New Tai Lue"/>
                <w:sz w:val="20"/>
                <w:szCs w:val="20"/>
              </w:rPr>
            </w:pPr>
            <w:r>
              <w:rPr>
                <w:rFonts w:eastAsia="Microsoft New Tai Lue" w:cs="Microsoft New Tai Lue"/>
                <w:sz w:val="20"/>
                <w:szCs w:val="20"/>
              </w:rPr>
              <w:lastRenderedPageBreak/>
              <w:t>Individual isolation plans to be updated.</w:t>
            </w:r>
          </w:p>
        </w:tc>
        <w:tc>
          <w:tcPr>
            <w:tcW w:w="1005" w:type="dxa"/>
          </w:tcPr>
          <w:p w14:paraId="315843F3" w14:textId="7AB94D5F" w:rsidR="00AE3078" w:rsidRPr="00741911" w:rsidRDefault="00B5055C" w:rsidP="00AE3078">
            <w:pPr>
              <w:jc w:val="center"/>
              <w:rPr>
                <w:rFonts w:eastAsia="Microsoft New Tai Lue" w:cs="Microsoft New Tai Lue"/>
                <w:sz w:val="20"/>
                <w:szCs w:val="20"/>
              </w:rPr>
            </w:pPr>
            <w:r>
              <w:rPr>
                <w:rFonts w:eastAsia="Microsoft New Tai Lue" w:cs="Microsoft New Tai Lue"/>
                <w:sz w:val="20"/>
                <w:szCs w:val="20"/>
              </w:rPr>
              <w:t>DHT</w:t>
            </w:r>
          </w:p>
        </w:tc>
        <w:tc>
          <w:tcPr>
            <w:tcW w:w="985" w:type="dxa"/>
          </w:tcPr>
          <w:p w14:paraId="22337C19" w14:textId="18C6E1D7" w:rsidR="00AE3078" w:rsidRPr="00741911" w:rsidRDefault="00B5055C" w:rsidP="00AE3078">
            <w:pPr>
              <w:jc w:val="center"/>
              <w:rPr>
                <w:rFonts w:eastAsia="Microsoft New Tai Lue" w:cs="Microsoft New Tai Lue"/>
                <w:sz w:val="20"/>
                <w:szCs w:val="20"/>
              </w:rPr>
            </w:pPr>
            <w:r>
              <w:rPr>
                <w:rFonts w:eastAsia="Microsoft New Tai Lue" w:cs="Microsoft New Tai Lue"/>
                <w:sz w:val="20"/>
                <w:szCs w:val="20"/>
              </w:rPr>
              <w:t>3/9/21</w:t>
            </w:r>
          </w:p>
        </w:tc>
        <w:tc>
          <w:tcPr>
            <w:tcW w:w="885" w:type="dxa"/>
          </w:tcPr>
          <w:p w14:paraId="2C2C951D" w14:textId="7FFC6F09" w:rsidR="00AE3078" w:rsidRPr="00741911" w:rsidRDefault="00AE3078" w:rsidP="00AE3078">
            <w:pPr>
              <w:jc w:val="center"/>
              <w:rPr>
                <w:rFonts w:eastAsia="Microsoft New Tai Lue" w:cs="Microsoft New Tai Lue"/>
                <w:sz w:val="20"/>
                <w:szCs w:val="20"/>
              </w:rPr>
            </w:pPr>
          </w:p>
        </w:tc>
      </w:tr>
    </w:tbl>
    <w:p w14:paraId="5D5996E6" w14:textId="3BC8ACD5" w:rsidR="00315F8A" w:rsidRDefault="00315F8A" w:rsidP="00315F8A">
      <w:pPr>
        <w:shd w:val="clear" w:color="auto" w:fill="FFFFFF"/>
        <w:spacing w:after="0" w:line="240" w:lineRule="auto"/>
        <w:rPr>
          <w:rFonts w:ascii="Arial" w:eastAsia="Times New Roman" w:hAnsi="Arial" w:cs="Arial"/>
          <w:bdr w:val="none" w:sz="0" w:space="0" w:color="auto" w:frame="1"/>
          <w:lang w:eastAsia="en-GB"/>
        </w:rPr>
      </w:pPr>
      <w:r w:rsidRPr="00741911">
        <w:rPr>
          <w:rFonts w:ascii="Arial" w:eastAsia="Times New Roman" w:hAnsi="Arial" w:cs="Arial"/>
          <w:bdr w:val="none" w:sz="0" w:space="0" w:color="auto" w:frame="1"/>
          <w:lang w:eastAsia="en-GB"/>
        </w:rPr>
        <w:t> </w:t>
      </w:r>
    </w:p>
    <w:p w14:paraId="1C9B46C4" w14:textId="0DA958BF" w:rsidR="00C8671E" w:rsidRDefault="00C8671E" w:rsidP="00315F8A">
      <w:pPr>
        <w:shd w:val="clear" w:color="auto" w:fill="FFFFFF"/>
        <w:spacing w:after="0" w:line="240" w:lineRule="auto"/>
        <w:rPr>
          <w:rFonts w:ascii="Calibri" w:eastAsia="Times New Roman" w:hAnsi="Calibri" w:cs="Times New Roman"/>
          <w:lang w:eastAsia="en-GB"/>
        </w:rPr>
      </w:pPr>
    </w:p>
    <w:p w14:paraId="34BE4A0A" w14:textId="77777777" w:rsidR="00102D67" w:rsidRPr="00741911" w:rsidRDefault="00102D67" w:rsidP="00315F8A">
      <w:pPr>
        <w:shd w:val="clear" w:color="auto" w:fill="FFFFFF"/>
        <w:spacing w:after="0" w:line="240" w:lineRule="auto"/>
        <w:rPr>
          <w:rFonts w:ascii="Calibri" w:eastAsia="Times New Roman" w:hAnsi="Calibri" w:cs="Times New Roman"/>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508"/>
        <w:gridCol w:w="10768"/>
      </w:tblGrid>
      <w:tr w:rsidR="00741911" w:rsidRPr="00741911" w14:paraId="326C2506" w14:textId="77777777" w:rsidTr="0F4D31CC">
        <w:tc>
          <w:tcPr>
            <w:tcW w:w="450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FED709" w14:textId="77777777" w:rsidR="00315F8A" w:rsidRPr="00741911" w:rsidRDefault="00315F8A" w:rsidP="00315F8A">
            <w:pPr>
              <w:spacing w:after="0" w:line="240" w:lineRule="auto"/>
              <w:rPr>
                <w:rFonts w:ascii="Calibri" w:eastAsia="Times New Roman" w:hAnsi="Calibri" w:cs="Segoe UI"/>
                <w:lang w:eastAsia="en-GB"/>
              </w:rPr>
            </w:pPr>
            <w:r w:rsidRPr="00741911">
              <w:rPr>
                <w:rFonts w:ascii="Arial" w:eastAsia="Times New Roman" w:hAnsi="Arial" w:cs="Arial"/>
                <w:bdr w:val="none" w:sz="0" w:space="0" w:color="auto" w:frame="1"/>
                <w:lang w:eastAsia="en-GB"/>
              </w:rPr>
              <w:t>Action:</w:t>
            </w:r>
          </w:p>
        </w:tc>
        <w:tc>
          <w:tcPr>
            <w:tcW w:w="1076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B8C5A2C" w14:textId="77777777" w:rsidR="00315F8A" w:rsidRPr="00741911" w:rsidRDefault="00315F8A" w:rsidP="00315F8A">
            <w:pPr>
              <w:spacing w:after="0" w:line="240" w:lineRule="auto"/>
              <w:rPr>
                <w:rFonts w:ascii="Calibri" w:eastAsia="Times New Roman" w:hAnsi="Calibri" w:cs="Segoe UI"/>
                <w:lang w:eastAsia="en-GB"/>
              </w:rPr>
            </w:pPr>
            <w:r w:rsidRPr="00741911">
              <w:rPr>
                <w:rFonts w:ascii="Arial" w:eastAsia="Times New Roman" w:hAnsi="Arial" w:cs="Arial"/>
                <w:bdr w:val="none" w:sz="0" w:space="0" w:color="auto" w:frame="1"/>
                <w:lang w:eastAsia="en-GB"/>
              </w:rPr>
              <w:t>School response:</w:t>
            </w:r>
          </w:p>
        </w:tc>
      </w:tr>
      <w:tr w:rsidR="00741911" w:rsidRPr="00741911" w14:paraId="6C6FF69B" w14:textId="77777777" w:rsidTr="0F4D31CC">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0312CC" w14:textId="22F106A1"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Please </w:t>
            </w:r>
            <w:r w:rsidRPr="003D6538">
              <w:rPr>
                <w:rFonts w:eastAsia="Times New Roman" w:cs="Arial"/>
                <w:sz w:val="20"/>
                <w:szCs w:val="20"/>
                <w:highlight w:val="red"/>
                <w:bdr w:val="none" w:sz="0" w:space="0" w:color="auto" w:frame="1"/>
                <w:shd w:val="clear" w:color="auto" w:fill="FFFF00"/>
                <w:lang w:eastAsia="en-GB"/>
              </w:rPr>
              <w:t xml:space="preserve">highlight any section in </w:t>
            </w:r>
            <w:r w:rsidR="003D6538" w:rsidRPr="003D6538">
              <w:rPr>
                <w:rFonts w:eastAsia="Times New Roman" w:cs="Arial"/>
                <w:sz w:val="20"/>
                <w:szCs w:val="20"/>
                <w:highlight w:val="red"/>
                <w:bdr w:val="none" w:sz="0" w:space="0" w:color="auto" w:frame="1"/>
                <w:shd w:val="clear" w:color="auto" w:fill="FFFF00"/>
                <w:lang w:eastAsia="en-GB"/>
              </w:rPr>
              <w:t>red</w:t>
            </w:r>
            <w:r w:rsidRPr="00741911">
              <w:rPr>
                <w:rFonts w:eastAsia="Times New Roman" w:cs="Arial"/>
                <w:sz w:val="20"/>
                <w:szCs w:val="20"/>
                <w:bdr w:val="none" w:sz="0" w:space="0" w:color="auto" w:frame="1"/>
                <w:lang w:eastAsia="en-GB"/>
              </w:rPr>
              <w:t xml:space="preserve"> within the risk assessment where you consider your controls are not resulting in a low risk </w:t>
            </w:r>
            <w:proofErr w:type="gramStart"/>
            <w:r w:rsidRPr="00741911">
              <w:rPr>
                <w:rFonts w:eastAsia="Times New Roman" w:cs="Arial"/>
                <w:sz w:val="20"/>
                <w:szCs w:val="20"/>
                <w:bdr w:val="none" w:sz="0" w:space="0" w:color="auto" w:frame="1"/>
                <w:lang w:eastAsia="en-GB"/>
              </w:rPr>
              <w:t>e.g.</w:t>
            </w:r>
            <w:proofErr w:type="gramEnd"/>
            <w:r w:rsidRPr="00741911">
              <w:rPr>
                <w:rFonts w:eastAsia="Times New Roman" w:cs="Arial"/>
                <w:sz w:val="20"/>
                <w:szCs w:val="20"/>
                <w:bdr w:val="none" w:sz="0" w:space="0" w:color="auto" w:frame="1"/>
                <w:lang w:eastAsia="en-GB"/>
              </w:rPr>
              <w:t xml:space="preserve"> is there anything which you consider still to be a risk which you cannot reduce satisfactorily.</w:t>
            </w:r>
          </w:p>
          <w:p w14:paraId="62F7C8BC" w14:textId="20D2BDD7"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Please summarise these issues in the response box on the right.</w:t>
            </w:r>
          </w:p>
        </w:tc>
        <w:tc>
          <w:tcPr>
            <w:tcW w:w="107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6DCB747" w14:textId="54226C0E" w:rsidR="00781D42" w:rsidRPr="00741911" w:rsidRDefault="00781D42" w:rsidP="00310349">
            <w:pPr>
              <w:spacing w:after="0" w:line="240" w:lineRule="auto"/>
              <w:rPr>
                <w:rFonts w:eastAsia="Times New Roman" w:cs="Segoe UI"/>
                <w:sz w:val="20"/>
                <w:szCs w:val="20"/>
                <w:lang w:eastAsia="en-GB"/>
              </w:rPr>
            </w:pPr>
          </w:p>
        </w:tc>
      </w:tr>
      <w:tr w:rsidR="00741911" w:rsidRPr="00741911" w14:paraId="05572BE3" w14:textId="77777777" w:rsidTr="0F4D31CC">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BF3319" w14:textId="234243FE"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Have you consulted with all staff about the contents of the risk assessment and taken into consideration any views/changes?</w:t>
            </w:r>
          </w:p>
        </w:tc>
        <w:tc>
          <w:tcPr>
            <w:tcW w:w="107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7DF256" w14:textId="77777777" w:rsidR="00315F8A" w:rsidRDefault="367EDD6D" w:rsidP="00315F8A">
            <w:pPr>
              <w:spacing w:after="0" w:line="240" w:lineRule="auto"/>
              <w:rPr>
                <w:rFonts w:eastAsia="Times New Roman" w:cs="Arial"/>
                <w:sz w:val="20"/>
                <w:szCs w:val="20"/>
                <w:bdr w:val="none" w:sz="0" w:space="0" w:color="auto" w:frame="1"/>
                <w:lang w:eastAsia="en-GB"/>
              </w:rPr>
            </w:pPr>
            <w:r w:rsidRPr="00741911">
              <w:rPr>
                <w:rFonts w:eastAsia="Times New Roman" w:cs="Arial"/>
                <w:sz w:val="20"/>
                <w:szCs w:val="20"/>
                <w:bdr w:val="none" w:sz="0" w:space="0" w:color="auto" w:frame="1"/>
                <w:lang w:eastAsia="en-GB"/>
              </w:rPr>
              <w:t>A copy of this risk assessment has been sent to all staff and governors and their views and comments have been taken into consideration</w:t>
            </w:r>
            <w:r w:rsidR="007B2C8F" w:rsidRPr="00741911">
              <w:rPr>
                <w:rFonts w:eastAsia="Times New Roman" w:cs="Arial"/>
                <w:sz w:val="20"/>
                <w:szCs w:val="20"/>
                <w:bdr w:val="none" w:sz="0" w:space="0" w:color="auto" w:frame="1"/>
                <w:lang w:eastAsia="en-GB"/>
              </w:rPr>
              <w:t xml:space="preserve"> </w:t>
            </w:r>
            <w:r w:rsidR="575F48C5" w:rsidRPr="00FF43E3">
              <w:rPr>
                <w:rFonts w:eastAsia="Times New Roman" w:cs="Arial"/>
                <w:sz w:val="20"/>
                <w:szCs w:val="20"/>
                <w:bdr w:val="none" w:sz="0" w:space="0" w:color="auto" w:frame="1"/>
                <w:lang w:eastAsia="en-GB"/>
              </w:rPr>
              <w:t>and the risk assessment updated.</w:t>
            </w:r>
            <w:r w:rsidR="0050109F">
              <w:rPr>
                <w:rFonts w:eastAsia="Times New Roman" w:cs="Arial"/>
                <w:sz w:val="20"/>
                <w:szCs w:val="20"/>
                <w:bdr w:val="none" w:sz="0" w:space="0" w:color="auto" w:frame="1"/>
                <w:lang w:eastAsia="en-GB"/>
              </w:rPr>
              <w:t xml:space="preserve"> </w:t>
            </w:r>
          </w:p>
          <w:p w14:paraId="4956B4FD" w14:textId="77777777" w:rsidR="00653C5C" w:rsidRDefault="00653C5C" w:rsidP="00315F8A">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 xml:space="preserve">Following review by Darren Ling RA updated to highlight cleaning, hygiene and ventilation </w:t>
            </w:r>
            <w:r w:rsidR="00612307">
              <w:rPr>
                <w:rFonts w:eastAsia="Times New Roman" w:cs="Arial"/>
                <w:sz w:val="20"/>
                <w:szCs w:val="20"/>
                <w:bdr w:val="none" w:sz="0" w:space="0" w:color="auto" w:frame="1"/>
                <w:lang w:eastAsia="en-GB"/>
              </w:rPr>
              <w:t xml:space="preserve">and added reference to individuals who are not double jabbed as a potentially vulnerable group. </w:t>
            </w:r>
          </w:p>
          <w:p w14:paraId="7F023366" w14:textId="77777777" w:rsidR="009C19CB" w:rsidRDefault="009C19CB" w:rsidP="00315F8A">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Following change to government guidance on August 27</w:t>
            </w:r>
            <w:r w:rsidRPr="009C19CB">
              <w:rPr>
                <w:rFonts w:eastAsia="Times New Roman" w:cs="Arial"/>
                <w:sz w:val="20"/>
                <w:szCs w:val="20"/>
                <w:bdr w:val="none" w:sz="0" w:space="0" w:color="auto" w:frame="1"/>
                <w:vertAlign w:val="superscript"/>
                <w:lang w:eastAsia="en-GB"/>
              </w:rPr>
              <w:t>th</w:t>
            </w:r>
            <w:r>
              <w:rPr>
                <w:rFonts w:eastAsia="Times New Roman" w:cs="Arial"/>
                <w:sz w:val="20"/>
                <w:szCs w:val="20"/>
                <w:bdr w:val="none" w:sz="0" w:space="0" w:color="auto" w:frame="1"/>
                <w:lang w:eastAsia="en-GB"/>
              </w:rPr>
              <w:t xml:space="preserve"> </w:t>
            </w:r>
            <w:r w:rsidR="003F6F32">
              <w:rPr>
                <w:rFonts w:eastAsia="Times New Roman" w:cs="Arial"/>
                <w:sz w:val="20"/>
                <w:szCs w:val="20"/>
                <w:bdr w:val="none" w:sz="0" w:space="0" w:color="auto" w:frame="1"/>
                <w:lang w:eastAsia="en-GB"/>
              </w:rPr>
              <w:t>updates added re Co2 monitors, tracing contacts and isolation.</w:t>
            </w:r>
          </w:p>
          <w:p w14:paraId="63C4557E" w14:textId="77777777" w:rsidR="003F6F32" w:rsidRDefault="003F6F32" w:rsidP="00315F8A">
            <w:pPr>
              <w:spacing w:after="0" w:line="240" w:lineRule="auto"/>
              <w:rPr>
                <w:rFonts w:eastAsia="Times New Roman" w:cs="Segoe UI"/>
                <w:sz w:val="20"/>
                <w:szCs w:val="20"/>
                <w:lang w:eastAsia="en-GB"/>
              </w:rPr>
            </w:pPr>
            <w:r>
              <w:rPr>
                <w:rFonts w:eastAsia="Times New Roman" w:cs="Segoe UI"/>
                <w:sz w:val="20"/>
                <w:szCs w:val="20"/>
                <w:lang w:eastAsia="en-GB"/>
              </w:rPr>
              <w:t xml:space="preserve">Following update by BANES PH update made to outbreak management plan. </w:t>
            </w:r>
          </w:p>
          <w:p w14:paraId="1B18112A" w14:textId="7F60FA6E" w:rsidR="00C44527" w:rsidRPr="00741911" w:rsidRDefault="00C44527" w:rsidP="00315F8A">
            <w:pPr>
              <w:spacing w:after="0" w:line="240" w:lineRule="auto"/>
              <w:rPr>
                <w:rFonts w:eastAsia="Times New Roman" w:cs="Segoe UI"/>
                <w:sz w:val="20"/>
                <w:szCs w:val="20"/>
                <w:lang w:eastAsia="en-GB"/>
              </w:rPr>
            </w:pPr>
            <w:r>
              <w:rPr>
                <w:rFonts w:eastAsia="Times New Roman" w:cs="Segoe UI"/>
                <w:sz w:val="20"/>
                <w:szCs w:val="20"/>
                <w:lang w:eastAsia="en-GB"/>
              </w:rPr>
              <w:t xml:space="preserve">Following </w:t>
            </w:r>
            <w:r w:rsidR="00C81122">
              <w:rPr>
                <w:rFonts w:eastAsia="Times New Roman" w:cs="Segoe UI"/>
                <w:sz w:val="20"/>
                <w:szCs w:val="20"/>
                <w:lang w:eastAsia="en-GB"/>
              </w:rPr>
              <w:t xml:space="preserve">change to government guidance Dec 2021 and January 2022 updates made </w:t>
            </w:r>
            <w:r w:rsidR="00380336">
              <w:rPr>
                <w:rFonts w:eastAsia="Times New Roman" w:cs="Segoe UI"/>
                <w:sz w:val="20"/>
                <w:szCs w:val="20"/>
                <w:lang w:eastAsia="en-GB"/>
              </w:rPr>
              <w:t xml:space="preserve">to reflect need for staff to wear face coverings in communal areas and corridors, changes to close contact guidance (7 day LFT testing), changes to self-isolation (possibility of release after 7 days following 2 negative LFTs) </w:t>
            </w:r>
            <w:r w:rsidR="004C0C4E">
              <w:rPr>
                <w:rFonts w:eastAsia="Times New Roman" w:cs="Segoe UI"/>
                <w:sz w:val="20"/>
                <w:szCs w:val="20"/>
                <w:lang w:eastAsia="en-GB"/>
              </w:rPr>
              <w:t xml:space="preserve">changes to guidance re vulnerable pupils </w:t>
            </w:r>
            <w:r w:rsidR="005619B5">
              <w:rPr>
                <w:rFonts w:eastAsia="Times New Roman" w:cs="Segoe UI"/>
                <w:sz w:val="20"/>
                <w:szCs w:val="20"/>
                <w:lang w:eastAsia="en-GB"/>
              </w:rPr>
              <w:t xml:space="preserve">and fact no need to do individual risk assessments for staff previously considered </w:t>
            </w:r>
            <w:proofErr w:type="gramStart"/>
            <w:r w:rsidR="005619B5">
              <w:rPr>
                <w:rFonts w:eastAsia="Times New Roman" w:cs="Segoe UI"/>
                <w:sz w:val="20"/>
                <w:szCs w:val="20"/>
                <w:lang w:eastAsia="en-GB"/>
              </w:rPr>
              <w:t>to  be</w:t>
            </w:r>
            <w:proofErr w:type="gramEnd"/>
            <w:r w:rsidR="005619B5">
              <w:rPr>
                <w:rFonts w:eastAsia="Times New Roman" w:cs="Segoe UI"/>
                <w:sz w:val="20"/>
                <w:szCs w:val="20"/>
                <w:lang w:eastAsia="en-GB"/>
              </w:rPr>
              <w:t xml:space="preserve"> CEV. </w:t>
            </w:r>
          </w:p>
        </w:tc>
      </w:tr>
      <w:tr w:rsidR="00741911" w:rsidRPr="00741911" w14:paraId="11DC35CB" w14:textId="77777777" w:rsidTr="0F4D31CC">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608345" w14:textId="40F027F1"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Have you consulted with any union appointed safety representatives or representatives of employee safety about the contents of the risk assessment and taken into consideration any views/changes?</w:t>
            </w:r>
          </w:p>
        </w:tc>
        <w:tc>
          <w:tcPr>
            <w:tcW w:w="107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9896C0" w14:textId="2EBE896E"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 xml:space="preserve"> We used the </w:t>
            </w:r>
            <w:r w:rsidR="2A6E78F0" w:rsidRPr="00741911">
              <w:rPr>
                <w:rFonts w:eastAsia="Times New Roman" w:cs="Arial"/>
                <w:sz w:val="20"/>
                <w:szCs w:val="20"/>
                <w:bdr w:val="none" w:sz="0" w:space="0" w:color="auto" w:frame="1"/>
                <w:lang w:eastAsia="en-GB"/>
              </w:rPr>
              <w:t>*</w:t>
            </w:r>
            <w:r w:rsidRPr="00741911">
              <w:rPr>
                <w:rFonts w:eastAsia="Times New Roman" w:cs="Arial"/>
                <w:sz w:val="20"/>
                <w:szCs w:val="20"/>
                <w:bdr w:val="none" w:sz="0" w:space="0" w:color="auto" w:frame="1"/>
                <w:lang w:eastAsia="en-GB"/>
              </w:rPr>
              <w:t>‘Planning guide for primary schools: NEU/GMB/Unison/Unite Commentary and checklist’ to support developing th</w:t>
            </w:r>
            <w:r w:rsidR="003F6F32">
              <w:rPr>
                <w:rFonts w:eastAsia="Times New Roman" w:cs="Arial"/>
                <w:sz w:val="20"/>
                <w:szCs w:val="20"/>
                <w:bdr w:val="none" w:sz="0" w:space="0" w:color="auto" w:frame="1"/>
                <w:lang w:eastAsia="en-GB"/>
              </w:rPr>
              <w:t xml:space="preserve">e original </w:t>
            </w:r>
            <w:r w:rsidRPr="00741911">
              <w:rPr>
                <w:rFonts w:eastAsia="Times New Roman" w:cs="Arial"/>
                <w:sz w:val="20"/>
                <w:szCs w:val="20"/>
                <w:bdr w:val="none" w:sz="0" w:space="0" w:color="auto" w:frame="1"/>
                <w:lang w:eastAsia="en-GB"/>
              </w:rPr>
              <w:t>risk assessment</w:t>
            </w:r>
            <w:r w:rsidR="003F6F32">
              <w:rPr>
                <w:rFonts w:eastAsia="Times New Roman" w:cs="Arial"/>
                <w:sz w:val="20"/>
                <w:szCs w:val="20"/>
                <w:bdr w:val="none" w:sz="0" w:space="0" w:color="auto" w:frame="1"/>
                <w:lang w:eastAsia="en-GB"/>
              </w:rPr>
              <w:t xml:space="preserve"> on which this document is based. </w:t>
            </w:r>
            <w:r w:rsidRPr="00741911">
              <w:rPr>
                <w:rFonts w:eastAsia="Times New Roman" w:cs="Arial"/>
                <w:sz w:val="20"/>
                <w:szCs w:val="20"/>
                <w:bdr w:val="none" w:sz="0" w:space="0" w:color="auto" w:frame="1"/>
                <w:lang w:eastAsia="en-GB"/>
              </w:rPr>
              <w:t xml:space="preserve"> </w:t>
            </w:r>
          </w:p>
        </w:tc>
      </w:tr>
      <w:tr w:rsidR="00741911" w:rsidRPr="00741911" w14:paraId="4ED89491" w14:textId="77777777" w:rsidTr="0F4D31CC">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7069DDD" w14:textId="7BBADD12"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lastRenderedPageBreak/>
              <w:t>Have Governors been involved in the risk assessment process, or will be walking through the risk assessment with you?</w:t>
            </w:r>
          </w:p>
        </w:tc>
        <w:tc>
          <w:tcPr>
            <w:tcW w:w="107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ABEB32" w14:textId="5EF43FA0" w:rsidR="00582472" w:rsidRDefault="5EABAF4E" w:rsidP="00582472">
            <w:pPr>
              <w:spacing w:after="0" w:line="240" w:lineRule="auto"/>
              <w:rPr>
                <w:rFonts w:eastAsia="Times New Roman" w:cs="Arial"/>
                <w:sz w:val="20"/>
                <w:szCs w:val="20"/>
                <w:bdr w:val="none" w:sz="0" w:space="0" w:color="auto" w:frame="1"/>
                <w:lang w:eastAsia="en-GB"/>
              </w:rPr>
            </w:pPr>
            <w:r w:rsidRPr="00741911">
              <w:rPr>
                <w:rFonts w:eastAsia="Times New Roman" w:cs="Arial"/>
                <w:sz w:val="20"/>
                <w:szCs w:val="20"/>
                <w:bdr w:val="none" w:sz="0" w:space="0" w:color="auto" w:frame="1"/>
                <w:lang w:eastAsia="en-GB"/>
              </w:rPr>
              <w:t>Governors have all been sent copies of the risk assessmen</w:t>
            </w:r>
            <w:r w:rsidR="00582472">
              <w:rPr>
                <w:rFonts w:eastAsia="Times New Roman" w:cs="Arial"/>
                <w:sz w:val="20"/>
                <w:szCs w:val="20"/>
                <w:bdr w:val="none" w:sz="0" w:space="0" w:color="auto" w:frame="1"/>
                <w:lang w:eastAsia="en-GB"/>
              </w:rPr>
              <w:t>t including</w:t>
            </w:r>
            <w:r w:rsidR="00D7261B">
              <w:rPr>
                <w:rFonts w:eastAsia="Times New Roman" w:cs="Arial"/>
                <w:sz w:val="20"/>
                <w:szCs w:val="20"/>
                <w:bdr w:val="none" w:sz="0" w:space="0" w:color="auto" w:frame="1"/>
                <w:lang w:eastAsia="en-GB"/>
              </w:rPr>
              <w:t>:</w:t>
            </w:r>
          </w:p>
          <w:p w14:paraId="5B39BDEE" w14:textId="497601A4" w:rsidR="00D7261B" w:rsidRDefault="00D7261B" w:rsidP="00582472">
            <w:pPr>
              <w:spacing w:after="0" w:line="240" w:lineRule="auto"/>
              <w:rPr>
                <w:rFonts w:eastAsia="Times New Roman" w:cs="Segoe UI"/>
                <w:sz w:val="20"/>
                <w:szCs w:val="20"/>
                <w:lang w:eastAsia="en-GB"/>
              </w:rPr>
            </w:pPr>
            <w:r>
              <w:rPr>
                <w:rFonts w:eastAsia="Times New Roman" w:cs="Segoe UI"/>
                <w:sz w:val="20"/>
                <w:szCs w:val="20"/>
                <w:lang w:eastAsia="en-GB"/>
              </w:rPr>
              <w:t>Health and Safety: Caroline Murray</w:t>
            </w:r>
          </w:p>
          <w:p w14:paraId="4F29D20F" w14:textId="0F28AFA9" w:rsidR="00D7261B" w:rsidRPr="00741911" w:rsidRDefault="00D7261B" w:rsidP="00582472">
            <w:pPr>
              <w:spacing w:after="0" w:line="240" w:lineRule="auto"/>
              <w:rPr>
                <w:rFonts w:eastAsia="Times New Roman" w:cs="Segoe UI"/>
                <w:sz w:val="20"/>
                <w:szCs w:val="20"/>
                <w:lang w:eastAsia="en-GB"/>
              </w:rPr>
            </w:pPr>
            <w:r>
              <w:rPr>
                <w:rFonts w:eastAsia="Times New Roman" w:cs="Segoe UI"/>
                <w:sz w:val="20"/>
                <w:szCs w:val="20"/>
                <w:lang w:eastAsia="en-GB"/>
              </w:rPr>
              <w:t xml:space="preserve">Safeguarding: Fiona </w:t>
            </w:r>
            <w:proofErr w:type="spellStart"/>
            <w:r>
              <w:rPr>
                <w:rFonts w:eastAsia="Times New Roman" w:cs="Segoe UI"/>
                <w:sz w:val="20"/>
                <w:szCs w:val="20"/>
                <w:lang w:eastAsia="en-GB"/>
              </w:rPr>
              <w:t>Gillison</w:t>
            </w:r>
            <w:proofErr w:type="spellEnd"/>
          </w:p>
          <w:p w14:paraId="23E2CCD4" w14:textId="50DDB3AD" w:rsidR="003F46EC" w:rsidRPr="00741911" w:rsidRDefault="003F46EC" w:rsidP="00315F8A">
            <w:pPr>
              <w:spacing w:after="0" w:line="240" w:lineRule="auto"/>
              <w:rPr>
                <w:rFonts w:eastAsia="Times New Roman" w:cs="Segoe UI"/>
                <w:sz w:val="20"/>
                <w:szCs w:val="20"/>
                <w:lang w:eastAsia="en-GB"/>
              </w:rPr>
            </w:pPr>
          </w:p>
        </w:tc>
      </w:tr>
      <w:tr w:rsidR="00741911" w:rsidRPr="00741911" w14:paraId="484512EF" w14:textId="77777777" w:rsidTr="0F4D31CC">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CA93B2" w14:textId="2372B703" w:rsidR="00315F8A" w:rsidRPr="00741911" w:rsidRDefault="00315F8A" w:rsidP="00315F8A">
            <w:pPr>
              <w:spacing w:after="0" w:line="240" w:lineRule="auto"/>
              <w:rPr>
                <w:rFonts w:eastAsia="Times New Roman" w:cs="Segoe UI"/>
                <w:sz w:val="20"/>
                <w:szCs w:val="20"/>
                <w:lang w:eastAsia="en-GB"/>
              </w:rPr>
            </w:pPr>
            <w:r w:rsidRPr="00741911">
              <w:rPr>
                <w:rFonts w:eastAsia="Times New Roman" w:cs="Arial"/>
                <w:sz w:val="20"/>
                <w:szCs w:val="20"/>
                <w:bdr w:val="none" w:sz="0" w:space="0" w:color="auto" w:frame="1"/>
                <w:lang w:eastAsia="en-GB"/>
              </w:rPr>
              <w:t>Please confirm when and how staff are being trained in the arrangements being put in place to return.</w:t>
            </w:r>
          </w:p>
        </w:tc>
        <w:tc>
          <w:tcPr>
            <w:tcW w:w="107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FB3589" w14:textId="5B219FB1" w:rsidR="00315F8A" w:rsidRDefault="001D2AC8" w:rsidP="00315F8A">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 xml:space="preserve">INSET day training. </w:t>
            </w:r>
          </w:p>
          <w:p w14:paraId="6390E243" w14:textId="17BB1AAE" w:rsidR="007552CC" w:rsidRPr="00741911" w:rsidRDefault="007552CC" w:rsidP="001D2AC8">
            <w:pPr>
              <w:spacing w:after="0" w:line="240" w:lineRule="auto"/>
              <w:rPr>
                <w:rFonts w:eastAsia="Times New Roman" w:cs="Segoe UI"/>
                <w:sz w:val="20"/>
                <w:szCs w:val="20"/>
                <w:lang w:eastAsia="en-GB"/>
              </w:rPr>
            </w:pPr>
          </w:p>
        </w:tc>
      </w:tr>
    </w:tbl>
    <w:p w14:paraId="75BC315F" w14:textId="05F20C6E" w:rsidR="2357A7BC" w:rsidRPr="00741911" w:rsidRDefault="2357A7BC" w:rsidP="46F92325">
      <w:pPr>
        <w:rPr>
          <w:rFonts w:eastAsiaTheme="majorEastAsia" w:cstheme="majorBidi"/>
          <w:b/>
          <w:bCs/>
          <w:sz w:val="20"/>
          <w:szCs w:val="20"/>
        </w:rPr>
      </w:pPr>
      <w:r w:rsidRPr="00741911">
        <w:rPr>
          <w:rFonts w:eastAsiaTheme="majorEastAsia" w:cstheme="majorBidi"/>
          <w:b/>
          <w:bCs/>
          <w:sz w:val="20"/>
          <w:szCs w:val="20"/>
        </w:rPr>
        <w:t xml:space="preserve">This document has been </w:t>
      </w:r>
      <w:r w:rsidR="1D80C9BA" w:rsidRPr="00741911">
        <w:rPr>
          <w:rFonts w:eastAsiaTheme="majorEastAsia" w:cstheme="majorBidi"/>
          <w:b/>
          <w:bCs/>
          <w:sz w:val="20"/>
          <w:szCs w:val="20"/>
        </w:rPr>
        <w:t>shared with the following staff groups:</w:t>
      </w:r>
    </w:p>
    <w:tbl>
      <w:tblPr>
        <w:tblStyle w:val="TableGrid"/>
        <w:tblW w:w="15399" w:type="dxa"/>
        <w:tblLayout w:type="fixed"/>
        <w:tblLook w:val="06A0" w:firstRow="1" w:lastRow="0" w:firstColumn="1" w:lastColumn="0" w:noHBand="1" w:noVBand="1"/>
      </w:tblPr>
      <w:tblGrid>
        <w:gridCol w:w="5133"/>
        <w:gridCol w:w="12"/>
        <w:gridCol w:w="5121"/>
        <w:gridCol w:w="5133"/>
      </w:tblGrid>
      <w:tr w:rsidR="00741911" w:rsidRPr="00741911" w14:paraId="145B0264" w14:textId="77777777" w:rsidTr="00343F1D">
        <w:tc>
          <w:tcPr>
            <w:tcW w:w="5145" w:type="dxa"/>
            <w:gridSpan w:val="2"/>
          </w:tcPr>
          <w:p w14:paraId="606C7F81" w14:textId="3D23515B" w:rsidR="05A31B4F" w:rsidRPr="00741911" w:rsidRDefault="05A31B4F" w:rsidP="46F92325">
            <w:pPr>
              <w:rPr>
                <w:rFonts w:eastAsiaTheme="majorEastAsia" w:cstheme="majorBidi"/>
                <w:sz w:val="20"/>
                <w:szCs w:val="20"/>
              </w:rPr>
            </w:pPr>
            <w:r w:rsidRPr="00741911">
              <w:rPr>
                <w:rFonts w:eastAsiaTheme="majorEastAsia" w:cstheme="majorBidi"/>
                <w:sz w:val="20"/>
                <w:szCs w:val="20"/>
              </w:rPr>
              <w:t>Teaching Staff</w:t>
            </w:r>
          </w:p>
        </w:tc>
        <w:tc>
          <w:tcPr>
            <w:tcW w:w="10254" w:type="dxa"/>
            <w:gridSpan w:val="2"/>
          </w:tcPr>
          <w:p w14:paraId="7B126027" w14:textId="1E2AADC8" w:rsidR="05A31B4F" w:rsidRPr="00741911" w:rsidRDefault="000B540C" w:rsidP="00F278AA">
            <w:pPr>
              <w:rPr>
                <w:rFonts w:eastAsiaTheme="majorEastAsia" w:cstheme="majorBidi"/>
                <w:sz w:val="20"/>
                <w:szCs w:val="20"/>
              </w:rPr>
            </w:pPr>
            <w:r>
              <w:rPr>
                <w:rFonts w:eastAsiaTheme="majorEastAsia" w:cstheme="majorBidi"/>
                <w:sz w:val="20"/>
                <w:szCs w:val="20"/>
              </w:rPr>
              <w:t>2/9/21</w:t>
            </w:r>
          </w:p>
        </w:tc>
      </w:tr>
      <w:tr w:rsidR="00741911" w:rsidRPr="00741911" w14:paraId="2652F74F" w14:textId="77777777" w:rsidTr="00343F1D">
        <w:tc>
          <w:tcPr>
            <w:tcW w:w="5145" w:type="dxa"/>
            <w:gridSpan w:val="2"/>
          </w:tcPr>
          <w:p w14:paraId="79B757BC" w14:textId="58556E1E" w:rsidR="05A31B4F" w:rsidRPr="00741911" w:rsidRDefault="05A31B4F" w:rsidP="46F92325">
            <w:pPr>
              <w:rPr>
                <w:rFonts w:eastAsiaTheme="majorEastAsia" w:cstheme="majorBidi"/>
                <w:sz w:val="20"/>
                <w:szCs w:val="20"/>
              </w:rPr>
            </w:pPr>
            <w:r w:rsidRPr="00741911">
              <w:rPr>
                <w:rFonts w:eastAsiaTheme="majorEastAsia" w:cstheme="majorBidi"/>
                <w:sz w:val="20"/>
                <w:szCs w:val="20"/>
              </w:rPr>
              <w:t>Support Staff</w:t>
            </w:r>
          </w:p>
        </w:tc>
        <w:tc>
          <w:tcPr>
            <w:tcW w:w="10254" w:type="dxa"/>
            <w:gridSpan w:val="2"/>
          </w:tcPr>
          <w:p w14:paraId="57F4B903" w14:textId="2008DD90" w:rsidR="05A31B4F" w:rsidRPr="00741911" w:rsidRDefault="000B540C" w:rsidP="46F92325">
            <w:pPr>
              <w:rPr>
                <w:rFonts w:eastAsiaTheme="majorEastAsia" w:cstheme="majorBidi"/>
                <w:sz w:val="20"/>
                <w:szCs w:val="20"/>
              </w:rPr>
            </w:pPr>
            <w:r>
              <w:rPr>
                <w:rFonts w:eastAsiaTheme="majorEastAsia" w:cstheme="majorBidi"/>
                <w:sz w:val="20"/>
                <w:szCs w:val="20"/>
              </w:rPr>
              <w:t>2/9/21</w:t>
            </w:r>
          </w:p>
        </w:tc>
      </w:tr>
      <w:tr w:rsidR="00741911" w:rsidRPr="00741911" w14:paraId="5D92E3DF" w14:textId="77777777" w:rsidTr="00343F1D">
        <w:tc>
          <w:tcPr>
            <w:tcW w:w="5145" w:type="dxa"/>
            <w:gridSpan w:val="2"/>
          </w:tcPr>
          <w:p w14:paraId="6E4DA880" w14:textId="3ED67E1E" w:rsidR="05A31B4F" w:rsidRPr="00741911" w:rsidRDefault="05A31B4F" w:rsidP="46F92325">
            <w:pPr>
              <w:rPr>
                <w:rFonts w:eastAsiaTheme="majorEastAsia" w:cstheme="majorBidi"/>
                <w:sz w:val="20"/>
                <w:szCs w:val="20"/>
              </w:rPr>
            </w:pPr>
            <w:r w:rsidRPr="00741911">
              <w:rPr>
                <w:rFonts w:eastAsiaTheme="majorEastAsia" w:cstheme="majorBidi"/>
                <w:sz w:val="20"/>
                <w:szCs w:val="20"/>
              </w:rPr>
              <w:t>Admin Staff</w:t>
            </w:r>
          </w:p>
        </w:tc>
        <w:tc>
          <w:tcPr>
            <w:tcW w:w="10254" w:type="dxa"/>
            <w:gridSpan w:val="2"/>
          </w:tcPr>
          <w:p w14:paraId="0699F87F" w14:textId="1A0A9C6B" w:rsidR="05A31B4F" w:rsidRPr="00741911" w:rsidRDefault="000B540C" w:rsidP="46F92325">
            <w:pPr>
              <w:rPr>
                <w:rFonts w:eastAsiaTheme="majorEastAsia" w:cstheme="majorBidi"/>
                <w:sz w:val="20"/>
                <w:szCs w:val="20"/>
              </w:rPr>
            </w:pPr>
            <w:r>
              <w:rPr>
                <w:rFonts w:eastAsiaTheme="majorEastAsia" w:cstheme="majorBidi"/>
                <w:sz w:val="20"/>
                <w:szCs w:val="20"/>
              </w:rPr>
              <w:t>2/9/21</w:t>
            </w:r>
          </w:p>
        </w:tc>
      </w:tr>
      <w:tr w:rsidR="00741911" w:rsidRPr="00741911" w14:paraId="7D89D40C" w14:textId="77777777" w:rsidTr="00343F1D">
        <w:tc>
          <w:tcPr>
            <w:tcW w:w="5145" w:type="dxa"/>
            <w:gridSpan w:val="2"/>
          </w:tcPr>
          <w:p w14:paraId="0411FADA" w14:textId="56879E4F" w:rsidR="05A31B4F" w:rsidRPr="00741911" w:rsidRDefault="05A31B4F" w:rsidP="46F92325">
            <w:pPr>
              <w:rPr>
                <w:rFonts w:eastAsiaTheme="majorEastAsia" w:cstheme="majorBidi"/>
                <w:sz w:val="20"/>
                <w:szCs w:val="20"/>
              </w:rPr>
            </w:pPr>
            <w:r w:rsidRPr="00741911">
              <w:rPr>
                <w:rFonts w:eastAsiaTheme="majorEastAsia" w:cstheme="majorBidi"/>
                <w:sz w:val="20"/>
                <w:szCs w:val="20"/>
              </w:rPr>
              <w:t>Lunchtime Staff</w:t>
            </w:r>
          </w:p>
        </w:tc>
        <w:tc>
          <w:tcPr>
            <w:tcW w:w="10254" w:type="dxa"/>
            <w:gridSpan w:val="2"/>
          </w:tcPr>
          <w:p w14:paraId="3C62CF7E" w14:textId="241F81D3" w:rsidR="05A31B4F" w:rsidRPr="00741911" w:rsidRDefault="000B540C" w:rsidP="46F92325">
            <w:pPr>
              <w:rPr>
                <w:rFonts w:eastAsiaTheme="majorEastAsia" w:cstheme="majorBidi"/>
                <w:sz w:val="20"/>
                <w:szCs w:val="20"/>
              </w:rPr>
            </w:pPr>
            <w:r>
              <w:rPr>
                <w:rFonts w:eastAsiaTheme="majorEastAsia" w:cstheme="majorBidi"/>
                <w:sz w:val="20"/>
                <w:szCs w:val="20"/>
              </w:rPr>
              <w:t>2/9/21</w:t>
            </w:r>
          </w:p>
        </w:tc>
      </w:tr>
      <w:tr w:rsidR="00741911" w:rsidRPr="00741911" w14:paraId="7424AA17" w14:textId="77777777" w:rsidTr="00343F1D">
        <w:tc>
          <w:tcPr>
            <w:tcW w:w="5145" w:type="dxa"/>
            <w:gridSpan w:val="2"/>
          </w:tcPr>
          <w:p w14:paraId="19D5BDBE" w14:textId="0E381673" w:rsidR="05A31B4F" w:rsidRPr="00741911" w:rsidRDefault="05A31B4F" w:rsidP="46F92325">
            <w:pPr>
              <w:rPr>
                <w:rFonts w:eastAsiaTheme="majorEastAsia" w:cstheme="majorBidi"/>
                <w:sz w:val="20"/>
                <w:szCs w:val="20"/>
              </w:rPr>
            </w:pPr>
            <w:r w:rsidRPr="00741911">
              <w:rPr>
                <w:rFonts w:eastAsiaTheme="majorEastAsia" w:cstheme="majorBidi"/>
                <w:sz w:val="20"/>
                <w:szCs w:val="20"/>
              </w:rPr>
              <w:t>Kitchen Staff</w:t>
            </w:r>
          </w:p>
        </w:tc>
        <w:tc>
          <w:tcPr>
            <w:tcW w:w="10254" w:type="dxa"/>
            <w:gridSpan w:val="2"/>
          </w:tcPr>
          <w:p w14:paraId="308C4D87" w14:textId="67C44408" w:rsidR="05A31B4F" w:rsidRPr="00741911" w:rsidRDefault="000B540C" w:rsidP="46F92325">
            <w:pPr>
              <w:rPr>
                <w:rFonts w:eastAsiaTheme="majorEastAsia" w:cstheme="majorBidi"/>
                <w:sz w:val="20"/>
                <w:szCs w:val="20"/>
              </w:rPr>
            </w:pPr>
            <w:r>
              <w:rPr>
                <w:rFonts w:eastAsiaTheme="majorEastAsia" w:cstheme="majorBidi"/>
                <w:sz w:val="20"/>
                <w:szCs w:val="20"/>
              </w:rPr>
              <w:t>2/9/21</w:t>
            </w:r>
          </w:p>
        </w:tc>
      </w:tr>
      <w:tr w:rsidR="46F92325" w:rsidRPr="00741911" w14:paraId="3F142D84" w14:textId="77777777" w:rsidTr="54480DD8">
        <w:tc>
          <w:tcPr>
            <w:tcW w:w="5133" w:type="dxa"/>
          </w:tcPr>
          <w:p w14:paraId="3CDF0DDE" w14:textId="18BF8B74" w:rsidR="05A31B4F" w:rsidRPr="00741911" w:rsidRDefault="05A31B4F" w:rsidP="000124D5">
            <w:pPr>
              <w:rPr>
                <w:rFonts w:eastAsiaTheme="majorEastAsia" w:cstheme="majorBidi"/>
                <w:sz w:val="20"/>
                <w:szCs w:val="20"/>
              </w:rPr>
            </w:pPr>
            <w:r w:rsidRPr="00741911">
              <w:rPr>
                <w:rFonts w:eastAsiaTheme="majorEastAsia" w:cstheme="majorBidi"/>
                <w:sz w:val="20"/>
                <w:szCs w:val="20"/>
              </w:rPr>
              <w:t>Name:</w:t>
            </w:r>
            <w:r w:rsidR="002A04DB" w:rsidRPr="00741911">
              <w:rPr>
                <w:rFonts w:eastAsiaTheme="majorEastAsia" w:cstheme="majorBidi"/>
                <w:sz w:val="20"/>
                <w:szCs w:val="20"/>
              </w:rPr>
              <w:t xml:space="preserve"> </w:t>
            </w:r>
            <w:r w:rsidR="00315081" w:rsidRPr="00741911">
              <w:rPr>
                <w:rFonts w:eastAsiaTheme="majorEastAsia" w:cstheme="majorBidi"/>
                <w:sz w:val="20"/>
                <w:szCs w:val="20"/>
              </w:rPr>
              <w:t>Becky Hayter</w:t>
            </w:r>
          </w:p>
        </w:tc>
        <w:tc>
          <w:tcPr>
            <w:tcW w:w="5133" w:type="dxa"/>
            <w:gridSpan w:val="2"/>
          </w:tcPr>
          <w:p w14:paraId="5A7CF009" w14:textId="4AF9F5EE" w:rsidR="05A31B4F" w:rsidRPr="00741911" w:rsidRDefault="05A31B4F" w:rsidP="000124D5">
            <w:pPr>
              <w:rPr>
                <w:rFonts w:eastAsiaTheme="majorEastAsia" w:cstheme="majorBidi"/>
                <w:sz w:val="20"/>
                <w:szCs w:val="20"/>
              </w:rPr>
            </w:pPr>
            <w:r w:rsidRPr="00741911">
              <w:rPr>
                <w:rFonts w:eastAsiaTheme="majorEastAsia" w:cstheme="majorBidi"/>
                <w:sz w:val="20"/>
                <w:szCs w:val="20"/>
              </w:rPr>
              <w:t>Signature:</w:t>
            </w:r>
            <w:r w:rsidR="002A04DB" w:rsidRPr="00741911">
              <w:rPr>
                <w:rFonts w:eastAsiaTheme="majorEastAsia" w:cstheme="majorBidi"/>
                <w:sz w:val="20"/>
                <w:szCs w:val="20"/>
              </w:rPr>
              <w:t xml:space="preserve"> </w:t>
            </w:r>
            <w:r w:rsidR="00C63D1B" w:rsidRPr="00741911">
              <w:rPr>
                <w:noProof/>
                <w:lang w:val="en-US"/>
              </w:rPr>
              <w:drawing>
                <wp:inline distT="0" distB="0" distL="0" distR="0" wp14:anchorId="725C92EF" wp14:editId="688F9AA7">
                  <wp:extent cx="933450" cy="581025"/>
                  <wp:effectExtent l="0" t="0" r="0" b="9525"/>
                  <wp:docPr id="1302835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933450" cy="581025"/>
                          </a:xfrm>
                          <a:prstGeom prst="rect">
                            <a:avLst/>
                          </a:prstGeom>
                        </pic:spPr>
                      </pic:pic>
                    </a:graphicData>
                  </a:graphic>
                </wp:inline>
              </w:drawing>
            </w:r>
          </w:p>
        </w:tc>
        <w:tc>
          <w:tcPr>
            <w:tcW w:w="5133" w:type="dxa"/>
          </w:tcPr>
          <w:p w14:paraId="1BCFC91E" w14:textId="74BBF22C" w:rsidR="00C63D1B" w:rsidRPr="00741911" w:rsidRDefault="7D285085" w:rsidP="00C63D1B">
            <w:pPr>
              <w:rPr>
                <w:rFonts w:eastAsiaTheme="majorEastAsia" w:cstheme="majorBidi"/>
                <w:sz w:val="20"/>
                <w:szCs w:val="20"/>
              </w:rPr>
            </w:pPr>
            <w:r w:rsidRPr="00741911">
              <w:rPr>
                <w:rFonts w:eastAsiaTheme="majorEastAsia" w:cstheme="majorBidi"/>
                <w:sz w:val="20"/>
                <w:szCs w:val="20"/>
              </w:rPr>
              <w:t>Date:</w:t>
            </w:r>
            <w:r w:rsidR="1DAEA930" w:rsidRPr="00741911">
              <w:rPr>
                <w:rFonts w:eastAsiaTheme="majorEastAsia" w:cstheme="majorBidi"/>
                <w:sz w:val="20"/>
                <w:szCs w:val="20"/>
              </w:rPr>
              <w:t xml:space="preserve"> </w:t>
            </w:r>
            <w:r w:rsidR="00A670E8">
              <w:rPr>
                <w:rFonts w:eastAsiaTheme="majorEastAsia" w:cstheme="majorBidi"/>
                <w:sz w:val="20"/>
                <w:szCs w:val="20"/>
              </w:rPr>
              <w:t>9/8/21</w:t>
            </w:r>
          </w:p>
          <w:p w14:paraId="41C5231F" w14:textId="50E27E8F" w:rsidR="00CA090A" w:rsidRPr="00741911" w:rsidRDefault="00CA090A" w:rsidP="7931A76E">
            <w:pPr>
              <w:rPr>
                <w:rFonts w:eastAsiaTheme="majorEastAsia" w:cstheme="majorBidi"/>
                <w:sz w:val="20"/>
                <w:szCs w:val="20"/>
              </w:rPr>
            </w:pPr>
          </w:p>
        </w:tc>
      </w:tr>
      <w:tr w:rsidR="000B540C" w:rsidRPr="00741911" w14:paraId="7F27BDBD" w14:textId="77777777" w:rsidTr="54480DD8">
        <w:tc>
          <w:tcPr>
            <w:tcW w:w="5133" w:type="dxa"/>
          </w:tcPr>
          <w:p w14:paraId="387FB8AE" w14:textId="77777777" w:rsidR="000B540C" w:rsidRPr="00741911" w:rsidRDefault="000B540C" w:rsidP="000B540C">
            <w:pPr>
              <w:rPr>
                <w:rFonts w:eastAsiaTheme="majorEastAsia" w:cstheme="majorBidi"/>
                <w:sz w:val="20"/>
                <w:szCs w:val="20"/>
              </w:rPr>
            </w:pPr>
          </w:p>
        </w:tc>
        <w:tc>
          <w:tcPr>
            <w:tcW w:w="5133" w:type="dxa"/>
            <w:gridSpan w:val="2"/>
          </w:tcPr>
          <w:p w14:paraId="16DCAD4D" w14:textId="073E8A0E" w:rsidR="000B540C" w:rsidRPr="00741911" w:rsidRDefault="000B540C" w:rsidP="000B540C">
            <w:pPr>
              <w:rPr>
                <w:rFonts w:eastAsiaTheme="majorEastAsia" w:cstheme="majorBidi"/>
                <w:sz w:val="20"/>
                <w:szCs w:val="20"/>
              </w:rPr>
            </w:pPr>
            <w:r w:rsidRPr="00D64FF9">
              <w:rPr>
                <w:b/>
                <w:bCs/>
                <w:color w:val="FF0000"/>
                <w:sz w:val="20"/>
                <w:szCs w:val="20"/>
              </w:rPr>
              <w:t>Threshold actions added</w:t>
            </w:r>
            <w:r>
              <w:rPr>
                <w:rFonts w:eastAsiaTheme="majorEastAsia" w:cstheme="majorBidi"/>
                <w:sz w:val="20"/>
                <w:szCs w:val="20"/>
              </w:rPr>
              <w:t xml:space="preserve"> </w:t>
            </w:r>
          </w:p>
        </w:tc>
        <w:tc>
          <w:tcPr>
            <w:tcW w:w="5133" w:type="dxa"/>
          </w:tcPr>
          <w:p w14:paraId="2AF11E64" w14:textId="0542F310" w:rsidR="000B540C" w:rsidRPr="00741911" w:rsidRDefault="000B540C" w:rsidP="000B540C">
            <w:pPr>
              <w:rPr>
                <w:rFonts w:eastAsiaTheme="majorEastAsia" w:cstheme="majorBidi"/>
                <w:sz w:val="20"/>
                <w:szCs w:val="20"/>
              </w:rPr>
            </w:pPr>
            <w:r w:rsidRPr="00741911">
              <w:rPr>
                <w:rFonts w:eastAsiaTheme="majorEastAsia" w:cstheme="majorBidi"/>
                <w:sz w:val="20"/>
                <w:szCs w:val="20"/>
              </w:rPr>
              <w:t xml:space="preserve">Date: </w:t>
            </w:r>
            <w:r>
              <w:rPr>
                <w:rFonts w:eastAsiaTheme="majorEastAsia" w:cstheme="majorBidi"/>
                <w:sz w:val="20"/>
                <w:szCs w:val="20"/>
              </w:rPr>
              <w:t>29/10.21</w:t>
            </w:r>
          </w:p>
        </w:tc>
      </w:tr>
      <w:tr w:rsidR="005619B5" w:rsidRPr="00741911" w14:paraId="372B7B78" w14:textId="77777777" w:rsidTr="54480DD8">
        <w:tc>
          <w:tcPr>
            <w:tcW w:w="5133" w:type="dxa"/>
          </w:tcPr>
          <w:p w14:paraId="5E8A8185" w14:textId="77777777" w:rsidR="005619B5" w:rsidRPr="00741911" w:rsidRDefault="005619B5" w:rsidP="000B540C">
            <w:pPr>
              <w:rPr>
                <w:rFonts w:eastAsiaTheme="majorEastAsia" w:cstheme="majorBidi"/>
                <w:sz w:val="20"/>
                <w:szCs w:val="20"/>
              </w:rPr>
            </w:pPr>
          </w:p>
        </w:tc>
        <w:tc>
          <w:tcPr>
            <w:tcW w:w="5133" w:type="dxa"/>
            <w:gridSpan w:val="2"/>
          </w:tcPr>
          <w:p w14:paraId="0297A3A9" w14:textId="607EF031" w:rsidR="005619B5" w:rsidRPr="00D64FF9" w:rsidRDefault="005619B5" w:rsidP="000B540C">
            <w:pPr>
              <w:rPr>
                <w:b/>
                <w:bCs/>
                <w:color w:val="FF0000"/>
                <w:sz w:val="20"/>
                <w:szCs w:val="20"/>
              </w:rPr>
            </w:pPr>
            <w:r>
              <w:rPr>
                <w:b/>
                <w:bCs/>
                <w:color w:val="FF0000"/>
                <w:sz w:val="20"/>
                <w:szCs w:val="20"/>
              </w:rPr>
              <w:t>New guidance updates added</w:t>
            </w:r>
          </w:p>
        </w:tc>
        <w:tc>
          <w:tcPr>
            <w:tcW w:w="5133" w:type="dxa"/>
          </w:tcPr>
          <w:p w14:paraId="0E6E43CB" w14:textId="70A1514B" w:rsidR="005619B5" w:rsidRPr="00741911" w:rsidRDefault="005619B5" w:rsidP="000B540C">
            <w:pPr>
              <w:rPr>
                <w:rFonts w:eastAsiaTheme="majorEastAsia" w:cstheme="majorBidi"/>
                <w:sz w:val="20"/>
                <w:szCs w:val="20"/>
              </w:rPr>
            </w:pPr>
            <w:r>
              <w:rPr>
                <w:rFonts w:eastAsiaTheme="majorEastAsia" w:cstheme="majorBidi"/>
                <w:sz w:val="20"/>
                <w:szCs w:val="20"/>
              </w:rPr>
              <w:t>Date: 3/1/2022</w:t>
            </w:r>
          </w:p>
        </w:tc>
      </w:tr>
      <w:tr w:rsidR="001E4D27" w:rsidRPr="00741911" w14:paraId="1F733481" w14:textId="77777777" w:rsidTr="54480DD8">
        <w:tc>
          <w:tcPr>
            <w:tcW w:w="5133" w:type="dxa"/>
          </w:tcPr>
          <w:p w14:paraId="7803E2F5" w14:textId="77777777" w:rsidR="001E4D27" w:rsidRPr="00741911" w:rsidRDefault="001E4D27" w:rsidP="000B540C">
            <w:pPr>
              <w:rPr>
                <w:rFonts w:eastAsiaTheme="majorEastAsia" w:cstheme="majorBidi"/>
                <w:sz w:val="20"/>
                <w:szCs w:val="20"/>
              </w:rPr>
            </w:pPr>
          </w:p>
        </w:tc>
        <w:tc>
          <w:tcPr>
            <w:tcW w:w="5133" w:type="dxa"/>
            <w:gridSpan w:val="2"/>
          </w:tcPr>
          <w:p w14:paraId="4826BB2D" w14:textId="117AFF01" w:rsidR="001E4D27" w:rsidRDefault="001E4D27" w:rsidP="000B540C">
            <w:pPr>
              <w:rPr>
                <w:b/>
                <w:bCs/>
                <w:color w:val="FF0000"/>
                <w:sz w:val="20"/>
                <w:szCs w:val="20"/>
              </w:rPr>
            </w:pPr>
            <w:r>
              <w:rPr>
                <w:b/>
                <w:bCs/>
                <w:color w:val="FF0000"/>
                <w:sz w:val="20"/>
                <w:szCs w:val="20"/>
              </w:rPr>
              <w:t>Feb 2022 guidance update added</w:t>
            </w:r>
          </w:p>
        </w:tc>
        <w:tc>
          <w:tcPr>
            <w:tcW w:w="5133" w:type="dxa"/>
          </w:tcPr>
          <w:p w14:paraId="10E79607" w14:textId="1D19F6EA" w:rsidR="001E4D27" w:rsidRDefault="001E4D27" w:rsidP="000B540C">
            <w:pPr>
              <w:rPr>
                <w:rFonts w:eastAsiaTheme="majorEastAsia" w:cstheme="majorBidi"/>
                <w:sz w:val="20"/>
                <w:szCs w:val="20"/>
              </w:rPr>
            </w:pPr>
            <w:r>
              <w:rPr>
                <w:rFonts w:eastAsiaTheme="majorEastAsia" w:cstheme="majorBidi"/>
                <w:sz w:val="20"/>
                <w:szCs w:val="20"/>
              </w:rPr>
              <w:t>Date: 28/2/22</w:t>
            </w:r>
          </w:p>
        </w:tc>
      </w:tr>
    </w:tbl>
    <w:p w14:paraId="646FAD98" w14:textId="13E843E2" w:rsidR="00B574A5" w:rsidRPr="00741911" w:rsidRDefault="00B574A5" w:rsidP="00C63D1B">
      <w:pPr>
        <w:pStyle w:val="ListParagraph"/>
        <w:spacing w:after="0" w:line="240" w:lineRule="auto"/>
        <w:ind w:left="360"/>
        <w:contextualSpacing w:val="0"/>
        <w:rPr>
          <w:rFonts w:eastAsiaTheme="majorEastAsia" w:cstheme="majorBidi"/>
          <w:sz w:val="20"/>
          <w:szCs w:val="20"/>
        </w:rPr>
      </w:pPr>
    </w:p>
    <w:sectPr w:rsidR="00B574A5" w:rsidRPr="00741911" w:rsidSect="00345667">
      <w:headerReference w:type="default" r:id="rId28"/>
      <w:footerReference w:type="default" r:id="rId29"/>
      <w:pgSz w:w="16838" w:h="11906"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cky Hayter" w:date="2021-08-09T16:08:00Z" w:initials="BH">
    <w:p w14:paraId="0E83BA16" w14:textId="33B1303D" w:rsidR="00322D0C" w:rsidRDefault="00322D0C">
      <w:pPr>
        <w:pStyle w:val="CommentText"/>
      </w:pPr>
      <w:r>
        <w:rPr>
          <w:rStyle w:val="CommentReference"/>
        </w:rPr>
        <w:annotationRef/>
      </w:r>
      <w:r>
        <w:t xml:space="preserve">For me, this is a “Covid Keeper”, much easier </w:t>
      </w:r>
      <w:r w:rsidR="006A736C">
        <w:t xml:space="preserve">than changing. </w:t>
      </w:r>
    </w:p>
  </w:comment>
  <w:comment w:id="1" w:author="Becky Hayter" w:date="2021-08-09T16:09:00Z" w:initials="BH">
    <w:p w14:paraId="02CEDA07" w14:textId="7BAF6620" w:rsidR="00AC699A" w:rsidRDefault="00AC699A">
      <w:pPr>
        <w:pStyle w:val="CommentText"/>
      </w:pPr>
      <w:r>
        <w:rPr>
          <w:rStyle w:val="CommentReference"/>
        </w:rPr>
        <w:annotationRef/>
      </w:r>
      <w:r>
        <w:t>Again, a Covid Keeper in my opinion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3BA16" w15:done="0"/>
  <w15:commentEx w15:paraId="02CEDA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D18C" w16cex:dateUtc="2021-08-09T15:08:00Z"/>
  <w16cex:commentExtensible w16cex:durableId="24BBD1D1" w16cex:dateUtc="2021-08-09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3BA16" w16cid:durableId="24BBD18C"/>
  <w16cid:commentId w16cid:paraId="02CEDA07" w16cid:durableId="24BBD1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3799" w14:textId="77777777" w:rsidR="009701E3" w:rsidRDefault="009701E3" w:rsidP="003F3B43">
      <w:pPr>
        <w:spacing w:after="0" w:line="240" w:lineRule="auto"/>
      </w:pPr>
      <w:r>
        <w:separator/>
      </w:r>
    </w:p>
  </w:endnote>
  <w:endnote w:type="continuationSeparator" w:id="0">
    <w:p w14:paraId="17FAADE8" w14:textId="77777777" w:rsidR="009701E3" w:rsidRDefault="009701E3" w:rsidP="003F3B43">
      <w:pPr>
        <w:spacing w:after="0" w:line="240" w:lineRule="auto"/>
      </w:pPr>
      <w:r>
        <w:continuationSeparator/>
      </w:r>
    </w:p>
  </w:endnote>
  <w:endnote w:type="continuationNotice" w:id="1">
    <w:p w14:paraId="00748A74" w14:textId="77777777" w:rsidR="009701E3" w:rsidRDefault="00970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71405"/>
      <w:docPartObj>
        <w:docPartGallery w:val="Page Numbers (Bottom of Page)"/>
        <w:docPartUnique/>
      </w:docPartObj>
    </w:sdtPr>
    <w:sdtEndPr>
      <w:rPr>
        <w:noProof/>
      </w:rPr>
    </w:sdtEndPr>
    <w:sdtContent>
      <w:p w14:paraId="0C3E8B32" w14:textId="71052388" w:rsidR="00345667" w:rsidRDefault="00345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E93FD" w14:textId="77777777" w:rsidR="00284E2B" w:rsidRDefault="0028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5B6C" w14:textId="77777777" w:rsidR="009701E3" w:rsidRDefault="009701E3" w:rsidP="003F3B43">
      <w:pPr>
        <w:spacing w:after="0" w:line="240" w:lineRule="auto"/>
      </w:pPr>
      <w:r>
        <w:separator/>
      </w:r>
    </w:p>
  </w:footnote>
  <w:footnote w:type="continuationSeparator" w:id="0">
    <w:p w14:paraId="30BAE95F" w14:textId="77777777" w:rsidR="009701E3" w:rsidRDefault="009701E3" w:rsidP="003F3B43">
      <w:pPr>
        <w:spacing w:after="0" w:line="240" w:lineRule="auto"/>
      </w:pPr>
      <w:r>
        <w:continuationSeparator/>
      </w:r>
    </w:p>
  </w:footnote>
  <w:footnote w:type="continuationNotice" w:id="1">
    <w:p w14:paraId="11293B4D" w14:textId="77777777" w:rsidR="009701E3" w:rsidRDefault="00970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D041" w14:textId="39D5060E" w:rsidR="00284E2B" w:rsidRPr="00881EF4" w:rsidRDefault="00284E2B" w:rsidP="00881EF4">
    <w:pPr>
      <w:pStyle w:val="Header"/>
      <w:jc w:val="center"/>
    </w:pPr>
    <w:r>
      <w:rPr>
        <w:noProof/>
        <w:sz w:val="36"/>
        <w:szCs w:val="36"/>
        <w:lang w:val="en-US"/>
      </w:rPr>
      <w:drawing>
        <wp:anchor distT="0" distB="0" distL="114300" distR="114300" simplePos="0" relativeHeight="251657216" behindDoc="0" locked="0" layoutInCell="1" allowOverlap="1" wp14:anchorId="4C8CC6DC" wp14:editId="411C3087">
          <wp:simplePos x="0" y="0"/>
          <wp:positionH relativeFrom="column">
            <wp:posOffset>533400</wp:posOffset>
          </wp:positionH>
          <wp:positionV relativeFrom="paragraph">
            <wp:posOffset>-294640</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881EF4">
      <w:rPr>
        <w:sz w:val="36"/>
        <w:szCs w:val="36"/>
      </w:rPr>
      <w:t>Bathford Church School</w:t>
    </w:r>
  </w:p>
  <w:p w14:paraId="29A5FC82" w14:textId="383F59AD" w:rsidR="00284E2B" w:rsidRDefault="0028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555"/>
    <w:multiLevelType w:val="hybridMultilevel"/>
    <w:tmpl w:val="96D27AA4"/>
    <w:lvl w:ilvl="0" w:tplc="0BF4F3B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D4CD9"/>
    <w:multiLevelType w:val="hybridMultilevel"/>
    <w:tmpl w:val="984C4346"/>
    <w:lvl w:ilvl="0" w:tplc="3940CF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67C1B"/>
    <w:multiLevelType w:val="hybridMultilevel"/>
    <w:tmpl w:val="749CF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27D8F"/>
    <w:multiLevelType w:val="hybridMultilevel"/>
    <w:tmpl w:val="5F92F1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47F55"/>
    <w:multiLevelType w:val="hybridMultilevel"/>
    <w:tmpl w:val="6E6A7C24"/>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31DF1"/>
    <w:multiLevelType w:val="hybridMultilevel"/>
    <w:tmpl w:val="9F725992"/>
    <w:lvl w:ilvl="0" w:tplc="0BF4F3B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B0AA8"/>
    <w:multiLevelType w:val="hybridMultilevel"/>
    <w:tmpl w:val="E4E25802"/>
    <w:lvl w:ilvl="0" w:tplc="3940CF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9C12A3"/>
    <w:multiLevelType w:val="hybridMultilevel"/>
    <w:tmpl w:val="6632170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6F2DBE"/>
    <w:multiLevelType w:val="multilevel"/>
    <w:tmpl w:val="04F69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B037C"/>
    <w:multiLevelType w:val="hybridMultilevel"/>
    <w:tmpl w:val="C116E0D0"/>
    <w:lvl w:ilvl="0" w:tplc="0BF4F3BE">
      <w:numFmt w:val="bullet"/>
      <w:lvlText w:val="-"/>
      <w:lvlJc w:val="left"/>
      <w:pPr>
        <w:ind w:left="360" w:hanging="360"/>
      </w:pPr>
      <w:rPr>
        <w:rFonts w:ascii="Calibri" w:eastAsia="Times New Roman" w:hAnsi="Calibri" w:cs="Calibri" w:hint="default"/>
      </w:rPr>
    </w:lvl>
    <w:lvl w:ilvl="1" w:tplc="4BB02FF8">
      <w:numFmt w:val="bullet"/>
      <w:lvlText w:val="·"/>
      <w:lvlJc w:val="left"/>
      <w:pPr>
        <w:ind w:left="1080" w:hanging="360"/>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142A4"/>
    <w:multiLevelType w:val="hybridMultilevel"/>
    <w:tmpl w:val="2200D1C2"/>
    <w:lvl w:ilvl="0" w:tplc="9A762F94">
      <w:numFmt w:val="bullet"/>
      <w:lvlText w:val="-"/>
      <w:lvlJc w:val="left"/>
      <w:pPr>
        <w:ind w:left="720" w:hanging="360"/>
      </w:pPr>
      <w:rPr>
        <w:rFonts w:ascii="Calibri Light" w:eastAsiaTheme="majorEastAsia" w:hAnsi="Calibri Light"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422E1"/>
    <w:multiLevelType w:val="hybridMultilevel"/>
    <w:tmpl w:val="16EA8FAE"/>
    <w:lvl w:ilvl="0" w:tplc="0BF4F3B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B40238"/>
    <w:multiLevelType w:val="hybridMultilevel"/>
    <w:tmpl w:val="13A2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220258"/>
    <w:multiLevelType w:val="hybridMultilevel"/>
    <w:tmpl w:val="46045AC2"/>
    <w:lvl w:ilvl="0" w:tplc="3940CF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216A3"/>
    <w:multiLevelType w:val="hybridMultilevel"/>
    <w:tmpl w:val="26D666AA"/>
    <w:lvl w:ilvl="0" w:tplc="3940CFB4">
      <w:start w:val="1"/>
      <w:numFmt w:val="bullet"/>
      <w:lvlText w:val=""/>
      <w:lvlJc w:val="left"/>
      <w:pPr>
        <w:ind w:left="360" w:hanging="360"/>
      </w:pPr>
      <w:rPr>
        <w:rFonts w:ascii="Symbol" w:hAnsi="Symbol" w:hint="default"/>
      </w:rPr>
    </w:lvl>
    <w:lvl w:ilvl="1" w:tplc="330E19AA">
      <w:start w:val="1"/>
      <w:numFmt w:val="bullet"/>
      <w:lvlText w:val="o"/>
      <w:lvlJc w:val="left"/>
      <w:pPr>
        <w:ind w:left="1080" w:hanging="360"/>
      </w:pPr>
      <w:rPr>
        <w:rFonts w:ascii="Courier New" w:hAnsi="Courier New" w:hint="default"/>
      </w:rPr>
    </w:lvl>
    <w:lvl w:ilvl="2" w:tplc="18C46E32">
      <w:start w:val="1"/>
      <w:numFmt w:val="bullet"/>
      <w:lvlText w:val=""/>
      <w:lvlJc w:val="left"/>
      <w:pPr>
        <w:ind w:left="1800" w:hanging="360"/>
      </w:pPr>
      <w:rPr>
        <w:rFonts w:ascii="Wingdings" w:hAnsi="Wingdings" w:hint="default"/>
      </w:rPr>
    </w:lvl>
    <w:lvl w:ilvl="3" w:tplc="F1DADC8A">
      <w:start w:val="1"/>
      <w:numFmt w:val="bullet"/>
      <w:lvlText w:val=""/>
      <w:lvlJc w:val="left"/>
      <w:pPr>
        <w:ind w:left="2520" w:hanging="360"/>
      </w:pPr>
      <w:rPr>
        <w:rFonts w:ascii="Symbol" w:hAnsi="Symbol" w:hint="default"/>
      </w:rPr>
    </w:lvl>
    <w:lvl w:ilvl="4" w:tplc="5D388D68">
      <w:start w:val="1"/>
      <w:numFmt w:val="bullet"/>
      <w:lvlText w:val="o"/>
      <w:lvlJc w:val="left"/>
      <w:pPr>
        <w:ind w:left="3240" w:hanging="360"/>
      </w:pPr>
      <w:rPr>
        <w:rFonts w:ascii="Courier New" w:hAnsi="Courier New" w:hint="default"/>
      </w:rPr>
    </w:lvl>
    <w:lvl w:ilvl="5" w:tplc="46AEF596">
      <w:start w:val="1"/>
      <w:numFmt w:val="bullet"/>
      <w:lvlText w:val=""/>
      <w:lvlJc w:val="left"/>
      <w:pPr>
        <w:ind w:left="3960" w:hanging="360"/>
      </w:pPr>
      <w:rPr>
        <w:rFonts w:ascii="Wingdings" w:hAnsi="Wingdings" w:hint="default"/>
      </w:rPr>
    </w:lvl>
    <w:lvl w:ilvl="6" w:tplc="2500E8EC">
      <w:start w:val="1"/>
      <w:numFmt w:val="bullet"/>
      <w:lvlText w:val=""/>
      <w:lvlJc w:val="left"/>
      <w:pPr>
        <w:ind w:left="4680" w:hanging="360"/>
      </w:pPr>
      <w:rPr>
        <w:rFonts w:ascii="Symbol" w:hAnsi="Symbol" w:hint="default"/>
      </w:rPr>
    </w:lvl>
    <w:lvl w:ilvl="7" w:tplc="308E231E">
      <w:start w:val="1"/>
      <w:numFmt w:val="bullet"/>
      <w:lvlText w:val="o"/>
      <w:lvlJc w:val="left"/>
      <w:pPr>
        <w:ind w:left="5400" w:hanging="360"/>
      </w:pPr>
      <w:rPr>
        <w:rFonts w:ascii="Courier New" w:hAnsi="Courier New" w:hint="default"/>
      </w:rPr>
    </w:lvl>
    <w:lvl w:ilvl="8" w:tplc="ACB0648E">
      <w:start w:val="1"/>
      <w:numFmt w:val="bullet"/>
      <w:lvlText w:val=""/>
      <w:lvlJc w:val="left"/>
      <w:pPr>
        <w:ind w:left="6120" w:hanging="360"/>
      </w:pPr>
      <w:rPr>
        <w:rFonts w:ascii="Wingdings" w:hAnsi="Wingdings" w:hint="default"/>
      </w:rPr>
    </w:lvl>
  </w:abstractNum>
  <w:abstractNum w:abstractNumId="15" w15:restartNumberingAfterBreak="0">
    <w:nsid w:val="2ADE3E88"/>
    <w:multiLevelType w:val="hybridMultilevel"/>
    <w:tmpl w:val="CB26184A"/>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43095"/>
    <w:multiLevelType w:val="multilevel"/>
    <w:tmpl w:val="E814E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D5304"/>
    <w:multiLevelType w:val="multilevel"/>
    <w:tmpl w:val="2F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21B72"/>
    <w:multiLevelType w:val="hybridMultilevel"/>
    <w:tmpl w:val="1DE89774"/>
    <w:lvl w:ilvl="0" w:tplc="3940CF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4D1"/>
    <w:multiLevelType w:val="hybridMultilevel"/>
    <w:tmpl w:val="0E2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D27F7"/>
    <w:multiLevelType w:val="hybridMultilevel"/>
    <w:tmpl w:val="BB844F4E"/>
    <w:lvl w:ilvl="0" w:tplc="FC362842">
      <w:start w:val="1"/>
      <w:numFmt w:val="bullet"/>
      <w:lvlText w:val="o"/>
      <w:lvlJc w:val="left"/>
      <w:pPr>
        <w:ind w:left="720" w:hanging="360"/>
      </w:pPr>
      <w:rPr>
        <w:rFonts w:ascii="Courier New" w:hAnsi="Courier New" w:hint="default"/>
      </w:rPr>
    </w:lvl>
    <w:lvl w:ilvl="1" w:tplc="C58AB916">
      <w:start w:val="1"/>
      <w:numFmt w:val="bullet"/>
      <w:lvlText w:val="o"/>
      <w:lvlJc w:val="left"/>
      <w:pPr>
        <w:ind w:left="1440" w:hanging="360"/>
      </w:pPr>
      <w:rPr>
        <w:rFonts w:ascii="Courier New" w:hAnsi="Courier New" w:hint="default"/>
      </w:rPr>
    </w:lvl>
    <w:lvl w:ilvl="2" w:tplc="F3FA6E94">
      <w:start w:val="1"/>
      <w:numFmt w:val="bullet"/>
      <w:lvlText w:val=""/>
      <w:lvlJc w:val="left"/>
      <w:pPr>
        <w:ind w:left="2160" w:hanging="360"/>
      </w:pPr>
      <w:rPr>
        <w:rFonts w:ascii="Wingdings" w:hAnsi="Wingdings" w:hint="default"/>
      </w:rPr>
    </w:lvl>
    <w:lvl w:ilvl="3" w:tplc="A09ACB7A">
      <w:start w:val="1"/>
      <w:numFmt w:val="bullet"/>
      <w:lvlText w:val=""/>
      <w:lvlJc w:val="left"/>
      <w:pPr>
        <w:ind w:left="2880" w:hanging="360"/>
      </w:pPr>
      <w:rPr>
        <w:rFonts w:ascii="Symbol" w:hAnsi="Symbol" w:hint="default"/>
      </w:rPr>
    </w:lvl>
    <w:lvl w:ilvl="4" w:tplc="C466F196">
      <w:start w:val="1"/>
      <w:numFmt w:val="bullet"/>
      <w:lvlText w:val="o"/>
      <w:lvlJc w:val="left"/>
      <w:pPr>
        <w:ind w:left="3600" w:hanging="360"/>
      </w:pPr>
      <w:rPr>
        <w:rFonts w:ascii="Courier New" w:hAnsi="Courier New" w:hint="default"/>
      </w:rPr>
    </w:lvl>
    <w:lvl w:ilvl="5" w:tplc="ABDA796C">
      <w:start w:val="1"/>
      <w:numFmt w:val="bullet"/>
      <w:lvlText w:val=""/>
      <w:lvlJc w:val="left"/>
      <w:pPr>
        <w:ind w:left="4320" w:hanging="360"/>
      </w:pPr>
      <w:rPr>
        <w:rFonts w:ascii="Wingdings" w:hAnsi="Wingdings" w:hint="default"/>
      </w:rPr>
    </w:lvl>
    <w:lvl w:ilvl="6" w:tplc="A0A41F60">
      <w:start w:val="1"/>
      <w:numFmt w:val="bullet"/>
      <w:lvlText w:val=""/>
      <w:lvlJc w:val="left"/>
      <w:pPr>
        <w:ind w:left="5040" w:hanging="360"/>
      </w:pPr>
      <w:rPr>
        <w:rFonts w:ascii="Symbol" w:hAnsi="Symbol" w:hint="default"/>
      </w:rPr>
    </w:lvl>
    <w:lvl w:ilvl="7" w:tplc="F2D6AB42">
      <w:start w:val="1"/>
      <w:numFmt w:val="bullet"/>
      <w:lvlText w:val="o"/>
      <w:lvlJc w:val="left"/>
      <w:pPr>
        <w:ind w:left="5760" w:hanging="360"/>
      </w:pPr>
      <w:rPr>
        <w:rFonts w:ascii="Courier New" w:hAnsi="Courier New" w:hint="default"/>
      </w:rPr>
    </w:lvl>
    <w:lvl w:ilvl="8" w:tplc="ABB4B564">
      <w:start w:val="1"/>
      <w:numFmt w:val="bullet"/>
      <w:lvlText w:val=""/>
      <w:lvlJc w:val="left"/>
      <w:pPr>
        <w:ind w:left="6480" w:hanging="360"/>
      </w:pPr>
      <w:rPr>
        <w:rFonts w:ascii="Wingdings" w:hAnsi="Wingdings" w:hint="default"/>
      </w:rPr>
    </w:lvl>
  </w:abstractNum>
  <w:abstractNum w:abstractNumId="21" w15:restartNumberingAfterBreak="0">
    <w:nsid w:val="3BFA2DF6"/>
    <w:multiLevelType w:val="hybridMultilevel"/>
    <w:tmpl w:val="9F065610"/>
    <w:lvl w:ilvl="0" w:tplc="3940CFB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125A38"/>
    <w:multiLevelType w:val="hybridMultilevel"/>
    <w:tmpl w:val="B0C8952C"/>
    <w:lvl w:ilvl="0" w:tplc="55B6AB54">
      <w:start w:val="1"/>
      <w:numFmt w:val="bullet"/>
      <w:lvlText w:val=""/>
      <w:lvlJc w:val="left"/>
      <w:pPr>
        <w:ind w:left="360" w:hanging="360"/>
      </w:pPr>
      <w:rPr>
        <w:rFonts w:ascii="Symbol" w:hAnsi="Symbol" w:hint="default"/>
      </w:rPr>
    </w:lvl>
    <w:lvl w:ilvl="1" w:tplc="330E19AA">
      <w:start w:val="1"/>
      <w:numFmt w:val="bullet"/>
      <w:lvlText w:val="o"/>
      <w:lvlJc w:val="left"/>
      <w:pPr>
        <w:ind w:left="1080" w:hanging="360"/>
      </w:pPr>
      <w:rPr>
        <w:rFonts w:ascii="Courier New" w:hAnsi="Courier New" w:hint="default"/>
      </w:rPr>
    </w:lvl>
    <w:lvl w:ilvl="2" w:tplc="18C46E32">
      <w:start w:val="1"/>
      <w:numFmt w:val="bullet"/>
      <w:lvlText w:val=""/>
      <w:lvlJc w:val="left"/>
      <w:pPr>
        <w:ind w:left="1800" w:hanging="360"/>
      </w:pPr>
      <w:rPr>
        <w:rFonts w:ascii="Wingdings" w:hAnsi="Wingdings" w:hint="default"/>
      </w:rPr>
    </w:lvl>
    <w:lvl w:ilvl="3" w:tplc="F1DADC8A">
      <w:start w:val="1"/>
      <w:numFmt w:val="bullet"/>
      <w:lvlText w:val=""/>
      <w:lvlJc w:val="left"/>
      <w:pPr>
        <w:ind w:left="2520" w:hanging="360"/>
      </w:pPr>
      <w:rPr>
        <w:rFonts w:ascii="Symbol" w:hAnsi="Symbol" w:hint="default"/>
      </w:rPr>
    </w:lvl>
    <w:lvl w:ilvl="4" w:tplc="5D388D68">
      <w:start w:val="1"/>
      <w:numFmt w:val="bullet"/>
      <w:lvlText w:val="o"/>
      <w:lvlJc w:val="left"/>
      <w:pPr>
        <w:ind w:left="3240" w:hanging="360"/>
      </w:pPr>
      <w:rPr>
        <w:rFonts w:ascii="Courier New" w:hAnsi="Courier New" w:hint="default"/>
      </w:rPr>
    </w:lvl>
    <w:lvl w:ilvl="5" w:tplc="46AEF596">
      <w:start w:val="1"/>
      <w:numFmt w:val="bullet"/>
      <w:lvlText w:val=""/>
      <w:lvlJc w:val="left"/>
      <w:pPr>
        <w:ind w:left="3960" w:hanging="360"/>
      </w:pPr>
      <w:rPr>
        <w:rFonts w:ascii="Wingdings" w:hAnsi="Wingdings" w:hint="default"/>
      </w:rPr>
    </w:lvl>
    <w:lvl w:ilvl="6" w:tplc="2500E8EC">
      <w:start w:val="1"/>
      <w:numFmt w:val="bullet"/>
      <w:lvlText w:val=""/>
      <w:lvlJc w:val="left"/>
      <w:pPr>
        <w:ind w:left="4680" w:hanging="360"/>
      </w:pPr>
      <w:rPr>
        <w:rFonts w:ascii="Symbol" w:hAnsi="Symbol" w:hint="default"/>
      </w:rPr>
    </w:lvl>
    <w:lvl w:ilvl="7" w:tplc="308E231E">
      <w:start w:val="1"/>
      <w:numFmt w:val="bullet"/>
      <w:lvlText w:val="o"/>
      <w:lvlJc w:val="left"/>
      <w:pPr>
        <w:ind w:left="5400" w:hanging="360"/>
      </w:pPr>
      <w:rPr>
        <w:rFonts w:ascii="Courier New" w:hAnsi="Courier New" w:hint="default"/>
      </w:rPr>
    </w:lvl>
    <w:lvl w:ilvl="8" w:tplc="ACB0648E">
      <w:start w:val="1"/>
      <w:numFmt w:val="bullet"/>
      <w:lvlText w:val=""/>
      <w:lvlJc w:val="left"/>
      <w:pPr>
        <w:ind w:left="6120" w:hanging="360"/>
      </w:pPr>
      <w:rPr>
        <w:rFonts w:ascii="Wingdings" w:hAnsi="Wingdings" w:hint="default"/>
      </w:rPr>
    </w:lvl>
  </w:abstractNum>
  <w:abstractNum w:abstractNumId="23" w15:restartNumberingAfterBreak="0">
    <w:nsid w:val="442A54B9"/>
    <w:multiLevelType w:val="hybridMultilevel"/>
    <w:tmpl w:val="8E6C4A60"/>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76865"/>
    <w:multiLevelType w:val="hybridMultilevel"/>
    <w:tmpl w:val="951E1458"/>
    <w:lvl w:ilvl="0" w:tplc="3940CF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3B75FC"/>
    <w:multiLevelType w:val="hybridMultilevel"/>
    <w:tmpl w:val="10F61B42"/>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9A14B8"/>
    <w:multiLevelType w:val="hybridMultilevel"/>
    <w:tmpl w:val="2A3468F4"/>
    <w:lvl w:ilvl="0" w:tplc="9A762F9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B7C60"/>
    <w:multiLevelType w:val="hybridMultilevel"/>
    <w:tmpl w:val="8A788394"/>
    <w:lvl w:ilvl="0" w:tplc="5114CC6A">
      <w:start w:val="1"/>
      <w:numFmt w:val="bullet"/>
      <w:lvlText w:val="o"/>
      <w:lvlJc w:val="left"/>
      <w:pPr>
        <w:ind w:left="720" w:hanging="360"/>
      </w:pPr>
      <w:rPr>
        <w:rFonts w:ascii="Courier New" w:hAnsi="Courier New" w:hint="default"/>
      </w:rPr>
    </w:lvl>
    <w:lvl w:ilvl="1" w:tplc="A296DD98">
      <w:start w:val="1"/>
      <w:numFmt w:val="bullet"/>
      <w:lvlText w:val="o"/>
      <w:lvlJc w:val="left"/>
      <w:pPr>
        <w:ind w:left="1440" w:hanging="360"/>
      </w:pPr>
      <w:rPr>
        <w:rFonts w:ascii="Courier New" w:hAnsi="Courier New" w:hint="default"/>
      </w:rPr>
    </w:lvl>
    <w:lvl w:ilvl="2" w:tplc="CF38450A">
      <w:start w:val="1"/>
      <w:numFmt w:val="bullet"/>
      <w:lvlText w:val=""/>
      <w:lvlJc w:val="left"/>
      <w:pPr>
        <w:ind w:left="2160" w:hanging="360"/>
      </w:pPr>
      <w:rPr>
        <w:rFonts w:ascii="Wingdings" w:hAnsi="Wingdings" w:hint="default"/>
      </w:rPr>
    </w:lvl>
    <w:lvl w:ilvl="3" w:tplc="0E3EE0E0">
      <w:start w:val="1"/>
      <w:numFmt w:val="bullet"/>
      <w:lvlText w:val=""/>
      <w:lvlJc w:val="left"/>
      <w:pPr>
        <w:ind w:left="2880" w:hanging="360"/>
      </w:pPr>
      <w:rPr>
        <w:rFonts w:ascii="Symbol" w:hAnsi="Symbol" w:hint="default"/>
      </w:rPr>
    </w:lvl>
    <w:lvl w:ilvl="4" w:tplc="76AC3850">
      <w:start w:val="1"/>
      <w:numFmt w:val="bullet"/>
      <w:lvlText w:val="o"/>
      <w:lvlJc w:val="left"/>
      <w:pPr>
        <w:ind w:left="3600" w:hanging="360"/>
      </w:pPr>
      <w:rPr>
        <w:rFonts w:ascii="Courier New" w:hAnsi="Courier New" w:hint="default"/>
      </w:rPr>
    </w:lvl>
    <w:lvl w:ilvl="5" w:tplc="D52ED67C">
      <w:start w:val="1"/>
      <w:numFmt w:val="bullet"/>
      <w:lvlText w:val=""/>
      <w:lvlJc w:val="left"/>
      <w:pPr>
        <w:ind w:left="4320" w:hanging="360"/>
      </w:pPr>
      <w:rPr>
        <w:rFonts w:ascii="Wingdings" w:hAnsi="Wingdings" w:hint="default"/>
      </w:rPr>
    </w:lvl>
    <w:lvl w:ilvl="6" w:tplc="DEF29578">
      <w:start w:val="1"/>
      <w:numFmt w:val="bullet"/>
      <w:lvlText w:val=""/>
      <w:lvlJc w:val="left"/>
      <w:pPr>
        <w:ind w:left="5040" w:hanging="360"/>
      </w:pPr>
      <w:rPr>
        <w:rFonts w:ascii="Symbol" w:hAnsi="Symbol" w:hint="default"/>
      </w:rPr>
    </w:lvl>
    <w:lvl w:ilvl="7" w:tplc="C316A39A">
      <w:start w:val="1"/>
      <w:numFmt w:val="bullet"/>
      <w:lvlText w:val="o"/>
      <w:lvlJc w:val="left"/>
      <w:pPr>
        <w:ind w:left="5760" w:hanging="360"/>
      </w:pPr>
      <w:rPr>
        <w:rFonts w:ascii="Courier New" w:hAnsi="Courier New" w:hint="default"/>
      </w:rPr>
    </w:lvl>
    <w:lvl w:ilvl="8" w:tplc="BBF8A332">
      <w:start w:val="1"/>
      <w:numFmt w:val="bullet"/>
      <w:lvlText w:val=""/>
      <w:lvlJc w:val="left"/>
      <w:pPr>
        <w:ind w:left="6480" w:hanging="360"/>
      </w:pPr>
      <w:rPr>
        <w:rFonts w:ascii="Wingdings" w:hAnsi="Wingdings" w:hint="default"/>
      </w:rPr>
    </w:lvl>
  </w:abstractNum>
  <w:abstractNum w:abstractNumId="28" w15:restartNumberingAfterBreak="0">
    <w:nsid w:val="51A5005D"/>
    <w:multiLevelType w:val="hybridMultilevel"/>
    <w:tmpl w:val="998E4C76"/>
    <w:lvl w:ilvl="0" w:tplc="0BF4F3B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E34996"/>
    <w:multiLevelType w:val="multilevel"/>
    <w:tmpl w:val="A488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B5743F"/>
    <w:multiLevelType w:val="hybridMultilevel"/>
    <w:tmpl w:val="D826E192"/>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854E4"/>
    <w:multiLevelType w:val="hybridMultilevel"/>
    <w:tmpl w:val="749CF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931EA"/>
    <w:multiLevelType w:val="hybridMultilevel"/>
    <w:tmpl w:val="482AC5FE"/>
    <w:lvl w:ilvl="0" w:tplc="35D69956">
      <w:start w:val="1"/>
      <w:numFmt w:val="bullet"/>
      <w:lvlText w:val="o"/>
      <w:lvlJc w:val="left"/>
      <w:pPr>
        <w:ind w:left="720" w:hanging="360"/>
      </w:pPr>
      <w:rPr>
        <w:rFonts w:ascii="Courier New" w:hAnsi="Courier New" w:hint="default"/>
      </w:rPr>
    </w:lvl>
    <w:lvl w:ilvl="1" w:tplc="167AC4DA">
      <w:start w:val="1"/>
      <w:numFmt w:val="bullet"/>
      <w:lvlText w:val="o"/>
      <w:lvlJc w:val="left"/>
      <w:pPr>
        <w:ind w:left="1440" w:hanging="360"/>
      </w:pPr>
      <w:rPr>
        <w:rFonts w:ascii="Courier New" w:hAnsi="Courier New" w:hint="default"/>
      </w:rPr>
    </w:lvl>
    <w:lvl w:ilvl="2" w:tplc="67245832">
      <w:start w:val="1"/>
      <w:numFmt w:val="bullet"/>
      <w:lvlText w:val=""/>
      <w:lvlJc w:val="left"/>
      <w:pPr>
        <w:ind w:left="2160" w:hanging="360"/>
      </w:pPr>
      <w:rPr>
        <w:rFonts w:ascii="Wingdings" w:hAnsi="Wingdings" w:hint="default"/>
      </w:rPr>
    </w:lvl>
    <w:lvl w:ilvl="3" w:tplc="EEB0751E">
      <w:start w:val="1"/>
      <w:numFmt w:val="bullet"/>
      <w:lvlText w:val=""/>
      <w:lvlJc w:val="left"/>
      <w:pPr>
        <w:ind w:left="2880" w:hanging="360"/>
      </w:pPr>
      <w:rPr>
        <w:rFonts w:ascii="Symbol" w:hAnsi="Symbol" w:hint="default"/>
      </w:rPr>
    </w:lvl>
    <w:lvl w:ilvl="4" w:tplc="92F687B6">
      <w:start w:val="1"/>
      <w:numFmt w:val="bullet"/>
      <w:lvlText w:val="o"/>
      <w:lvlJc w:val="left"/>
      <w:pPr>
        <w:ind w:left="3600" w:hanging="360"/>
      </w:pPr>
      <w:rPr>
        <w:rFonts w:ascii="Courier New" w:hAnsi="Courier New" w:hint="default"/>
      </w:rPr>
    </w:lvl>
    <w:lvl w:ilvl="5" w:tplc="B5982884">
      <w:start w:val="1"/>
      <w:numFmt w:val="bullet"/>
      <w:lvlText w:val=""/>
      <w:lvlJc w:val="left"/>
      <w:pPr>
        <w:ind w:left="4320" w:hanging="360"/>
      </w:pPr>
      <w:rPr>
        <w:rFonts w:ascii="Wingdings" w:hAnsi="Wingdings" w:hint="default"/>
      </w:rPr>
    </w:lvl>
    <w:lvl w:ilvl="6" w:tplc="A9C8CBBE">
      <w:start w:val="1"/>
      <w:numFmt w:val="bullet"/>
      <w:lvlText w:val=""/>
      <w:lvlJc w:val="left"/>
      <w:pPr>
        <w:ind w:left="5040" w:hanging="360"/>
      </w:pPr>
      <w:rPr>
        <w:rFonts w:ascii="Symbol" w:hAnsi="Symbol" w:hint="default"/>
      </w:rPr>
    </w:lvl>
    <w:lvl w:ilvl="7" w:tplc="B164B85E">
      <w:start w:val="1"/>
      <w:numFmt w:val="bullet"/>
      <w:lvlText w:val="o"/>
      <w:lvlJc w:val="left"/>
      <w:pPr>
        <w:ind w:left="5760" w:hanging="360"/>
      </w:pPr>
      <w:rPr>
        <w:rFonts w:ascii="Courier New" w:hAnsi="Courier New" w:hint="default"/>
      </w:rPr>
    </w:lvl>
    <w:lvl w:ilvl="8" w:tplc="5EBA917A">
      <w:start w:val="1"/>
      <w:numFmt w:val="bullet"/>
      <w:lvlText w:val=""/>
      <w:lvlJc w:val="left"/>
      <w:pPr>
        <w:ind w:left="6480" w:hanging="360"/>
      </w:pPr>
      <w:rPr>
        <w:rFonts w:ascii="Wingdings" w:hAnsi="Wingdings" w:hint="default"/>
      </w:rPr>
    </w:lvl>
  </w:abstractNum>
  <w:abstractNum w:abstractNumId="33" w15:restartNumberingAfterBreak="0">
    <w:nsid w:val="5BE5212B"/>
    <w:multiLevelType w:val="hybridMultilevel"/>
    <w:tmpl w:val="393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C7795"/>
    <w:multiLevelType w:val="hybridMultilevel"/>
    <w:tmpl w:val="CE5C1F2C"/>
    <w:lvl w:ilvl="0" w:tplc="292288EA">
      <w:start w:val="1"/>
      <w:numFmt w:val="bullet"/>
      <w:lvlText w:val="o"/>
      <w:lvlJc w:val="left"/>
      <w:pPr>
        <w:ind w:left="720" w:hanging="360"/>
      </w:pPr>
      <w:rPr>
        <w:rFonts w:ascii="Courier New" w:hAnsi="Courier New" w:hint="default"/>
      </w:rPr>
    </w:lvl>
    <w:lvl w:ilvl="1" w:tplc="E4F07386">
      <w:start w:val="1"/>
      <w:numFmt w:val="bullet"/>
      <w:lvlText w:val="o"/>
      <w:lvlJc w:val="left"/>
      <w:pPr>
        <w:ind w:left="1440" w:hanging="360"/>
      </w:pPr>
      <w:rPr>
        <w:rFonts w:ascii="Courier New" w:hAnsi="Courier New" w:hint="default"/>
      </w:rPr>
    </w:lvl>
    <w:lvl w:ilvl="2" w:tplc="764CDF26">
      <w:start w:val="1"/>
      <w:numFmt w:val="bullet"/>
      <w:lvlText w:val=""/>
      <w:lvlJc w:val="left"/>
      <w:pPr>
        <w:ind w:left="2160" w:hanging="360"/>
      </w:pPr>
      <w:rPr>
        <w:rFonts w:ascii="Wingdings" w:hAnsi="Wingdings" w:hint="default"/>
      </w:rPr>
    </w:lvl>
    <w:lvl w:ilvl="3" w:tplc="67F6DE1A">
      <w:start w:val="1"/>
      <w:numFmt w:val="bullet"/>
      <w:lvlText w:val=""/>
      <w:lvlJc w:val="left"/>
      <w:pPr>
        <w:ind w:left="2880" w:hanging="360"/>
      </w:pPr>
      <w:rPr>
        <w:rFonts w:ascii="Symbol" w:hAnsi="Symbol" w:hint="default"/>
      </w:rPr>
    </w:lvl>
    <w:lvl w:ilvl="4" w:tplc="1DF82C54">
      <w:start w:val="1"/>
      <w:numFmt w:val="bullet"/>
      <w:lvlText w:val="o"/>
      <w:lvlJc w:val="left"/>
      <w:pPr>
        <w:ind w:left="3600" w:hanging="360"/>
      </w:pPr>
      <w:rPr>
        <w:rFonts w:ascii="Courier New" w:hAnsi="Courier New" w:hint="default"/>
      </w:rPr>
    </w:lvl>
    <w:lvl w:ilvl="5" w:tplc="EB5E1312">
      <w:start w:val="1"/>
      <w:numFmt w:val="bullet"/>
      <w:lvlText w:val=""/>
      <w:lvlJc w:val="left"/>
      <w:pPr>
        <w:ind w:left="4320" w:hanging="360"/>
      </w:pPr>
      <w:rPr>
        <w:rFonts w:ascii="Wingdings" w:hAnsi="Wingdings" w:hint="default"/>
      </w:rPr>
    </w:lvl>
    <w:lvl w:ilvl="6" w:tplc="03703804">
      <w:start w:val="1"/>
      <w:numFmt w:val="bullet"/>
      <w:lvlText w:val=""/>
      <w:lvlJc w:val="left"/>
      <w:pPr>
        <w:ind w:left="5040" w:hanging="360"/>
      </w:pPr>
      <w:rPr>
        <w:rFonts w:ascii="Symbol" w:hAnsi="Symbol" w:hint="default"/>
      </w:rPr>
    </w:lvl>
    <w:lvl w:ilvl="7" w:tplc="60A03FAC">
      <w:start w:val="1"/>
      <w:numFmt w:val="bullet"/>
      <w:lvlText w:val="o"/>
      <w:lvlJc w:val="left"/>
      <w:pPr>
        <w:ind w:left="5760" w:hanging="360"/>
      </w:pPr>
      <w:rPr>
        <w:rFonts w:ascii="Courier New" w:hAnsi="Courier New" w:hint="default"/>
      </w:rPr>
    </w:lvl>
    <w:lvl w:ilvl="8" w:tplc="3EAE092A">
      <w:start w:val="1"/>
      <w:numFmt w:val="bullet"/>
      <w:lvlText w:val=""/>
      <w:lvlJc w:val="left"/>
      <w:pPr>
        <w:ind w:left="6480" w:hanging="360"/>
      </w:pPr>
      <w:rPr>
        <w:rFonts w:ascii="Wingdings" w:hAnsi="Wingdings" w:hint="default"/>
      </w:rPr>
    </w:lvl>
  </w:abstractNum>
  <w:abstractNum w:abstractNumId="35" w15:restartNumberingAfterBreak="0">
    <w:nsid w:val="5FAA4C68"/>
    <w:multiLevelType w:val="hybridMultilevel"/>
    <w:tmpl w:val="FE8838F0"/>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5A2DD1"/>
    <w:multiLevelType w:val="multilevel"/>
    <w:tmpl w:val="ACC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485EF1"/>
    <w:multiLevelType w:val="hybridMultilevel"/>
    <w:tmpl w:val="F61C2A94"/>
    <w:lvl w:ilvl="0" w:tplc="D27A196A">
      <w:start w:val="1"/>
      <w:numFmt w:val="bullet"/>
      <w:lvlText w:val="o"/>
      <w:lvlJc w:val="left"/>
      <w:pPr>
        <w:ind w:left="720" w:hanging="360"/>
      </w:pPr>
      <w:rPr>
        <w:rFonts w:ascii="Courier New" w:hAnsi="Courier New" w:hint="default"/>
      </w:rPr>
    </w:lvl>
    <w:lvl w:ilvl="1" w:tplc="490A98E2">
      <w:start w:val="1"/>
      <w:numFmt w:val="bullet"/>
      <w:lvlText w:val="o"/>
      <w:lvlJc w:val="left"/>
      <w:pPr>
        <w:ind w:left="1440" w:hanging="360"/>
      </w:pPr>
      <w:rPr>
        <w:rFonts w:ascii="Courier New" w:hAnsi="Courier New" w:hint="default"/>
      </w:rPr>
    </w:lvl>
    <w:lvl w:ilvl="2" w:tplc="AE0A2A70">
      <w:start w:val="1"/>
      <w:numFmt w:val="bullet"/>
      <w:lvlText w:val=""/>
      <w:lvlJc w:val="left"/>
      <w:pPr>
        <w:ind w:left="2160" w:hanging="360"/>
      </w:pPr>
      <w:rPr>
        <w:rFonts w:ascii="Wingdings" w:hAnsi="Wingdings" w:hint="default"/>
      </w:rPr>
    </w:lvl>
    <w:lvl w:ilvl="3" w:tplc="92542854">
      <w:start w:val="1"/>
      <w:numFmt w:val="bullet"/>
      <w:lvlText w:val=""/>
      <w:lvlJc w:val="left"/>
      <w:pPr>
        <w:ind w:left="2880" w:hanging="360"/>
      </w:pPr>
      <w:rPr>
        <w:rFonts w:ascii="Symbol" w:hAnsi="Symbol" w:hint="default"/>
      </w:rPr>
    </w:lvl>
    <w:lvl w:ilvl="4" w:tplc="92E016B2">
      <w:start w:val="1"/>
      <w:numFmt w:val="bullet"/>
      <w:lvlText w:val="o"/>
      <w:lvlJc w:val="left"/>
      <w:pPr>
        <w:ind w:left="3600" w:hanging="360"/>
      </w:pPr>
      <w:rPr>
        <w:rFonts w:ascii="Courier New" w:hAnsi="Courier New" w:hint="default"/>
      </w:rPr>
    </w:lvl>
    <w:lvl w:ilvl="5" w:tplc="0EB822E2">
      <w:start w:val="1"/>
      <w:numFmt w:val="bullet"/>
      <w:lvlText w:val=""/>
      <w:lvlJc w:val="left"/>
      <w:pPr>
        <w:ind w:left="4320" w:hanging="360"/>
      </w:pPr>
      <w:rPr>
        <w:rFonts w:ascii="Wingdings" w:hAnsi="Wingdings" w:hint="default"/>
      </w:rPr>
    </w:lvl>
    <w:lvl w:ilvl="6" w:tplc="96DE377C">
      <w:start w:val="1"/>
      <w:numFmt w:val="bullet"/>
      <w:lvlText w:val=""/>
      <w:lvlJc w:val="left"/>
      <w:pPr>
        <w:ind w:left="5040" w:hanging="360"/>
      </w:pPr>
      <w:rPr>
        <w:rFonts w:ascii="Symbol" w:hAnsi="Symbol" w:hint="default"/>
      </w:rPr>
    </w:lvl>
    <w:lvl w:ilvl="7" w:tplc="0AE2D8A8">
      <w:start w:val="1"/>
      <w:numFmt w:val="bullet"/>
      <w:lvlText w:val="o"/>
      <w:lvlJc w:val="left"/>
      <w:pPr>
        <w:ind w:left="5760" w:hanging="360"/>
      </w:pPr>
      <w:rPr>
        <w:rFonts w:ascii="Courier New" w:hAnsi="Courier New" w:hint="default"/>
      </w:rPr>
    </w:lvl>
    <w:lvl w:ilvl="8" w:tplc="63C27B08">
      <w:start w:val="1"/>
      <w:numFmt w:val="bullet"/>
      <w:lvlText w:val=""/>
      <w:lvlJc w:val="left"/>
      <w:pPr>
        <w:ind w:left="6480" w:hanging="360"/>
      </w:pPr>
      <w:rPr>
        <w:rFonts w:ascii="Wingdings" w:hAnsi="Wingdings" w:hint="default"/>
      </w:rPr>
    </w:lvl>
  </w:abstractNum>
  <w:abstractNum w:abstractNumId="38" w15:restartNumberingAfterBreak="0">
    <w:nsid w:val="61901949"/>
    <w:multiLevelType w:val="hybridMultilevel"/>
    <w:tmpl w:val="099C09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C35978"/>
    <w:multiLevelType w:val="hybridMultilevel"/>
    <w:tmpl w:val="7A5ECF0C"/>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2808C7"/>
    <w:multiLevelType w:val="hybridMultilevel"/>
    <w:tmpl w:val="A28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87B13"/>
    <w:multiLevelType w:val="hybridMultilevel"/>
    <w:tmpl w:val="C71CFAFE"/>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3808A2"/>
    <w:multiLevelType w:val="hybridMultilevel"/>
    <w:tmpl w:val="CB10CEA2"/>
    <w:lvl w:ilvl="0" w:tplc="3940CFB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25EFA"/>
    <w:multiLevelType w:val="multilevel"/>
    <w:tmpl w:val="F06A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934049"/>
    <w:multiLevelType w:val="hybridMultilevel"/>
    <w:tmpl w:val="71CC0122"/>
    <w:lvl w:ilvl="0" w:tplc="9A762F94">
      <w:numFmt w:val="bullet"/>
      <w:lvlText w:val="-"/>
      <w:lvlJc w:val="left"/>
      <w:pPr>
        <w:ind w:left="360" w:hanging="360"/>
      </w:pPr>
      <w:rPr>
        <w:rFonts w:ascii="Calibri Light" w:eastAsiaTheme="majorEastAsia" w:hAnsi="Calibri Light"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8F6F87"/>
    <w:multiLevelType w:val="hybridMultilevel"/>
    <w:tmpl w:val="A8288188"/>
    <w:lvl w:ilvl="0" w:tplc="D162438A">
      <w:start w:val="1"/>
      <w:numFmt w:val="bullet"/>
      <w:lvlText w:val="o"/>
      <w:lvlJc w:val="left"/>
      <w:pPr>
        <w:ind w:left="720" w:hanging="360"/>
      </w:pPr>
      <w:rPr>
        <w:rFonts w:ascii="Courier New" w:hAnsi="Courier New" w:hint="default"/>
      </w:rPr>
    </w:lvl>
    <w:lvl w:ilvl="1" w:tplc="66BE2370">
      <w:start w:val="1"/>
      <w:numFmt w:val="bullet"/>
      <w:lvlText w:val="o"/>
      <w:lvlJc w:val="left"/>
      <w:pPr>
        <w:ind w:left="1440" w:hanging="360"/>
      </w:pPr>
      <w:rPr>
        <w:rFonts w:ascii="Courier New" w:hAnsi="Courier New" w:hint="default"/>
      </w:rPr>
    </w:lvl>
    <w:lvl w:ilvl="2" w:tplc="0B96B348">
      <w:start w:val="1"/>
      <w:numFmt w:val="bullet"/>
      <w:lvlText w:val=""/>
      <w:lvlJc w:val="left"/>
      <w:pPr>
        <w:ind w:left="2160" w:hanging="360"/>
      </w:pPr>
      <w:rPr>
        <w:rFonts w:ascii="Wingdings" w:hAnsi="Wingdings" w:hint="default"/>
      </w:rPr>
    </w:lvl>
    <w:lvl w:ilvl="3" w:tplc="69041A72">
      <w:start w:val="1"/>
      <w:numFmt w:val="bullet"/>
      <w:lvlText w:val=""/>
      <w:lvlJc w:val="left"/>
      <w:pPr>
        <w:ind w:left="2880" w:hanging="360"/>
      </w:pPr>
      <w:rPr>
        <w:rFonts w:ascii="Symbol" w:hAnsi="Symbol" w:hint="default"/>
      </w:rPr>
    </w:lvl>
    <w:lvl w:ilvl="4" w:tplc="F782F11C">
      <w:start w:val="1"/>
      <w:numFmt w:val="bullet"/>
      <w:lvlText w:val="o"/>
      <w:lvlJc w:val="left"/>
      <w:pPr>
        <w:ind w:left="3600" w:hanging="360"/>
      </w:pPr>
      <w:rPr>
        <w:rFonts w:ascii="Courier New" w:hAnsi="Courier New" w:hint="default"/>
      </w:rPr>
    </w:lvl>
    <w:lvl w:ilvl="5" w:tplc="76BC8814">
      <w:start w:val="1"/>
      <w:numFmt w:val="bullet"/>
      <w:lvlText w:val=""/>
      <w:lvlJc w:val="left"/>
      <w:pPr>
        <w:ind w:left="4320" w:hanging="360"/>
      </w:pPr>
      <w:rPr>
        <w:rFonts w:ascii="Wingdings" w:hAnsi="Wingdings" w:hint="default"/>
      </w:rPr>
    </w:lvl>
    <w:lvl w:ilvl="6" w:tplc="FFBA36BA">
      <w:start w:val="1"/>
      <w:numFmt w:val="bullet"/>
      <w:lvlText w:val=""/>
      <w:lvlJc w:val="left"/>
      <w:pPr>
        <w:ind w:left="5040" w:hanging="360"/>
      </w:pPr>
      <w:rPr>
        <w:rFonts w:ascii="Symbol" w:hAnsi="Symbol" w:hint="default"/>
      </w:rPr>
    </w:lvl>
    <w:lvl w:ilvl="7" w:tplc="D0247AD4">
      <w:start w:val="1"/>
      <w:numFmt w:val="bullet"/>
      <w:lvlText w:val="o"/>
      <w:lvlJc w:val="left"/>
      <w:pPr>
        <w:ind w:left="5760" w:hanging="360"/>
      </w:pPr>
      <w:rPr>
        <w:rFonts w:ascii="Courier New" w:hAnsi="Courier New" w:hint="default"/>
      </w:rPr>
    </w:lvl>
    <w:lvl w:ilvl="8" w:tplc="8A0A1890">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7"/>
  </w:num>
  <w:num w:numId="4">
    <w:abstractNumId w:val="45"/>
  </w:num>
  <w:num w:numId="5">
    <w:abstractNumId w:val="32"/>
  </w:num>
  <w:num w:numId="6">
    <w:abstractNumId w:val="34"/>
  </w:num>
  <w:num w:numId="7">
    <w:abstractNumId w:val="42"/>
  </w:num>
  <w:num w:numId="8">
    <w:abstractNumId w:val="0"/>
  </w:num>
  <w:num w:numId="9">
    <w:abstractNumId w:val="21"/>
  </w:num>
  <w:num w:numId="10">
    <w:abstractNumId w:val="1"/>
  </w:num>
  <w:num w:numId="11">
    <w:abstractNumId w:val="24"/>
  </w:num>
  <w:num w:numId="12">
    <w:abstractNumId w:val="18"/>
  </w:num>
  <w:num w:numId="13">
    <w:abstractNumId w:val="6"/>
  </w:num>
  <w:num w:numId="14">
    <w:abstractNumId w:val="13"/>
  </w:num>
  <w:num w:numId="15">
    <w:abstractNumId w:val="23"/>
  </w:num>
  <w:num w:numId="16">
    <w:abstractNumId w:val="7"/>
  </w:num>
  <w:num w:numId="17">
    <w:abstractNumId w:val="3"/>
  </w:num>
  <w:num w:numId="18">
    <w:abstractNumId w:val="28"/>
  </w:num>
  <w:num w:numId="19">
    <w:abstractNumId w:val="5"/>
  </w:num>
  <w:num w:numId="20">
    <w:abstractNumId w:val="12"/>
  </w:num>
  <w:num w:numId="21">
    <w:abstractNumId w:val="4"/>
  </w:num>
  <w:num w:numId="22">
    <w:abstractNumId w:val="41"/>
  </w:num>
  <w:num w:numId="23">
    <w:abstractNumId w:val="38"/>
  </w:num>
  <w:num w:numId="24">
    <w:abstractNumId w:val="40"/>
  </w:num>
  <w:num w:numId="25">
    <w:abstractNumId w:val="15"/>
  </w:num>
  <w:num w:numId="26">
    <w:abstractNumId w:val="44"/>
  </w:num>
  <w:num w:numId="27">
    <w:abstractNumId w:val="25"/>
  </w:num>
  <w:num w:numId="28">
    <w:abstractNumId w:val="20"/>
  </w:num>
  <w:num w:numId="29">
    <w:abstractNumId w:val="26"/>
  </w:num>
  <w:num w:numId="30">
    <w:abstractNumId w:val="35"/>
  </w:num>
  <w:num w:numId="31">
    <w:abstractNumId w:val="36"/>
  </w:num>
  <w:num w:numId="32">
    <w:abstractNumId w:val="33"/>
  </w:num>
  <w:num w:numId="33">
    <w:abstractNumId w:val="31"/>
  </w:num>
  <w:num w:numId="34">
    <w:abstractNumId w:val="43"/>
  </w:num>
  <w:num w:numId="35">
    <w:abstractNumId w:val="16"/>
  </w:num>
  <w:num w:numId="36">
    <w:abstractNumId w:val="19"/>
  </w:num>
  <w:num w:numId="37">
    <w:abstractNumId w:val="30"/>
  </w:num>
  <w:num w:numId="38">
    <w:abstractNumId w:val="39"/>
  </w:num>
  <w:num w:numId="39">
    <w:abstractNumId w:val="2"/>
  </w:num>
  <w:num w:numId="40">
    <w:abstractNumId w:val="29"/>
  </w:num>
  <w:num w:numId="41">
    <w:abstractNumId w:val="8"/>
  </w:num>
  <w:num w:numId="42">
    <w:abstractNumId w:val="17"/>
  </w:num>
  <w:num w:numId="43">
    <w:abstractNumId w:val="14"/>
  </w:num>
  <w:num w:numId="44">
    <w:abstractNumId w:val="10"/>
  </w:num>
  <w:num w:numId="45">
    <w:abstractNumId w:val="11"/>
  </w:num>
  <w:num w:numId="46">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Hayter">
    <w15:presenceInfo w15:providerId="AD" w15:userId="S::Becky.Hayter@bathford.bwmat.org::90822987-066a-4abc-bc5f-787d77879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36D83B"/>
    <w:rsid w:val="000006F2"/>
    <w:rsid w:val="0000081A"/>
    <w:rsid w:val="00001E44"/>
    <w:rsid w:val="00002C6E"/>
    <w:rsid w:val="000075D6"/>
    <w:rsid w:val="0000795C"/>
    <w:rsid w:val="000117E4"/>
    <w:rsid w:val="00011F1D"/>
    <w:rsid w:val="000124D5"/>
    <w:rsid w:val="00014404"/>
    <w:rsid w:val="00014A4A"/>
    <w:rsid w:val="00016D38"/>
    <w:rsid w:val="00017E9F"/>
    <w:rsid w:val="00020CF4"/>
    <w:rsid w:val="00021CCA"/>
    <w:rsid w:val="00025625"/>
    <w:rsid w:val="00027F2D"/>
    <w:rsid w:val="0003173D"/>
    <w:rsid w:val="0003437D"/>
    <w:rsid w:val="0003500C"/>
    <w:rsid w:val="00035983"/>
    <w:rsid w:val="000419C8"/>
    <w:rsid w:val="00041C1A"/>
    <w:rsid w:val="00042747"/>
    <w:rsid w:val="00042F77"/>
    <w:rsid w:val="00043598"/>
    <w:rsid w:val="00043DD0"/>
    <w:rsid w:val="000445B5"/>
    <w:rsid w:val="00045509"/>
    <w:rsid w:val="000464E0"/>
    <w:rsid w:val="00047F33"/>
    <w:rsid w:val="00052A04"/>
    <w:rsid w:val="00054451"/>
    <w:rsid w:val="00054FB6"/>
    <w:rsid w:val="00061100"/>
    <w:rsid w:val="000632D9"/>
    <w:rsid w:val="00063CFC"/>
    <w:rsid w:val="00066EAA"/>
    <w:rsid w:val="0006705B"/>
    <w:rsid w:val="000677B7"/>
    <w:rsid w:val="00067DC4"/>
    <w:rsid w:val="00070E21"/>
    <w:rsid w:val="00072225"/>
    <w:rsid w:val="00072985"/>
    <w:rsid w:val="00077296"/>
    <w:rsid w:val="00077DA7"/>
    <w:rsid w:val="00082CE4"/>
    <w:rsid w:val="00082CF6"/>
    <w:rsid w:val="00084B23"/>
    <w:rsid w:val="000865B2"/>
    <w:rsid w:val="00090534"/>
    <w:rsid w:val="0009068C"/>
    <w:rsid w:val="0009105F"/>
    <w:rsid w:val="00094A44"/>
    <w:rsid w:val="00095221"/>
    <w:rsid w:val="0009783F"/>
    <w:rsid w:val="00097E01"/>
    <w:rsid w:val="000A026C"/>
    <w:rsid w:val="000A0C33"/>
    <w:rsid w:val="000A173B"/>
    <w:rsid w:val="000A3C47"/>
    <w:rsid w:val="000B14A5"/>
    <w:rsid w:val="000B1F89"/>
    <w:rsid w:val="000B39F3"/>
    <w:rsid w:val="000B540C"/>
    <w:rsid w:val="000B6AB8"/>
    <w:rsid w:val="000B7496"/>
    <w:rsid w:val="000B765B"/>
    <w:rsid w:val="000B7FF9"/>
    <w:rsid w:val="000C029E"/>
    <w:rsid w:val="000C1260"/>
    <w:rsid w:val="000C1C59"/>
    <w:rsid w:val="000C1F64"/>
    <w:rsid w:val="000C2C80"/>
    <w:rsid w:val="000C3F6A"/>
    <w:rsid w:val="000C476D"/>
    <w:rsid w:val="000C55D5"/>
    <w:rsid w:val="000C5F14"/>
    <w:rsid w:val="000D08F0"/>
    <w:rsid w:val="000D1753"/>
    <w:rsid w:val="000D23D3"/>
    <w:rsid w:val="000D2987"/>
    <w:rsid w:val="000D3FA3"/>
    <w:rsid w:val="000D4439"/>
    <w:rsid w:val="000D4AFA"/>
    <w:rsid w:val="000D54F5"/>
    <w:rsid w:val="000D7CF0"/>
    <w:rsid w:val="000E0329"/>
    <w:rsid w:val="000E0706"/>
    <w:rsid w:val="000E074A"/>
    <w:rsid w:val="000E0880"/>
    <w:rsid w:val="000E16AE"/>
    <w:rsid w:val="000E69EF"/>
    <w:rsid w:val="000F03E8"/>
    <w:rsid w:val="000F0A1F"/>
    <w:rsid w:val="000F20CB"/>
    <w:rsid w:val="000F3073"/>
    <w:rsid w:val="000F3213"/>
    <w:rsid w:val="000F3B5F"/>
    <w:rsid w:val="000F4F92"/>
    <w:rsid w:val="000F7A72"/>
    <w:rsid w:val="001002E8"/>
    <w:rsid w:val="001003AF"/>
    <w:rsid w:val="00100D41"/>
    <w:rsid w:val="00101702"/>
    <w:rsid w:val="00102D67"/>
    <w:rsid w:val="0010394D"/>
    <w:rsid w:val="00106A4C"/>
    <w:rsid w:val="0010754A"/>
    <w:rsid w:val="00107551"/>
    <w:rsid w:val="00111AB6"/>
    <w:rsid w:val="00111AE7"/>
    <w:rsid w:val="00112B1B"/>
    <w:rsid w:val="0012292C"/>
    <w:rsid w:val="00122980"/>
    <w:rsid w:val="00125DA3"/>
    <w:rsid w:val="00126249"/>
    <w:rsid w:val="00127D44"/>
    <w:rsid w:val="00131EDD"/>
    <w:rsid w:val="0013396C"/>
    <w:rsid w:val="00133E79"/>
    <w:rsid w:val="00135F13"/>
    <w:rsid w:val="00136253"/>
    <w:rsid w:val="001362B4"/>
    <w:rsid w:val="001373CE"/>
    <w:rsid w:val="0014067D"/>
    <w:rsid w:val="00142787"/>
    <w:rsid w:val="001432D3"/>
    <w:rsid w:val="001447E1"/>
    <w:rsid w:val="001451D7"/>
    <w:rsid w:val="00146CDF"/>
    <w:rsid w:val="00150A15"/>
    <w:rsid w:val="001520AC"/>
    <w:rsid w:val="00153C41"/>
    <w:rsid w:val="00153EED"/>
    <w:rsid w:val="0015539C"/>
    <w:rsid w:val="001577B7"/>
    <w:rsid w:val="001642B0"/>
    <w:rsid w:val="00166086"/>
    <w:rsid w:val="00166FB3"/>
    <w:rsid w:val="00170437"/>
    <w:rsid w:val="00170DBD"/>
    <w:rsid w:val="001725DF"/>
    <w:rsid w:val="0017270E"/>
    <w:rsid w:val="00172EE9"/>
    <w:rsid w:val="001732D6"/>
    <w:rsid w:val="001753D7"/>
    <w:rsid w:val="00175FBF"/>
    <w:rsid w:val="00176327"/>
    <w:rsid w:val="00176523"/>
    <w:rsid w:val="001802C4"/>
    <w:rsid w:val="001806C1"/>
    <w:rsid w:val="0018188B"/>
    <w:rsid w:val="00183394"/>
    <w:rsid w:val="00185373"/>
    <w:rsid w:val="00185BDC"/>
    <w:rsid w:val="00186651"/>
    <w:rsid w:val="00187C35"/>
    <w:rsid w:val="00191A7F"/>
    <w:rsid w:val="00191D79"/>
    <w:rsid w:val="001942D4"/>
    <w:rsid w:val="00195775"/>
    <w:rsid w:val="001967A5"/>
    <w:rsid w:val="001973AD"/>
    <w:rsid w:val="001A0EFA"/>
    <w:rsid w:val="001A32F1"/>
    <w:rsid w:val="001A3427"/>
    <w:rsid w:val="001A3F49"/>
    <w:rsid w:val="001A4A9D"/>
    <w:rsid w:val="001A4DC2"/>
    <w:rsid w:val="001A6BB9"/>
    <w:rsid w:val="001A78E4"/>
    <w:rsid w:val="001A791B"/>
    <w:rsid w:val="001B042C"/>
    <w:rsid w:val="001B12C1"/>
    <w:rsid w:val="001B57F0"/>
    <w:rsid w:val="001B79E3"/>
    <w:rsid w:val="001C0C95"/>
    <w:rsid w:val="001C3CCA"/>
    <w:rsid w:val="001C5274"/>
    <w:rsid w:val="001C6318"/>
    <w:rsid w:val="001C66EF"/>
    <w:rsid w:val="001D0EA5"/>
    <w:rsid w:val="001D2AC8"/>
    <w:rsid w:val="001D3375"/>
    <w:rsid w:val="001D38DC"/>
    <w:rsid w:val="001D543F"/>
    <w:rsid w:val="001D6730"/>
    <w:rsid w:val="001D6D6B"/>
    <w:rsid w:val="001E3147"/>
    <w:rsid w:val="001E3FED"/>
    <w:rsid w:val="001E416E"/>
    <w:rsid w:val="001E4310"/>
    <w:rsid w:val="001E4D27"/>
    <w:rsid w:val="001E4FE8"/>
    <w:rsid w:val="001E70E1"/>
    <w:rsid w:val="001E74A2"/>
    <w:rsid w:val="001F1667"/>
    <w:rsid w:val="001F1CE9"/>
    <w:rsid w:val="001F387B"/>
    <w:rsid w:val="0020085A"/>
    <w:rsid w:val="002054FB"/>
    <w:rsid w:val="002105A3"/>
    <w:rsid w:val="0021108A"/>
    <w:rsid w:val="00211B36"/>
    <w:rsid w:val="002124CF"/>
    <w:rsid w:val="002142F7"/>
    <w:rsid w:val="002147F4"/>
    <w:rsid w:val="002161DB"/>
    <w:rsid w:val="002204D3"/>
    <w:rsid w:val="00226BB3"/>
    <w:rsid w:val="00231234"/>
    <w:rsid w:val="00233AAB"/>
    <w:rsid w:val="00234040"/>
    <w:rsid w:val="00234148"/>
    <w:rsid w:val="0023510F"/>
    <w:rsid w:val="00235416"/>
    <w:rsid w:val="002404F4"/>
    <w:rsid w:val="00242F58"/>
    <w:rsid w:val="00243054"/>
    <w:rsid w:val="00246386"/>
    <w:rsid w:val="00246567"/>
    <w:rsid w:val="002518D4"/>
    <w:rsid w:val="00253CBF"/>
    <w:rsid w:val="00253D10"/>
    <w:rsid w:val="00254725"/>
    <w:rsid w:val="002553ED"/>
    <w:rsid w:val="00255CBB"/>
    <w:rsid w:val="0025637D"/>
    <w:rsid w:val="00260D67"/>
    <w:rsid w:val="00261179"/>
    <w:rsid w:val="00262CA5"/>
    <w:rsid w:val="00265538"/>
    <w:rsid w:val="00265A1E"/>
    <w:rsid w:val="002660E1"/>
    <w:rsid w:val="00266390"/>
    <w:rsid w:val="00270322"/>
    <w:rsid w:val="002707FD"/>
    <w:rsid w:val="00270D4F"/>
    <w:rsid w:val="00272E77"/>
    <w:rsid w:val="00274927"/>
    <w:rsid w:val="00275B99"/>
    <w:rsid w:val="00276CB6"/>
    <w:rsid w:val="0027729E"/>
    <w:rsid w:val="00277D69"/>
    <w:rsid w:val="00280CA5"/>
    <w:rsid w:val="00284E2B"/>
    <w:rsid w:val="00285FFF"/>
    <w:rsid w:val="0028694B"/>
    <w:rsid w:val="00287CC8"/>
    <w:rsid w:val="00287D59"/>
    <w:rsid w:val="002903E7"/>
    <w:rsid w:val="00292571"/>
    <w:rsid w:val="00293015"/>
    <w:rsid w:val="0029501D"/>
    <w:rsid w:val="00295E47"/>
    <w:rsid w:val="002A04DB"/>
    <w:rsid w:val="002A0599"/>
    <w:rsid w:val="002A1904"/>
    <w:rsid w:val="002A1BD1"/>
    <w:rsid w:val="002A2C10"/>
    <w:rsid w:val="002A313C"/>
    <w:rsid w:val="002A37CD"/>
    <w:rsid w:val="002A3E10"/>
    <w:rsid w:val="002A40CD"/>
    <w:rsid w:val="002A46EB"/>
    <w:rsid w:val="002A6B8C"/>
    <w:rsid w:val="002A7567"/>
    <w:rsid w:val="002A7718"/>
    <w:rsid w:val="002B3F2F"/>
    <w:rsid w:val="002B4419"/>
    <w:rsid w:val="002B74F5"/>
    <w:rsid w:val="002B7705"/>
    <w:rsid w:val="002C1106"/>
    <w:rsid w:val="002C133A"/>
    <w:rsid w:val="002C32FB"/>
    <w:rsid w:val="002C3A12"/>
    <w:rsid w:val="002C42B5"/>
    <w:rsid w:val="002C43E7"/>
    <w:rsid w:val="002C55E8"/>
    <w:rsid w:val="002C7DBA"/>
    <w:rsid w:val="002D26C2"/>
    <w:rsid w:val="002D2C28"/>
    <w:rsid w:val="002D3511"/>
    <w:rsid w:val="002D6B0D"/>
    <w:rsid w:val="002D6C37"/>
    <w:rsid w:val="002E08DC"/>
    <w:rsid w:val="002E18FC"/>
    <w:rsid w:val="002E4D3C"/>
    <w:rsid w:val="002E5283"/>
    <w:rsid w:val="002E6866"/>
    <w:rsid w:val="002F274B"/>
    <w:rsid w:val="002F417D"/>
    <w:rsid w:val="002F4371"/>
    <w:rsid w:val="002F605D"/>
    <w:rsid w:val="002FAB6A"/>
    <w:rsid w:val="003012D3"/>
    <w:rsid w:val="003041BE"/>
    <w:rsid w:val="003041F5"/>
    <w:rsid w:val="003055AD"/>
    <w:rsid w:val="00305695"/>
    <w:rsid w:val="003071D8"/>
    <w:rsid w:val="00310349"/>
    <w:rsid w:val="00311082"/>
    <w:rsid w:val="00315081"/>
    <w:rsid w:val="00315F8A"/>
    <w:rsid w:val="00317984"/>
    <w:rsid w:val="00322D0C"/>
    <w:rsid w:val="00324C2B"/>
    <w:rsid w:val="003255E2"/>
    <w:rsid w:val="003258E2"/>
    <w:rsid w:val="00326B66"/>
    <w:rsid w:val="00330080"/>
    <w:rsid w:val="00331AFF"/>
    <w:rsid w:val="00332C52"/>
    <w:rsid w:val="003362C4"/>
    <w:rsid w:val="003403FB"/>
    <w:rsid w:val="003409CF"/>
    <w:rsid w:val="00341E47"/>
    <w:rsid w:val="00343F1D"/>
    <w:rsid w:val="00344157"/>
    <w:rsid w:val="00344837"/>
    <w:rsid w:val="003450B7"/>
    <w:rsid w:val="0034555C"/>
    <w:rsid w:val="00345667"/>
    <w:rsid w:val="00345C9F"/>
    <w:rsid w:val="00347723"/>
    <w:rsid w:val="00350E9A"/>
    <w:rsid w:val="00355875"/>
    <w:rsid w:val="00355E22"/>
    <w:rsid w:val="003561C8"/>
    <w:rsid w:val="00360AEC"/>
    <w:rsid w:val="00360DFF"/>
    <w:rsid w:val="00361857"/>
    <w:rsid w:val="0036336F"/>
    <w:rsid w:val="003705FB"/>
    <w:rsid w:val="003714BA"/>
    <w:rsid w:val="00373279"/>
    <w:rsid w:val="003737D5"/>
    <w:rsid w:val="003745D9"/>
    <w:rsid w:val="003755FC"/>
    <w:rsid w:val="00376DDE"/>
    <w:rsid w:val="0037794B"/>
    <w:rsid w:val="00380336"/>
    <w:rsid w:val="0038132B"/>
    <w:rsid w:val="003835EB"/>
    <w:rsid w:val="003853A0"/>
    <w:rsid w:val="003877C1"/>
    <w:rsid w:val="003925B5"/>
    <w:rsid w:val="00392E27"/>
    <w:rsid w:val="00393456"/>
    <w:rsid w:val="00395B4E"/>
    <w:rsid w:val="00396F1A"/>
    <w:rsid w:val="003A0F80"/>
    <w:rsid w:val="003A15CC"/>
    <w:rsid w:val="003A2CD6"/>
    <w:rsid w:val="003B2728"/>
    <w:rsid w:val="003B478B"/>
    <w:rsid w:val="003B4BA1"/>
    <w:rsid w:val="003B6759"/>
    <w:rsid w:val="003C06F4"/>
    <w:rsid w:val="003C2439"/>
    <w:rsid w:val="003C393D"/>
    <w:rsid w:val="003C41AF"/>
    <w:rsid w:val="003C65A5"/>
    <w:rsid w:val="003D264C"/>
    <w:rsid w:val="003D4C28"/>
    <w:rsid w:val="003D6538"/>
    <w:rsid w:val="003D7C97"/>
    <w:rsid w:val="003E0F00"/>
    <w:rsid w:val="003E0F94"/>
    <w:rsid w:val="003E1CC6"/>
    <w:rsid w:val="003E340F"/>
    <w:rsid w:val="003E6318"/>
    <w:rsid w:val="003F2972"/>
    <w:rsid w:val="003F3B43"/>
    <w:rsid w:val="003F46EC"/>
    <w:rsid w:val="003F546A"/>
    <w:rsid w:val="003F6F32"/>
    <w:rsid w:val="004008EB"/>
    <w:rsid w:val="00400934"/>
    <w:rsid w:val="00400DF6"/>
    <w:rsid w:val="0040102F"/>
    <w:rsid w:val="00401562"/>
    <w:rsid w:val="004026C7"/>
    <w:rsid w:val="00402DCF"/>
    <w:rsid w:val="00403696"/>
    <w:rsid w:val="00404736"/>
    <w:rsid w:val="0040716C"/>
    <w:rsid w:val="00407784"/>
    <w:rsid w:val="004105F8"/>
    <w:rsid w:val="004107B2"/>
    <w:rsid w:val="00413E11"/>
    <w:rsid w:val="004215C7"/>
    <w:rsid w:val="00421AAD"/>
    <w:rsid w:val="004252AD"/>
    <w:rsid w:val="00427363"/>
    <w:rsid w:val="00433181"/>
    <w:rsid w:val="00433EAA"/>
    <w:rsid w:val="004343A3"/>
    <w:rsid w:val="00442EA3"/>
    <w:rsid w:val="00443184"/>
    <w:rsid w:val="00446940"/>
    <w:rsid w:val="0044737C"/>
    <w:rsid w:val="00447A49"/>
    <w:rsid w:val="00447CDB"/>
    <w:rsid w:val="004522AE"/>
    <w:rsid w:val="00453573"/>
    <w:rsid w:val="00455470"/>
    <w:rsid w:val="00455CE4"/>
    <w:rsid w:val="00462AFD"/>
    <w:rsid w:val="00464480"/>
    <w:rsid w:val="00470D05"/>
    <w:rsid w:val="004716EE"/>
    <w:rsid w:val="00471DC6"/>
    <w:rsid w:val="00472346"/>
    <w:rsid w:val="00473372"/>
    <w:rsid w:val="00473F06"/>
    <w:rsid w:val="004749B1"/>
    <w:rsid w:val="004753CE"/>
    <w:rsid w:val="00476952"/>
    <w:rsid w:val="00476BEF"/>
    <w:rsid w:val="004770A3"/>
    <w:rsid w:val="00477AE9"/>
    <w:rsid w:val="00477E6C"/>
    <w:rsid w:val="00477EB7"/>
    <w:rsid w:val="00484B37"/>
    <w:rsid w:val="004850F2"/>
    <w:rsid w:val="004907AF"/>
    <w:rsid w:val="0049228D"/>
    <w:rsid w:val="004924A9"/>
    <w:rsid w:val="00492D94"/>
    <w:rsid w:val="00492E32"/>
    <w:rsid w:val="00492F48"/>
    <w:rsid w:val="00495371"/>
    <w:rsid w:val="004A260F"/>
    <w:rsid w:val="004A31F0"/>
    <w:rsid w:val="004A320B"/>
    <w:rsid w:val="004A3FE6"/>
    <w:rsid w:val="004A6BA0"/>
    <w:rsid w:val="004A73EB"/>
    <w:rsid w:val="004A7AFA"/>
    <w:rsid w:val="004B2F9D"/>
    <w:rsid w:val="004B325A"/>
    <w:rsid w:val="004B3550"/>
    <w:rsid w:val="004B3A05"/>
    <w:rsid w:val="004B6B01"/>
    <w:rsid w:val="004B71F4"/>
    <w:rsid w:val="004C0C4E"/>
    <w:rsid w:val="004C2236"/>
    <w:rsid w:val="004C2BC9"/>
    <w:rsid w:val="004C39D4"/>
    <w:rsid w:val="004C58FC"/>
    <w:rsid w:val="004C65E6"/>
    <w:rsid w:val="004C7395"/>
    <w:rsid w:val="004C7D31"/>
    <w:rsid w:val="004D029D"/>
    <w:rsid w:val="004D0676"/>
    <w:rsid w:val="004D599B"/>
    <w:rsid w:val="004D59F5"/>
    <w:rsid w:val="004D61B1"/>
    <w:rsid w:val="004D7FBA"/>
    <w:rsid w:val="004E0183"/>
    <w:rsid w:val="004E3085"/>
    <w:rsid w:val="004E4FCD"/>
    <w:rsid w:val="004F0EBA"/>
    <w:rsid w:val="004F1296"/>
    <w:rsid w:val="004F1711"/>
    <w:rsid w:val="004F3C2C"/>
    <w:rsid w:val="004F550F"/>
    <w:rsid w:val="004F765D"/>
    <w:rsid w:val="004F7BBC"/>
    <w:rsid w:val="005004D6"/>
    <w:rsid w:val="0050109F"/>
    <w:rsid w:val="00501629"/>
    <w:rsid w:val="00502DA2"/>
    <w:rsid w:val="00502EB9"/>
    <w:rsid w:val="005055E5"/>
    <w:rsid w:val="00505771"/>
    <w:rsid w:val="00506272"/>
    <w:rsid w:val="00507C46"/>
    <w:rsid w:val="00513332"/>
    <w:rsid w:val="00514244"/>
    <w:rsid w:val="00520CFC"/>
    <w:rsid w:val="00521C9E"/>
    <w:rsid w:val="00523B85"/>
    <w:rsid w:val="00525402"/>
    <w:rsid w:val="0052546D"/>
    <w:rsid w:val="005270DF"/>
    <w:rsid w:val="00530AE2"/>
    <w:rsid w:val="00530DF5"/>
    <w:rsid w:val="00531466"/>
    <w:rsid w:val="0053373F"/>
    <w:rsid w:val="00534E86"/>
    <w:rsid w:val="00535566"/>
    <w:rsid w:val="0054023A"/>
    <w:rsid w:val="00542A22"/>
    <w:rsid w:val="00543585"/>
    <w:rsid w:val="005444A7"/>
    <w:rsid w:val="00544C03"/>
    <w:rsid w:val="00545E49"/>
    <w:rsid w:val="0055124C"/>
    <w:rsid w:val="005523D3"/>
    <w:rsid w:val="005528AE"/>
    <w:rsid w:val="00552FC1"/>
    <w:rsid w:val="00553C81"/>
    <w:rsid w:val="005542CC"/>
    <w:rsid w:val="00554A99"/>
    <w:rsid w:val="00555764"/>
    <w:rsid w:val="00556371"/>
    <w:rsid w:val="0056017E"/>
    <w:rsid w:val="005619B5"/>
    <w:rsid w:val="00563FD0"/>
    <w:rsid w:val="005664DC"/>
    <w:rsid w:val="0057054D"/>
    <w:rsid w:val="005714E7"/>
    <w:rsid w:val="005716C1"/>
    <w:rsid w:val="0057219C"/>
    <w:rsid w:val="005753BB"/>
    <w:rsid w:val="005764EB"/>
    <w:rsid w:val="0057682C"/>
    <w:rsid w:val="005811EA"/>
    <w:rsid w:val="00582472"/>
    <w:rsid w:val="00582780"/>
    <w:rsid w:val="00582F88"/>
    <w:rsid w:val="005846F6"/>
    <w:rsid w:val="00584BA1"/>
    <w:rsid w:val="0058777D"/>
    <w:rsid w:val="00587ADD"/>
    <w:rsid w:val="00587D11"/>
    <w:rsid w:val="00594439"/>
    <w:rsid w:val="005956AB"/>
    <w:rsid w:val="005A10AD"/>
    <w:rsid w:val="005A1EA1"/>
    <w:rsid w:val="005A22B8"/>
    <w:rsid w:val="005A2E87"/>
    <w:rsid w:val="005A536F"/>
    <w:rsid w:val="005A5AFF"/>
    <w:rsid w:val="005A6F8B"/>
    <w:rsid w:val="005B1562"/>
    <w:rsid w:val="005B51F6"/>
    <w:rsid w:val="005B554D"/>
    <w:rsid w:val="005B59BD"/>
    <w:rsid w:val="005B69EF"/>
    <w:rsid w:val="005C094B"/>
    <w:rsid w:val="005C4454"/>
    <w:rsid w:val="005C4E83"/>
    <w:rsid w:val="005C65A1"/>
    <w:rsid w:val="005D1260"/>
    <w:rsid w:val="005D34ED"/>
    <w:rsid w:val="005D4444"/>
    <w:rsid w:val="005D4859"/>
    <w:rsid w:val="005D5896"/>
    <w:rsid w:val="005E0E52"/>
    <w:rsid w:val="005E13B5"/>
    <w:rsid w:val="005E2876"/>
    <w:rsid w:val="005E47E2"/>
    <w:rsid w:val="005E53D3"/>
    <w:rsid w:val="005E58BE"/>
    <w:rsid w:val="005F042E"/>
    <w:rsid w:val="005F0886"/>
    <w:rsid w:val="005F2D1D"/>
    <w:rsid w:val="005F3500"/>
    <w:rsid w:val="00601435"/>
    <w:rsid w:val="006032E7"/>
    <w:rsid w:val="0060693E"/>
    <w:rsid w:val="00606BE1"/>
    <w:rsid w:val="006072C3"/>
    <w:rsid w:val="00612307"/>
    <w:rsid w:val="006136C8"/>
    <w:rsid w:val="006146BB"/>
    <w:rsid w:val="00616C16"/>
    <w:rsid w:val="006170AE"/>
    <w:rsid w:val="00621290"/>
    <w:rsid w:val="00622FFD"/>
    <w:rsid w:val="00623273"/>
    <w:rsid w:val="00623B9D"/>
    <w:rsid w:val="00626FA1"/>
    <w:rsid w:val="00630052"/>
    <w:rsid w:val="00631692"/>
    <w:rsid w:val="00631E78"/>
    <w:rsid w:val="00637415"/>
    <w:rsid w:val="006412EB"/>
    <w:rsid w:val="006418BC"/>
    <w:rsid w:val="006448E1"/>
    <w:rsid w:val="00645B70"/>
    <w:rsid w:val="00645E1A"/>
    <w:rsid w:val="006471A3"/>
    <w:rsid w:val="00647B31"/>
    <w:rsid w:val="0065074C"/>
    <w:rsid w:val="00650A56"/>
    <w:rsid w:val="006524D4"/>
    <w:rsid w:val="00653C5C"/>
    <w:rsid w:val="00654C81"/>
    <w:rsid w:val="00655A72"/>
    <w:rsid w:val="006577DA"/>
    <w:rsid w:val="00660EB0"/>
    <w:rsid w:val="0066103F"/>
    <w:rsid w:val="0066158B"/>
    <w:rsid w:val="00661A2B"/>
    <w:rsid w:val="00661DAE"/>
    <w:rsid w:val="00663225"/>
    <w:rsid w:val="006642E2"/>
    <w:rsid w:val="00665E9D"/>
    <w:rsid w:val="006669E0"/>
    <w:rsid w:val="00666CF1"/>
    <w:rsid w:val="006710F0"/>
    <w:rsid w:val="006710F6"/>
    <w:rsid w:val="0067157B"/>
    <w:rsid w:val="00671DB8"/>
    <w:rsid w:val="00672CA8"/>
    <w:rsid w:val="00673442"/>
    <w:rsid w:val="00673D9B"/>
    <w:rsid w:val="006743DA"/>
    <w:rsid w:val="00674567"/>
    <w:rsid w:val="00674C08"/>
    <w:rsid w:val="006752FF"/>
    <w:rsid w:val="006772EF"/>
    <w:rsid w:val="00681DE7"/>
    <w:rsid w:val="006840DC"/>
    <w:rsid w:val="0068590B"/>
    <w:rsid w:val="00686921"/>
    <w:rsid w:val="006900AB"/>
    <w:rsid w:val="00690A83"/>
    <w:rsid w:val="006929E4"/>
    <w:rsid w:val="006937E1"/>
    <w:rsid w:val="00696E18"/>
    <w:rsid w:val="00697C64"/>
    <w:rsid w:val="006A0D19"/>
    <w:rsid w:val="006A2405"/>
    <w:rsid w:val="006A4201"/>
    <w:rsid w:val="006A6FFA"/>
    <w:rsid w:val="006A736C"/>
    <w:rsid w:val="006A77CF"/>
    <w:rsid w:val="006B0F88"/>
    <w:rsid w:val="006B1038"/>
    <w:rsid w:val="006B17ED"/>
    <w:rsid w:val="006B20DD"/>
    <w:rsid w:val="006B771D"/>
    <w:rsid w:val="006C23F5"/>
    <w:rsid w:val="006C36F6"/>
    <w:rsid w:val="006C3D78"/>
    <w:rsid w:val="006C4415"/>
    <w:rsid w:val="006D2FA2"/>
    <w:rsid w:val="006E0B37"/>
    <w:rsid w:val="006E0CC2"/>
    <w:rsid w:val="006E13D1"/>
    <w:rsid w:val="006E2894"/>
    <w:rsid w:val="006E4B42"/>
    <w:rsid w:val="006E50A9"/>
    <w:rsid w:val="006E5551"/>
    <w:rsid w:val="006E62E1"/>
    <w:rsid w:val="006F1456"/>
    <w:rsid w:val="006F176C"/>
    <w:rsid w:val="006F2A29"/>
    <w:rsid w:val="006F637A"/>
    <w:rsid w:val="006F63B9"/>
    <w:rsid w:val="006F68D6"/>
    <w:rsid w:val="00701202"/>
    <w:rsid w:val="00701321"/>
    <w:rsid w:val="00703453"/>
    <w:rsid w:val="00705173"/>
    <w:rsid w:val="00705638"/>
    <w:rsid w:val="00705B7D"/>
    <w:rsid w:val="007101FE"/>
    <w:rsid w:val="0071190D"/>
    <w:rsid w:val="00713920"/>
    <w:rsid w:val="00713B0B"/>
    <w:rsid w:val="007160B7"/>
    <w:rsid w:val="00717A42"/>
    <w:rsid w:val="00717CD8"/>
    <w:rsid w:val="007213F0"/>
    <w:rsid w:val="00721B8F"/>
    <w:rsid w:val="00721FD9"/>
    <w:rsid w:val="00722315"/>
    <w:rsid w:val="00722430"/>
    <w:rsid w:val="00722522"/>
    <w:rsid w:val="00722EFB"/>
    <w:rsid w:val="00724409"/>
    <w:rsid w:val="007265D2"/>
    <w:rsid w:val="00734560"/>
    <w:rsid w:val="007363BD"/>
    <w:rsid w:val="0073669D"/>
    <w:rsid w:val="00736847"/>
    <w:rsid w:val="00736A22"/>
    <w:rsid w:val="00740270"/>
    <w:rsid w:val="00741911"/>
    <w:rsid w:val="00742540"/>
    <w:rsid w:val="00744573"/>
    <w:rsid w:val="00744719"/>
    <w:rsid w:val="00745158"/>
    <w:rsid w:val="00747C9C"/>
    <w:rsid w:val="0075083C"/>
    <w:rsid w:val="00751AD9"/>
    <w:rsid w:val="0075305C"/>
    <w:rsid w:val="00753139"/>
    <w:rsid w:val="007552CC"/>
    <w:rsid w:val="00755877"/>
    <w:rsid w:val="007563B0"/>
    <w:rsid w:val="00757E3A"/>
    <w:rsid w:val="00764757"/>
    <w:rsid w:val="00764FA2"/>
    <w:rsid w:val="0076608E"/>
    <w:rsid w:val="0076671D"/>
    <w:rsid w:val="00767A1B"/>
    <w:rsid w:val="00770200"/>
    <w:rsid w:val="00770B8A"/>
    <w:rsid w:val="00781016"/>
    <w:rsid w:val="00781AF0"/>
    <w:rsid w:val="00781D42"/>
    <w:rsid w:val="007832CC"/>
    <w:rsid w:val="00784245"/>
    <w:rsid w:val="00791B40"/>
    <w:rsid w:val="00794243"/>
    <w:rsid w:val="007955D1"/>
    <w:rsid w:val="00795886"/>
    <w:rsid w:val="00795F31"/>
    <w:rsid w:val="00796EE5"/>
    <w:rsid w:val="0079714D"/>
    <w:rsid w:val="007A01CD"/>
    <w:rsid w:val="007A0C67"/>
    <w:rsid w:val="007A1BA0"/>
    <w:rsid w:val="007A24FD"/>
    <w:rsid w:val="007A36B0"/>
    <w:rsid w:val="007A46E1"/>
    <w:rsid w:val="007A6C54"/>
    <w:rsid w:val="007A6CF6"/>
    <w:rsid w:val="007A759E"/>
    <w:rsid w:val="007A7A90"/>
    <w:rsid w:val="007A7D19"/>
    <w:rsid w:val="007B216D"/>
    <w:rsid w:val="007B21A8"/>
    <w:rsid w:val="007B2458"/>
    <w:rsid w:val="007B2C8F"/>
    <w:rsid w:val="007B2CE2"/>
    <w:rsid w:val="007B2FA7"/>
    <w:rsid w:val="007B5A78"/>
    <w:rsid w:val="007B7366"/>
    <w:rsid w:val="007B76DC"/>
    <w:rsid w:val="007C0655"/>
    <w:rsid w:val="007C0D97"/>
    <w:rsid w:val="007C10AE"/>
    <w:rsid w:val="007C1369"/>
    <w:rsid w:val="007C469E"/>
    <w:rsid w:val="007C607B"/>
    <w:rsid w:val="007D0657"/>
    <w:rsid w:val="007D0C5F"/>
    <w:rsid w:val="007D1040"/>
    <w:rsid w:val="007D132C"/>
    <w:rsid w:val="007D4209"/>
    <w:rsid w:val="007D42C7"/>
    <w:rsid w:val="007D5160"/>
    <w:rsid w:val="007D67C7"/>
    <w:rsid w:val="007D7DBA"/>
    <w:rsid w:val="007D7E51"/>
    <w:rsid w:val="007E19F9"/>
    <w:rsid w:val="007E477E"/>
    <w:rsid w:val="007E56E2"/>
    <w:rsid w:val="007E5C06"/>
    <w:rsid w:val="007E5E93"/>
    <w:rsid w:val="007F1938"/>
    <w:rsid w:val="007F3435"/>
    <w:rsid w:val="007F5925"/>
    <w:rsid w:val="007F61ED"/>
    <w:rsid w:val="007F6682"/>
    <w:rsid w:val="007F6DD5"/>
    <w:rsid w:val="00800E42"/>
    <w:rsid w:val="008016DE"/>
    <w:rsid w:val="0080340A"/>
    <w:rsid w:val="00803635"/>
    <w:rsid w:val="00803DB4"/>
    <w:rsid w:val="00806DA0"/>
    <w:rsid w:val="00806F4E"/>
    <w:rsid w:val="008118AB"/>
    <w:rsid w:val="00815CB7"/>
    <w:rsid w:val="00816055"/>
    <w:rsid w:val="008210F9"/>
    <w:rsid w:val="0082216E"/>
    <w:rsid w:val="00822E81"/>
    <w:rsid w:val="0082340F"/>
    <w:rsid w:val="00824AF9"/>
    <w:rsid w:val="00830DEA"/>
    <w:rsid w:val="0083157B"/>
    <w:rsid w:val="0083281C"/>
    <w:rsid w:val="008414A1"/>
    <w:rsid w:val="00841A4F"/>
    <w:rsid w:val="00842329"/>
    <w:rsid w:val="00844232"/>
    <w:rsid w:val="00846266"/>
    <w:rsid w:val="008462F8"/>
    <w:rsid w:val="008465C1"/>
    <w:rsid w:val="00852E14"/>
    <w:rsid w:val="00852E9D"/>
    <w:rsid w:val="0085458E"/>
    <w:rsid w:val="0085688F"/>
    <w:rsid w:val="00856A5F"/>
    <w:rsid w:val="00862514"/>
    <w:rsid w:val="00862EA2"/>
    <w:rsid w:val="00864485"/>
    <w:rsid w:val="0086637A"/>
    <w:rsid w:val="00866810"/>
    <w:rsid w:val="008702FD"/>
    <w:rsid w:val="00872425"/>
    <w:rsid w:val="0087317C"/>
    <w:rsid w:val="008800F6"/>
    <w:rsid w:val="00880A49"/>
    <w:rsid w:val="0088109D"/>
    <w:rsid w:val="00881EF4"/>
    <w:rsid w:val="0088666F"/>
    <w:rsid w:val="008909F4"/>
    <w:rsid w:val="0089291E"/>
    <w:rsid w:val="00892EA6"/>
    <w:rsid w:val="008952C6"/>
    <w:rsid w:val="00895704"/>
    <w:rsid w:val="008964E4"/>
    <w:rsid w:val="008A2320"/>
    <w:rsid w:val="008A347C"/>
    <w:rsid w:val="008A4482"/>
    <w:rsid w:val="008A4A06"/>
    <w:rsid w:val="008B00BE"/>
    <w:rsid w:val="008B0AFE"/>
    <w:rsid w:val="008B278A"/>
    <w:rsid w:val="008B4563"/>
    <w:rsid w:val="008B57E9"/>
    <w:rsid w:val="008B5AA8"/>
    <w:rsid w:val="008B6D11"/>
    <w:rsid w:val="008B7370"/>
    <w:rsid w:val="008B785D"/>
    <w:rsid w:val="008C0529"/>
    <w:rsid w:val="008C11E2"/>
    <w:rsid w:val="008C2888"/>
    <w:rsid w:val="008C2AB6"/>
    <w:rsid w:val="008C2D09"/>
    <w:rsid w:val="008C48EB"/>
    <w:rsid w:val="008C6142"/>
    <w:rsid w:val="008C6FFA"/>
    <w:rsid w:val="008D155B"/>
    <w:rsid w:val="008D38C6"/>
    <w:rsid w:val="008D474C"/>
    <w:rsid w:val="008E1C14"/>
    <w:rsid w:val="008E328B"/>
    <w:rsid w:val="008F10A6"/>
    <w:rsid w:val="008F2180"/>
    <w:rsid w:val="008F3077"/>
    <w:rsid w:val="008F472D"/>
    <w:rsid w:val="008F4CC5"/>
    <w:rsid w:val="008F502B"/>
    <w:rsid w:val="008F5606"/>
    <w:rsid w:val="008F563A"/>
    <w:rsid w:val="008F7D4B"/>
    <w:rsid w:val="008F7F68"/>
    <w:rsid w:val="00905314"/>
    <w:rsid w:val="00907953"/>
    <w:rsid w:val="00912B9D"/>
    <w:rsid w:val="009166B8"/>
    <w:rsid w:val="00923E48"/>
    <w:rsid w:val="009242BC"/>
    <w:rsid w:val="00924A8E"/>
    <w:rsid w:val="0092521E"/>
    <w:rsid w:val="009304D0"/>
    <w:rsid w:val="00932945"/>
    <w:rsid w:val="00935409"/>
    <w:rsid w:val="00935F9C"/>
    <w:rsid w:val="00940D6D"/>
    <w:rsid w:val="009437E9"/>
    <w:rsid w:val="00944308"/>
    <w:rsid w:val="00945E9C"/>
    <w:rsid w:val="00950428"/>
    <w:rsid w:val="00953873"/>
    <w:rsid w:val="00961DEE"/>
    <w:rsid w:val="0096222C"/>
    <w:rsid w:val="00962667"/>
    <w:rsid w:val="00963C3D"/>
    <w:rsid w:val="009662E1"/>
    <w:rsid w:val="00966F00"/>
    <w:rsid w:val="0096729D"/>
    <w:rsid w:val="009701E3"/>
    <w:rsid w:val="00970877"/>
    <w:rsid w:val="00971B68"/>
    <w:rsid w:val="009726E2"/>
    <w:rsid w:val="00973BFF"/>
    <w:rsid w:val="0097425F"/>
    <w:rsid w:val="0097536D"/>
    <w:rsid w:val="00981FFC"/>
    <w:rsid w:val="00982C80"/>
    <w:rsid w:val="00983407"/>
    <w:rsid w:val="009852DD"/>
    <w:rsid w:val="009866C1"/>
    <w:rsid w:val="009867E8"/>
    <w:rsid w:val="00986BB2"/>
    <w:rsid w:val="00986F48"/>
    <w:rsid w:val="00987751"/>
    <w:rsid w:val="009901BA"/>
    <w:rsid w:val="00990426"/>
    <w:rsid w:val="0099047F"/>
    <w:rsid w:val="00992BBF"/>
    <w:rsid w:val="009931D1"/>
    <w:rsid w:val="00995CD9"/>
    <w:rsid w:val="009A0835"/>
    <w:rsid w:val="009A0FC6"/>
    <w:rsid w:val="009A4F47"/>
    <w:rsid w:val="009A61CE"/>
    <w:rsid w:val="009A6E64"/>
    <w:rsid w:val="009B3D58"/>
    <w:rsid w:val="009C03B9"/>
    <w:rsid w:val="009C19CB"/>
    <w:rsid w:val="009C1C74"/>
    <w:rsid w:val="009C3EC3"/>
    <w:rsid w:val="009C41D4"/>
    <w:rsid w:val="009D0F76"/>
    <w:rsid w:val="009D2517"/>
    <w:rsid w:val="009D5BB0"/>
    <w:rsid w:val="009D6512"/>
    <w:rsid w:val="009D6563"/>
    <w:rsid w:val="009E02C8"/>
    <w:rsid w:val="009E03DC"/>
    <w:rsid w:val="009E0997"/>
    <w:rsid w:val="009E2CAB"/>
    <w:rsid w:val="009E3886"/>
    <w:rsid w:val="009E634C"/>
    <w:rsid w:val="009E6851"/>
    <w:rsid w:val="009E6980"/>
    <w:rsid w:val="009E6E2A"/>
    <w:rsid w:val="009F3709"/>
    <w:rsid w:val="009F4174"/>
    <w:rsid w:val="009F5ACC"/>
    <w:rsid w:val="009F63B9"/>
    <w:rsid w:val="00A0045F"/>
    <w:rsid w:val="00A013C0"/>
    <w:rsid w:val="00A037D7"/>
    <w:rsid w:val="00A05466"/>
    <w:rsid w:val="00A06036"/>
    <w:rsid w:val="00A06984"/>
    <w:rsid w:val="00A106F9"/>
    <w:rsid w:val="00A114B6"/>
    <w:rsid w:val="00A16D87"/>
    <w:rsid w:val="00A16EE3"/>
    <w:rsid w:val="00A1792B"/>
    <w:rsid w:val="00A2562A"/>
    <w:rsid w:val="00A27F38"/>
    <w:rsid w:val="00A32AF8"/>
    <w:rsid w:val="00A361E7"/>
    <w:rsid w:val="00A373D2"/>
    <w:rsid w:val="00A40A16"/>
    <w:rsid w:val="00A40E78"/>
    <w:rsid w:val="00A42328"/>
    <w:rsid w:val="00A4422C"/>
    <w:rsid w:val="00A46661"/>
    <w:rsid w:val="00A46B97"/>
    <w:rsid w:val="00A52109"/>
    <w:rsid w:val="00A531A5"/>
    <w:rsid w:val="00A53DEA"/>
    <w:rsid w:val="00A55D0D"/>
    <w:rsid w:val="00A561DC"/>
    <w:rsid w:val="00A6178B"/>
    <w:rsid w:val="00A62D49"/>
    <w:rsid w:val="00A63453"/>
    <w:rsid w:val="00A670E8"/>
    <w:rsid w:val="00A70436"/>
    <w:rsid w:val="00A71162"/>
    <w:rsid w:val="00A71289"/>
    <w:rsid w:val="00A71743"/>
    <w:rsid w:val="00A7309F"/>
    <w:rsid w:val="00A745D8"/>
    <w:rsid w:val="00A74CE6"/>
    <w:rsid w:val="00A76059"/>
    <w:rsid w:val="00A83015"/>
    <w:rsid w:val="00A85CCD"/>
    <w:rsid w:val="00A860C2"/>
    <w:rsid w:val="00A869AE"/>
    <w:rsid w:val="00A8707D"/>
    <w:rsid w:val="00A87842"/>
    <w:rsid w:val="00A9041A"/>
    <w:rsid w:val="00A93221"/>
    <w:rsid w:val="00A93988"/>
    <w:rsid w:val="00A93ED2"/>
    <w:rsid w:val="00A93FDE"/>
    <w:rsid w:val="00A97A80"/>
    <w:rsid w:val="00AA3B7B"/>
    <w:rsid w:val="00AA49F8"/>
    <w:rsid w:val="00AA56FD"/>
    <w:rsid w:val="00AB116F"/>
    <w:rsid w:val="00AB16E5"/>
    <w:rsid w:val="00AB4451"/>
    <w:rsid w:val="00AB5324"/>
    <w:rsid w:val="00AB588E"/>
    <w:rsid w:val="00AC2046"/>
    <w:rsid w:val="00AC2407"/>
    <w:rsid w:val="00AC699A"/>
    <w:rsid w:val="00AC6EB1"/>
    <w:rsid w:val="00AD3053"/>
    <w:rsid w:val="00AD31BA"/>
    <w:rsid w:val="00AD34DA"/>
    <w:rsid w:val="00AD3976"/>
    <w:rsid w:val="00AD5DB3"/>
    <w:rsid w:val="00AD6708"/>
    <w:rsid w:val="00AD7683"/>
    <w:rsid w:val="00AE111D"/>
    <w:rsid w:val="00AE1177"/>
    <w:rsid w:val="00AE1C5E"/>
    <w:rsid w:val="00AE222F"/>
    <w:rsid w:val="00AE254D"/>
    <w:rsid w:val="00AE3078"/>
    <w:rsid w:val="00AE3173"/>
    <w:rsid w:val="00AE464A"/>
    <w:rsid w:val="00AE46A0"/>
    <w:rsid w:val="00AE4B80"/>
    <w:rsid w:val="00AE7A3A"/>
    <w:rsid w:val="00AF03E5"/>
    <w:rsid w:val="00AF1100"/>
    <w:rsid w:val="00AF15D4"/>
    <w:rsid w:val="00AF2E19"/>
    <w:rsid w:val="00AF3D4A"/>
    <w:rsid w:val="00AF7D12"/>
    <w:rsid w:val="00B00CCA"/>
    <w:rsid w:val="00B04E8F"/>
    <w:rsid w:val="00B053E1"/>
    <w:rsid w:val="00B06050"/>
    <w:rsid w:val="00B06A35"/>
    <w:rsid w:val="00B07A60"/>
    <w:rsid w:val="00B118F5"/>
    <w:rsid w:val="00B1437C"/>
    <w:rsid w:val="00B154FC"/>
    <w:rsid w:val="00B156AA"/>
    <w:rsid w:val="00B15A0E"/>
    <w:rsid w:val="00B15F43"/>
    <w:rsid w:val="00B16C6E"/>
    <w:rsid w:val="00B17906"/>
    <w:rsid w:val="00B17B86"/>
    <w:rsid w:val="00B2283F"/>
    <w:rsid w:val="00B242DC"/>
    <w:rsid w:val="00B2793E"/>
    <w:rsid w:val="00B300D7"/>
    <w:rsid w:val="00B30155"/>
    <w:rsid w:val="00B305A5"/>
    <w:rsid w:val="00B315A1"/>
    <w:rsid w:val="00B32104"/>
    <w:rsid w:val="00B3285E"/>
    <w:rsid w:val="00B32C0F"/>
    <w:rsid w:val="00B347F3"/>
    <w:rsid w:val="00B34D3D"/>
    <w:rsid w:val="00B35486"/>
    <w:rsid w:val="00B36FB2"/>
    <w:rsid w:val="00B4024D"/>
    <w:rsid w:val="00B40F82"/>
    <w:rsid w:val="00B412A8"/>
    <w:rsid w:val="00B4138C"/>
    <w:rsid w:val="00B4153B"/>
    <w:rsid w:val="00B42037"/>
    <w:rsid w:val="00B422F2"/>
    <w:rsid w:val="00B425EE"/>
    <w:rsid w:val="00B5055C"/>
    <w:rsid w:val="00B5176A"/>
    <w:rsid w:val="00B520D0"/>
    <w:rsid w:val="00B5272F"/>
    <w:rsid w:val="00B5529A"/>
    <w:rsid w:val="00B55A09"/>
    <w:rsid w:val="00B574A5"/>
    <w:rsid w:val="00B60519"/>
    <w:rsid w:val="00B61AFE"/>
    <w:rsid w:val="00B62673"/>
    <w:rsid w:val="00B63498"/>
    <w:rsid w:val="00B63BEF"/>
    <w:rsid w:val="00B63F7D"/>
    <w:rsid w:val="00B65874"/>
    <w:rsid w:val="00B67971"/>
    <w:rsid w:val="00B70389"/>
    <w:rsid w:val="00B70771"/>
    <w:rsid w:val="00B72C82"/>
    <w:rsid w:val="00B75048"/>
    <w:rsid w:val="00B77216"/>
    <w:rsid w:val="00B81CDE"/>
    <w:rsid w:val="00B904CF"/>
    <w:rsid w:val="00B904E0"/>
    <w:rsid w:val="00B910A2"/>
    <w:rsid w:val="00B921A9"/>
    <w:rsid w:val="00B942F3"/>
    <w:rsid w:val="00B95EBE"/>
    <w:rsid w:val="00B96AD5"/>
    <w:rsid w:val="00BA01E9"/>
    <w:rsid w:val="00BA0BE9"/>
    <w:rsid w:val="00BA140E"/>
    <w:rsid w:val="00BA174F"/>
    <w:rsid w:val="00BA36D1"/>
    <w:rsid w:val="00BA4AF7"/>
    <w:rsid w:val="00BA510E"/>
    <w:rsid w:val="00BA5E3B"/>
    <w:rsid w:val="00BB24C5"/>
    <w:rsid w:val="00BB2F47"/>
    <w:rsid w:val="00BB5410"/>
    <w:rsid w:val="00BB7DFB"/>
    <w:rsid w:val="00BC1FC6"/>
    <w:rsid w:val="00BC2139"/>
    <w:rsid w:val="00BC5116"/>
    <w:rsid w:val="00BC685A"/>
    <w:rsid w:val="00BD0679"/>
    <w:rsid w:val="00BD161C"/>
    <w:rsid w:val="00BD19A5"/>
    <w:rsid w:val="00BD2651"/>
    <w:rsid w:val="00BD28FD"/>
    <w:rsid w:val="00BD29D9"/>
    <w:rsid w:val="00BDF39B"/>
    <w:rsid w:val="00BE0B1D"/>
    <w:rsid w:val="00BE1018"/>
    <w:rsid w:val="00BE3212"/>
    <w:rsid w:val="00BE4C11"/>
    <w:rsid w:val="00BE72BD"/>
    <w:rsid w:val="00BE765A"/>
    <w:rsid w:val="00BE773A"/>
    <w:rsid w:val="00BF109C"/>
    <w:rsid w:val="00BF1CAB"/>
    <w:rsid w:val="00BF3370"/>
    <w:rsid w:val="00BF45CA"/>
    <w:rsid w:val="00BF54A1"/>
    <w:rsid w:val="00BF62DA"/>
    <w:rsid w:val="00BF67AC"/>
    <w:rsid w:val="00C00702"/>
    <w:rsid w:val="00C014E0"/>
    <w:rsid w:val="00C04A6E"/>
    <w:rsid w:val="00C04B78"/>
    <w:rsid w:val="00C05720"/>
    <w:rsid w:val="00C102C5"/>
    <w:rsid w:val="00C12BE2"/>
    <w:rsid w:val="00C13389"/>
    <w:rsid w:val="00C13B84"/>
    <w:rsid w:val="00C166F5"/>
    <w:rsid w:val="00C22549"/>
    <w:rsid w:val="00C234E1"/>
    <w:rsid w:val="00C24143"/>
    <w:rsid w:val="00C26BBB"/>
    <w:rsid w:val="00C26CB2"/>
    <w:rsid w:val="00C32650"/>
    <w:rsid w:val="00C33ECB"/>
    <w:rsid w:val="00C36671"/>
    <w:rsid w:val="00C37618"/>
    <w:rsid w:val="00C40A30"/>
    <w:rsid w:val="00C40A5B"/>
    <w:rsid w:val="00C43741"/>
    <w:rsid w:val="00C43FCC"/>
    <w:rsid w:val="00C44486"/>
    <w:rsid w:val="00C44527"/>
    <w:rsid w:val="00C4539E"/>
    <w:rsid w:val="00C45FC4"/>
    <w:rsid w:val="00C463BD"/>
    <w:rsid w:val="00C4724E"/>
    <w:rsid w:val="00C5118E"/>
    <w:rsid w:val="00C529A2"/>
    <w:rsid w:val="00C52AA6"/>
    <w:rsid w:val="00C52B8F"/>
    <w:rsid w:val="00C52FDD"/>
    <w:rsid w:val="00C53830"/>
    <w:rsid w:val="00C53F1D"/>
    <w:rsid w:val="00C5671A"/>
    <w:rsid w:val="00C56BF1"/>
    <w:rsid w:val="00C5DD8A"/>
    <w:rsid w:val="00C60C1D"/>
    <w:rsid w:val="00C61AC5"/>
    <w:rsid w:val="00C62E52"/>
    <w:rsid w:val="00C63D1B"/>
    <w:rsid w:val="00C66493"/>
    <w:rsid w:val="00C70EFA"/>
    <w:rsid w:val="00C724BC"/>
    <w:rsid w:val="00C74093"/>
    <w:rsid w:val="00C7693C"/>
    <w:rsid w:val="00C77254"/>
    <w:rsid w:val="00C77F5C"/>
    <w:rsid w:val="00C80729"/>
    <w:rsid w:val="00C81122"/>
    <w:rsid w:val="00C81A63"/>
    <w:rsid w:val="00C830F7"/>
    <w:rsid w:val="00C831E8"/>
    <w:rsid w:val="00C8671E"/>
    <w:rsid w:val="00C86B65"/>
    <w:rsid w:val="00C9077F"/>
    <w:rsid w:val="00C914FC"/>
    <w:rsid w:val="00C91682"/>
    <w:rsid w:val="00C9326A"/>
    <w:rsid w:val="00C946AD"/>
    <w:rsid w:val="00C94F0D"/>
    <w:rsid w:val="00C960EB"/>
    <w:rsid w:val="00C97499"/>
    <w:rsid w:val="00CA090A"/>
    <w:rsid w:val="00CA1C18"/>
    <w:rsid w:val="00CA1ED6"/>
    <w:rsid w:val="00CA1FDF"/>
    <w:rsid w:val="00CA3BD0"/>
    <w:rsid w:val="00CA3D81"/>
    <w:rsid w:val="00CA4650"/>
    <w:rsid w:val="00CA519A"/>
    <w:rsid w:val="00CA5D9E"/>
    <w:rsid w:val="00CA5F3D"/>
    <w:rsid w:val="00CA7598"/>
    <w:rsid w:val="00CB0418"/>
    <w:rsid w:val="00CB162A"/>
    <w:rsid w:val="00CB2EAF"/>
    <w:rsid w:val="00CB363C"/>
    <w:rsid w:val="00CB4539"/>
    <w:rsid w:val="00CB471D"/>
    <w:rsid w:val="00CB4746"/>
    <w:rsid w:val="00CB4A80"/>
    <w:rsid w:val="00CB5B40"/>
    <w:rsid w:val="00CB6ACB"/>
    <w:rsid w:val="00CB75AD"/>
    <w:rsid w:val="00CC02EC"/>
    <w:rsid w:val="00CC0B03"/>
    <w:rsid w:val="00CC1E03"/>
    <w:rsid w:val="00CC2547"/>
    <w:rsid w:val="00CC26D7"/>
    <w:rsid w:val="00CC3299"/>
    <w:rsid w:val="00CC383C"/>
    <w:rsid w:val="00CC5362"/>
    <w:rsid w:val="00CC5BA2"/>
    <w:rsid w:val="00CD2BCC"/>
    <w:rsid w:val="00CD3C5F"/>
    <w:rsid w:val="00CD4C7F"/>
    <w:rsid w:val="00CD6F84"/>
    <w:rsid w:val="00CE1140"/>
    <w:rsid w:val="00CE315D"/>
    <w:rsid w:val="00CE3F9C"/>
    <w:rsid w:val="00CE4544"/>
    <w:rsid w:val="00CE656F"/>
    <w:rsid w:val="00CE6F4B"/>
    <w:rsid w:val="00CE7751"/>
    <w:rsid w:val="00CEA88B"/>
    <w:rsid w:val="00CF2AF1"/>
    <w:rsid w:val="00CF3160"/>
    <w:rsid w:val="00CF5081"/>
    <w:rsid w:val="00CF5219"/>
    <w:rsid w:val="00CF61AC"/>
    <w:rsid w:val="00CF7112"/>
    <w:rsid w:val="00D005A8"/>
    <w:rsid w:val="00D01A37"/>
    <w:rsid w:val="00D01F40"/>
    <w:rsid w:val="00D051BD"/>
    <w:rsid w:val="00D05C3D"/>
    <w:rsid w:val="00D06D0B"/>
    <w:rsid w:val="00D071FB"/>
    <w:rsid w:val="00D07592"/>
    <w:rsid w:val="00D07A31"/>
    <w:rsid w:val="00D10559"/>
    <w:rsid w:val="00D10B61"/>
    <w:rsid w:val="00D10CAB"/>
    <w:rsid w:val="00D129F4"/>
    <w:rsid w:val="00D1338C"/>
    <w:rsid w:val="00D1349B"/>
    <w:rsid w:val="00D15DC6"/>
    <w:rsid w:val="00D17F14"/>
    <w:rsid w:val="00D20620"/>
    <w:rsid w:val="00D21801"/>
    <w:rsid w:val="00D237F6"/>
    <w:rsid w:val="00D24F35"/>
    <w:rsid w:val="00D25011"/>
    <w:rsid w:val="00D25B33"/>
    <w:rsid w:val="00D2676D"/>
    <w:rsid w:val="00D30A92"/>
    <w:rsid w:val="00D30FE2"/>
    <w:rsid w:val="00D31260"/>
    <w:rsid w:val="00D33DF1"/>
    <w:rsid w:val="00D35D60"/>
    <w:rsid w:val="00D37B75"/>
    <w:rsid w:val="00D37EB5"/>
    <w:rsid w:val="00D40022"/>
    <w:rsid w:val="00D41B92"/>
    <w:rsid w:val="00D43E7D"/>
    <w:rsid w:val="00D4584C"/>
    <w:rsid w:val="00D468D7"/>
    <w:rsid w:val="00D47FB5"/>
    <w:rsid w:val="00D505B9"/>
    <w:rsid w:val="00D50AEF"/>
    <w:rsid w:val="00D51A05"/>
    <w:rsid w:val="00D53682"/>
    <w:rsid w:val="00D54AA4"/>
    <w:rsid w:val="00D55A47"/>
    <w:rsid w:val="00D6365B"/>
    <w:rsid w:val="00D639C6"/>
    <w:rsid w:val="00D668A8"/>
    <w:rsid w:val="00D670BF"/>
    <w:rsid w:val="00D6777B"/>
    <w:rsid w:val="00D67A20"/>
    <w:rsid w:val="00D715EC"/>
    <w:rsid w:val="00D71A2B"/>
    <w:rsid w:val="00D72513"/>
    <w:rsid w:val="00D7261B"/>
    <w:rsid w:val="00D77817"/>
    <w:rsid w:val="00D80D76"/>
    <w:rsid w:val="00D84D1B"/>
    <w:rsid w:val="00D8530C"/>
    <w:rsid w:val="00D86230"/>
    <w:rsid w:val="00D87BAF"/>
    <w:rsid w:val="00D93251"/>
    <w:rsid w:val="00D93A47"/>
    <w:rsid w:val="00D941A4"/>
    <w:rsid w:val="00D96A30"/>
    <w:rsid w:val="00D972E2"/>
    <w:rsid w:val="00D97D6E"/>
    <w:rsid w:val="00DA2BEC"/>
    <w:rsid w:val="00DA5D39"/>
    <w:rsid w:val="00DA6E9F"/>
    <w:rsid w:val="00DB19F2"/>
    <w:rsid w:val="00DB3D80"/>
    <w:rsid w:val="00DB4A4D"/>
    <w:rsid w:val="00DB5F11"/>
    <w:rsid w:val="00DC0B8C"/>
    <w:rsid w:val="00DC222D"/>
    <w:rsid w:val="00DC441C"/>
    <w:rsid w:val="00DC51AF"/>
    <w:rsid w:val="00DC5D3E"/>
    <w:rsid w:val="00DC62AB"/>
    <w:rsid w:val="00DC6EE8"/>
    <w:rsid w:val="00DD2147"/>
    <w:rsid w:val="00DD2BC5"/>
    <w:rsid w:val="00DD3547"/>
    <w:rsid w:val="00DD364D"/>
    <w:rsid w:val="00DD56A5"/>
    <w:rsid w:val="00DD68B2"/>
    <w:rsid w:val="00DE1660"/>
    <w:rsid w:val="00DE2376"/>
    <w:rsid w:val="00DE6A69"/>
    <w:rsid w:val="00DE7FAE"/>
    <w:rsid w:val="00DF0602"/>
    <w:rsid w:val="00DF0AA5"/>
    <w:rsid w:val="00DF3B53"/>
    <w:rsid w:val="00DF4451"/>
    <w:rsid w:val="00DF4776"/>
    <w:rsid w:val="00DF4C3C"/>
    <w:rsid w:val="00DF5FEF"/>
    <w:rsid w:val="00DF75CF"/>
    <w:rsid w:val="00DF78BF"/>
    <w:rsid w:val="00DF7AC0"/>
    <w:rsid w:val="00E01275"/>
    <w:rsid w:val="00E01489"/>
    <w:rsid w:val="00E015DC"/>
    <w:rsid w:val="00E01924"/>
    <w:rsid w:val="00E01993"/>
    <w:rsid w:val="00E03F14"/>
    <w:rsid w:val="00E10B6B"/>
    <w:rsid w:val="00E11731"/>
    <w:rsid w:val="00E1572F"/>
    <w:rsid w:val="00E1597D"/>
    <w:rsid w:val="00E15AED"/>
    <w:rsid w:val="00E20291"/>
    <w:rsid w:val="00E30177"/>
    <w:rsid w:val="00E30CD3"/>
    <w:rsid w:val="00E33782"/>
    <w:rsid w:val="00E34FE0"/>
    <w:rsid w:val="00E36CF2"/>
    <w:rsid w:val="00E37BAC"/>
    <w:rsid w:val="00E436C4"/>
    <w:rsid w:val="00E44DDC"/>
    <w:rsid w:val="00E50F91"/>
    <w:rsid w:val="00E52377"/>
    <w:rsid w:val="00E523DB"/>
    <w:rsid w:val="00E55888"/>
    <w:rsid w:val="00E5595F"/>
    <w:rsid w:val="00E55E55"/>
    <w:rsid w:val="00E57171"/>
    <w:rsid w:val="00E5782C"/>
    <w:rsid w:val="00E606C2"/>
    <w:rsid w:val="00E61082"/>
    <w:rsid w:val="00E6157D"/>
    <w:rsid w:val="00E64F54"/>
    <w:rsid w:val="00E65AF6"/>
    <w:rsid w:val="00E67DCC"/>
    <w:rsid w:val="00E72CB9"/>
    <w:rsid w:val="00E81D9E"/>
    <w:rsid w:val="00E82A0D"/>
    <w:rsid w:val="00E84A28"/>
    <w:rsid w:val="00E84BC5"/>
    <w:rsid w:val="00E84CC6"/>
    <w:rsid w:val="00E84CE4"/>
    <w:rsid w:val="00E91250"/>
    <w:rsid w:val="00E9409B"/>
    <w:rsid w:val="00EA1DEA"/>
    <w:rsid w:val="00EA2442"/>
    <w:rsid w:val="00EA3C4A"/>
    <w:rsid w:val="00EA486F"/>
    <w:rsid w:val="00EB046A"/>
    <w:rsid w:val="00EB09DB"/>
    <w:rsid w:val="00EB163D"/>
    <w:rsid w:val="00EB4BDD"/>
    <w:rsid w:val="00EB50B1"/>
    <w:rsid w:val="00EB58C2"/>
    <w:rsid w:val="00EB6EFC"/>
    <w:rsid w:val="00EB7917"/>
    <w:rsid w:val="00EC0445"/>
    <w:rsid w:val="00EC2A3E"/>
    <w:rsid w:val="00EC2BE0"/>
    <w:rsid w:val="00EC56DB"/>
    <w:rsid w:val="00EC6BB9"/>
    <w:rsid w:val="00EC7795"/>
    <w:rsid w:val="00ED087E"/>
    <w:rsid w:val="00ED3216"/>
    <w:rsid w:val="00ED5C7A"/>
    <w:rsid w:val="00EE0AC3"/>
    <w:rsid w:val="00EE0F10"/>
    <w:rsid w:val="00EE1ADB"/>
    <w:rsid w:val="00EE3068"/>
    <w:rsid w:val="00EE4054"/>
    <w:rsid w:val="00EE55A3"/>
    <w:rsid w:val="00EE5629"/>
    <w:rsid w:val="00EE7F29"/>
    <w:rsid w:val="00EF1C69"/>
    <w:rsid w:val="00EF1FDB"/>
    <w:rsid w:val="00EF2025"/>
    <w:rsid w:val="00EF2A3D"/>
    <w:rsid w:val="00EF34D7"/>
    <w:rsid w:val="00EF458D"/>
    <w:rsid w:val="00EF47E2"/>
    <w:rsid w:val="00EF6ABE"/>
    <w:rsid w:val="00EF7342"/>
    <w:rsid w:val="00EF7680"/>
    <w:rsid w:val="00F002C8"/>
    <w:rsid w:val="00F006DE"/>
    <w:rsid w:val="00F0227D"/>
    <w:rsid w:val="00F02580"/>
    <w:rsid w:val="00F03A39"/>
    <w:rsid w:val="00F05BD1"/>
    <w:rsid w:val="00F06163"/>
    <w:rsid w:val="00F0766F"/>
    <w:rsid w:val="00F07BE8"/>
    <w:rsid w:val="00F10648"/>
    <w:rsid w:val="00F1093D"/>
    <w:rsid w:val="00F125A1"/>
    <w:rsid w:val="00F134DC"/>
    <w:rsid w:val="00F20DE2"/>
    <w:rsid w:val="00F20DE8"/>
    <w:rsid w:val="00F238A4"/>
    <w:rsid w:val="00F24963"/>
    <w:rsid w:val="00F24B22"/>
    <w:rsid w:val="00F25832"/>
    <w:rsid w:val="00F26C4C"/>
    <w:rsid w:val="00F2727A"/>
    <w:rsid w:val="00F2763F"/>
    <w:rsid w:val="00F278AA"/>
    <w:rsid w:val="00F31208"/>
    <w:rsid w:val="00F321D8"/>
    <w:rsid w:val="00F3466B"/>
    <w:rsid w:val="00F35A35"/>
    <w:rsid w:val="00F36247"/>
    <w:rsid w:val="00F43CEF"/>
    <w:rsid w:val="00F44432"/>
    <w:rsid w:val="00F454A3"/>
    <w:rsid w:val="00F45533"/>
    <w:rsid w:val="00F46C03"/>
    <w:rsid w:val="00F50BE7"/>
    <w:rsid w:val="00F515D3"/>
    <w:rsid w:val="00F52E56"/>
    <w:rsid w:val="00F5427B"/>
    <w:rsid w:val="00F57BD7"/>
    <w:rsid w:val="00F62090"/>
    <w:rsid w:val="00F62E29"/>
    <w:rsid w:val="00F64509"/>
    <w:rsid w:val="00F66984"/>
    <w:rsid w:val="00F66FA2"/>
    <w:rsid w:val="00F71C15"/>
    <w:rsid w:val="00F76F6B"/>
    <w:rsid w:val="00F77268"/>
    <w:rsid w:val="00F80ECD"/>
    <w:rsid w:val="00F81D23"/>
    <w:rsid w:val="00F8326C"/>
    <w:rsid w:val="00F83F19"/>
    <w:rsid w:val="00F867F9"/>
    <w:rsid w:val="00F931B6"/>
    <w:rsid w:val="00F94FF9"/>
    <w:rsid w:val="00F96247"/>
    <w:rsid w:val="00FA07A4"/>
    <w:rsid w:val="00FA14B7"/>
    <w:rsid w:val="00FA2CF8"/>
    <w:rsid w:val="00FA3559"/>
    <w:rsid w:val="00FA7854"/>
    <w:rsid w:val="00FB0BEA"/>
    <w:rsid w:val="00FB47E8"/>
    <w:rsid w:val="00FC1385"/>
    <w:rsid w:val="00FC21E3"/>
    <w:rsid w:val="00FC2777"/>
    <w:rsid w:val="00FC3CA2"/>
    <w:rsid w:val="00FC5617"/>
    <w:rsid w:val="00FC7607"/>
    <w:rsid w:val="00FD0FBD"/>
    <w:rsid w:val="00FD257B"/>
    <w:rsid w:val="00FD27F8"/>
    <w:rsid w:val="00FD3287"/>
    <w:rsid w:val="00FD3994"/>
    <w:rsid w:val="00FD79D4"/>
    <w:rsid w:val="00FE089D"/>
    <w:rsid w:val="00FE28DB"/>
    <w:rsid w:val="00FE2B46"/>
    <w:rsid w:val="00FE34CD"/>
    <w:rsid w:val="00FE3B20"/>
    <w:rsid w:val="00FE43A0"/>
    <w:rsid w:val="00FE4C05"/>
    <w:rsid w:val="00FE4D17"/>
    <w:rsid w:val="00FF3AE1"/>
    <w:rsid w:val="00FF3DF8"/>
    <w:rsid w:val="00FF43E3"/>
    <w:rsid w:val="00FF662B"/>
    <w:rsid w:val="00FF7586"/>
    <w:rsid w:val="00FF7A61"/>
    <w:rsid w:val="01146700"/>
    <w:rsid w:val="0163922F"/>
    <w:rsid w:val="01BA819A"/>
    <w:rsid w:val="01D56BE8"/>
    <w:rsid w:val="01DE8859"/>
    <w:rsid w:val="0208277C"/>
    <w:rsid w:val="0229E2C3"/>
    <w:rsid w:val="022A4258"/>
    <w:rsid w:val="024AFC91"/>
    <w:rsid w:val="02D2BAFC"/>
    <w:rsid w:val="02E95A76"/>
    <w:rsid w:val="030252D0"/>
    <w:rsid w:val="033D9DA6"/>
    <w:rsid w:val="036B2A4A"/>
    <w:rsid w:val="0381D054"/>
    <w:rsid w:val="038A5725"/>
    <w:rsid w:val="03DE8020"/>
    <w:rsid w:val="0414293F"/>
    <w:rsid w:val="044C4FF8"/>
    <w:rsid w:val="0472B82F"/>
    <w:rsid w:val="0491D233"/>
    <w:rsid w:val="04B7E4CF"/>
    <w:rsid w:val="04F24313"/>
    <w:rsid w:val="04FBDE27"/>
    <w:rsid w:val="050FE657"/>
    <w:rsid w:val="051B8CCA"/>
    <w:rsid w:val="0548DD2A"/>
    <w:rsid w:val="056AC8FF"/>
    <w:rsid w:val="057BCB3F"/>
    <w:rsid w:val="0598B494"/>
    <w:rsid w:val="05A31B4F"/>
    <w:rsid w:val="05C59071"/>
    <w:rsid w:val="05D2D10E"/>
    <w:rsid w:val="05D3D28B"/>
    <w:rsid w:val="05FE6FE2"/>
    <w:rsid w:val="06073AC9"/>
    <w:rsid w:val="064E0DAC"/>
    <w:rsid w:val="06579247"/>
    <w:rsid w:val="06A18E44"/>
    <w:rsid w:val="06DA2837"/>
    <w:rsid w:val="06EEFBCD"/>
    <w:rsid w:val="07248281"/>
    <w:rsid w:val="0763E74E"/>
    <w:rsid w:val="078AC3C4"/>
    <w:rsid w:val="07A523A5"/>
    <w:rsid w:val="07C64706"/>
    <w:rsid w:val="07E24CE3"/>
    <w:rsid w:val="0836DBFC"/>
    <w:rsid w:val="085ED414"/>
    <w:rsid w:val="08601D36"/>
    <w:rsid w:val="0889BE7C"/>
    <w:rsid w:val="088D1039"/>
    <w:rsid w:val="0896705F"/>
    <w:rsid w:val="08FFB826"/>
    <w:rsid w:val="092AC99A"/>
    <w:rsid w:val="093A7160"/>
    <w:rsid w:val="09881F66"/>
    <w:rsid w:val="09A17B49"/>
    <w:rsid w:val="09B16840"/>
    <w:rsid w:val="09CC1101"/>
    <w:rsid w:val="0A21BA76"/>
    <w:rsid w:val="0A4F30F2"/>
    <w:rsid w:val="0AA4A243"/>
    <w:rsid w:val="0ADDCD0F"/>
    <w:rsid w:val="0AE72041"/>
    <w:rsid w:val="0B28835A"/>
    <w:rsid w:val="0B44537C"/>
    <w:rsid w:val="0B7EAA63"/>
    <w:rsid w:val="0B86E335"/>
    <w:rsid w:val="0B8D2FE2"/>
    <w:rsid w:val="0BC79CC2"/>
    <w:rsid w:val="0C137B44"/>
    <w:rsid w:val="0C509E58"/>
    <w:rsid w:val="0C646E2A"/>
    <w:rsid w:val="0C80DC45"/>
    <w:rsid w:val="0C95C264"/>
    <w:rsid w:val="0CCB1F22"/>
    <w:rsid w:val="0D0F0809"/>
    <w:rsid w:val="0D197807"/>
    <w:rsid w:val="0D1DBF49"/>
    <w:rsid w:val="0D276073"/>
    <w:rsid w:val="0D2CBD8E"/>
    <w:rsid w:val="0D3A6332"/>
    <w:rsid w:val="0D9A5FFF"/>
    <w:rsid w:val="0DDD7114"/>
    <w:rsid w:val="0E01DE0C"/>
    <w:rsid w:val="0E2A3FA0"/>
    <w:rsid w:val="0E6D8C47"/>
    <w:rsid w:val="0E7661B6"/>
    <w:rsid w:val="0E7DE6FD"/>
    <w:rsid w:val="0E7F16A9"/>
    <w:rsid w:val="0EA6189A"/>
    <w:rsid w:val="0ED83492"/>
    <w:rsid w:val="0EF6A773"/>
    <w:rsid w:val="0F1BAFD4"/>
    <w:rsid w:val="0F4D31CC"/>
    <w:rsid w:val="0FFE3F61"/>
    <w:rsid w:val="100F7929"/>
    <w:rsid w:val="10121371"/>
    <w:rsid w:val="10262EE3"/>
    <w:rsid w:val="105AF297"/>
    <w:rsid w:val="106C67AD"/>
    <w:rsid w:val="10BD6BEC"/>
    <w:rsid w:val="1124550D"/>
    <w:rsid w:val="11281921"/>
    <w:rsid w:val="11283ECB"/>
    <w:rsid w:val="1129FC87"/>
    <w:rsid w:val="113D2C26"/>
    <w:rsid w:val="119ABEF4"/>
    <w:rsid w:val="119DA11C"/>
    <w:rsid w:val="11D18055"/>
    <w:rsid w:val="11DAD8C7"/>
    <w:rsid w:val="11F3209C"/>
    <w:rsid w:val="12043276"/>
    <w:rsid w:val="123A5621"/>
    <w:rsid w:val="123C8B71"/>
    <w:rsid w:val="12442B64"/>
    <w:rsid w:val="1245AA8A"/>
    <w:rsid w:val="127E9C84"/>
    <w:rsid w:val="1285A963"/>
    <w:rsid w:val="12E66B0D"/>
    <w:rsid w:val="13144D98"/>
    <w:rsid w:val="131CDCEE"/>
    <w:rsid w:val="135BF51C"/>
    <w:rsid w:val="13618EE6"/>
    <w:rsid w:val="136ABDC0"/>
    <w:rsid w:val="13C528E7"/>
    <w:rsid w:val="13C9F816"/>
    <w:rsid w:val="14205BC8"/>
    <w:rsid w:val="14620E99"/>
    <w:rsid w:val="14966BAF"/>
    <w:rsid w:val="14BCA56B"/>
    <w:rsid w:val="14DFCDC2"/>
    <w:rsid w:val="15456078"/>
    <w:rsid w:val="15581406"/>
    <w:rsid w:val="156D8A70"/>
    <w:rsid w:val="15800C3D"/>
    <w:rsid w:val="158191F9"/>
    <w:rsid w:val="15920F10"/>
    <w:rsid w:val="1596E26C"/>
    <w:rsid w:val="15E18C7E"/>
    <w:rsid w:val="162581E0"/>
    <w:rsid w:val="1627FB6D"/>
    <w:rsid w:val="16A06879"/>
    <w:rsid w:val="16B6F655"/>
    <w:rsid w:val="16CCA72B"/>
    <w:rsid w:val="16CCFED9"/>
    <w:rsid w:val="1720296B"/>
    <w:rsid w:val="17765B13"/>
    <w:rsid w:val="17A9F8E4"/>
    <w:rsid w:val="17AD36C1"/>
    <w:rsid w:val="17BF8937"/>
    <w:rsid w:val="1803A213"/>
    <w:rsid w:val="1809145A"/>
    <w:rsid w:val="1835343B"/>
    <w:rsid w:val="184384A3"/>
    <w:rsid w:val="186926EE"/>
    <w:rsid w:val="18AC09A0"/>
    <w:rsid w:val="18B4AE88"/>
    <w:rsid w:val="18DB4ADB"/>
    <w:rsid w:val="18E234ED"/>
    <w:rsid w:val="18EEA8C3"/>
    <w:rsid w:val="18FCCDB1"/>
    <w:rsid w:val="19013F2E"/>
    <w:rsid w:val="191D3255"/>
    <w:rsid w:val="191F81F3"/>
    <w:rsid w:val="195B2B19"/>
    <w:rsid w:val="196855EA"/>
    <w:rsid w:val="1993FF89"/>
    <w:rsid w:val="19A29B7F"/>
    <w:rsid w:val="19E7BD14"/>
    <w:rsid w:val="1A32DA45"/>
    <w:rsid w:val="1A39297A"/>
    <w:rsid w:val="1A3F3977"/>
    <w:rsid w:val="1A87E395"/>
    <w:rsid w:val="1A8E5598"/>
    <w:rsid w:val="1A912678"/>
    <w:rsid w:val="1A92581C"/>
    <w:rsid w:val="1A989D49"/>
    <w:rsid w:val="1AD773F1"/>
    <w:rsid w:val="1ADD1D9E"/>
    <w:rsid w:val="1AE39F60"/>
    <w:rsid w:val="1AE6201E"/>
    <w:rsid w:val="1B1BF3E8"/>
    <w:rsid w:val="1B23055A"/>
    <w:rsid w:val="1B263B10"/>
    <w:rsid w:val="1B61AD7D"/>
    <w:rsid w:val="1B6466D2"/>
    <w:rsid w:val="1BA184E7"/>
    <w:rsid w:val="1BDF9470"/>
    <w:rsid w:val="1BE32930"/>
    <w:rsid w:val="1BFC5919"/>
    <w:rsid w:val="1C2E111A"/>
    <w:rsid w:val="1C6D6CC5"/>
    <w:rsid w:val="1CA0D232"/>
    <w:rsid w:val="1CB60B33"/>
    <w:rsid w:val="1CF12E53"/>
    <w:rsid w:val="1D30DFC3"/>
    <w:rsid w:val="1D36D83B"/>
    <w:rsid w:val="1D666C9A"/>
    <w:rsid w:val="1D80C9BA"/>
    <w:rsid w:val="1D895933"/>
    <w:rsid w:val="1D9114F4"/>
    <w:rsid w:val="1DA40534"/>
    <w:rsid w:val="1DAA8B47"/>
    <w:rsid w:val="1DAEA930"/>
    <w:rsid w:val="1DEC214C"/>
    <w:rsid w:val="1DF98F98"/>
    <w:rsid w:val="1E509851"/>
    <w:rsid w:val="1E66A379"/>
    <w:rsid w:val="1E76529C"/>
    <w:rsid w:val="1E8FC228"/>
    <w:rsid w:val="1ED6691A"/>
    <w:rsid w:val="1EF66338"/>
    <w:rsid w:val="1F192778"/>
    <w:rsid w:val="1FC8DD66"/>
    <w:rsid w:val="1FD1DD47"/>
    <w:rsid w:val="1FE0D690"/>
    <w:rsid w:val="20030CCC"/>
    <w:rsid w:val="202E66B2"/>
    <w:rsid w:val="20368ECD"/>
    <w:rsid w:val="2092D5D3"/>
    <w:rsid w:val="20A303A5"/>
    <w:rsid w:val="20B9CD09"/>
    <w:rsid w:val="20EA705E"/>
    <w:rsid w:val="217FD3B5"/>
    <w:rsid w:val="218C58E2"/>
    <w:rsid w:val="21A7D0FC"/>
    <w:rsid w:val="21B7C6A4"/>
    <w:rsid w:val="21DFF8CF"/>
    <w:rsid w:val="22A541B9"/>
    <w:rsid w:val="22C46DB5"/>
    <w:rsid w:val="22D66FE6"/>
    <w:rsid w:val="2323F6CC"/>
    <w:rsid w:val="2357A7BC"/>
    <w:rsid w:val="235C8F78"/>
    <w:rsid w:val="238D9926"/>
    <w:rsid w:val="23A728DF"/>
    <w:rsid w:val="23C8B704"/>
    <w:rsid w:val="23E577CF"/>
    <w:rsid w:val="242F8EFC"/>
    <w:rsid w:val="24473B96"/>
    <w:rsid w:val="244F231F"/>
    <w:rsid w:val="247009AF"/>
    <w:rsid w:val="247E23C2"/>
    <w:rsid w:val="24B17A51"/>
    <w:rsid w:val="24EDC02E"/>
    <w:rsid w:val="252E9C96"/>
    <w:rsid w:val="252FF7F0"/>
    <w:rsid w:val="253F5825"/>
    <w:rsid w:val="255D7A29"/>
    <w:rsid w:val="2569F1FC"/>
    <w:rsid w:val="258A6379"/>
    <w:rsid w:val="259717A3"/>
    <w:rsid w:val="25A7BD93"/>
    <w:rsid w:val="268BD19D"/>
    <w:rsid w:val="26AF6E2E"/>
    <w:rsid w:val="26B4F4FB"/>
    <w:rsid w:val="26DABA21"/>
    <w:rsid w:val="2728E326"/>
    <w:rsid w:val="2755D653"/>
    <w:rsid w:val="275EDDD4"/>
    <w:rsid w:val="27B144CA"/>
    <w:rsid w:val="27B43A69"/>
    <w:rsid w:val="27E9DE5D"/>
    <w:rsid w:val="2818AE3D"/>
    <w:rsid w:val="281BFEDE"/>
    <w:rsid w:val="281CA3FB"/>
    <w:rsid w:val="28434296"/>
    <w:rsid w:val="28617C2C"/>
    <w:rsid w:val="289B3BB0"/>
    <w:rsid w:val="28ACDFBE"/>
    <w:rsid w:val="28E6A3C2"/>
    <w:rsid w:val="2929405D"/>
    <w:rsid w:val="295D90F0"/>
    <w:rsid w:val="297DEC08"/>
    <w:rsid w:val="29A61F79"/>
    <w:rsid w:val="29BBB2CB"/>
    <w:rsid w:val="2A1E0508"/>
    <w:rsid w:val="2A6E78F0"/>
    <w:rsid w:val="2A728CB4"/>
    <w:rsid w:val="2A8FC978"/>
    <w:rsid w:val="2A95BE75"/>
    <w:rsid w:val="2AA2CC60"/>
    <w:rsid w:val="2ACC81C7"/>
    <w:rsid w:val="2ADAE0B6"/>
    <w:rsid w:val="2AF7CF8F"/>
    <w:rsid w:val="2B4835B7"/>
    <w:rsid w:val="2B4AC6E3"/>
    <w:rsid w:val="2B5457B5"/>
    <w:rsid w:val="2B7042D2"/>
    <w:rsid w:val="2B7D4B32"/>
    <w:rsid w:val="2B7EC85B"/>
    <w:rsid w:val="2B9F1A70"/>
    <w:rsid w:val="2BE59503"/>
    <w:rsid w:val="2BF9A62E"/>
    <w:rsid w:val="2C114CFA"/>
    <w:rsid w:val="2C1EF7A8"/>
    <w:rsid w:val="2C3133ED"/>
    <w:rsid w:val="2C626036"/>
    <w:rsid w:val="2C757DBF"/>
    <w:rsid w:val="2CAB88BA"/>
    <w:rsid w:val="2CE44D63"/>
    <w:rsid w:val="2CF27F78"/>
    <w:rsid w:val="2D0A4D0E"/>
    <w:rsid w:val="2D2E3E3F"/>
    <w:rsid w:val="2D44A670"/>
    <w:rsid w:val="2D65054C"/>
    <w:rsid w:val="2D7F80DA"/>
    <w:rsid w:val="2D8DB185"/>
    <w:rsid w:val="2DCF5B6B"/>
    <w:rsid w:val="2E24C209"/>
    <w:rsid w:val="2E53F401"/>
    <w:rsid w:val="2EA59623"/>
    <w:rsid w:val="2EF95834"/>
    <w:rsid w:val="2F149C89"/>
    <w:rsid w:val="2F1FDBFF"/>
    <w:rsid w:val="2F5112E3"/>
    <w:rsid w:val="2F80186C"/>
    <w:rsid w:val="2FD399A0"/>
    <w:rsid w:val="2FD65378"/>
    <w:rsid w:val="3053B380"/>
    <w:rsid w:val="309B78C5"/>
    <w:rsid w:val="309D2CE0"/>
    <w:rsid w:val="30A6AB9C"/>
    <w:rsid w:val="30B79F28"/>
    <w:rsid w:val="30BA313C"/>
    <w:rsid w:val="30BBDA03"/>
    <w:rsid w:val="30BC05D0"/>
    <w:rsid w:val="30C8BED5"/>
    <w:rsid w:val="30C8D71B"/>
    <w:rsid w:val="30E35CE4"/>
    <w:rsid w:val="310CB2FD"/>
    <w:rsid w:val="31158C3A"/>
    <w:rsid w:val="317F837D"/>
    <w:rsid w:val="3193614E"/>
    <w:rsid w:val="31B55829"/>
    <w:rsid w:val="31BB69FB"/>
    <w:rsid w:val="31E71ECC"/>
    <w:rsid w:val="31EEB1B7"/>
    <w:rsid w:val="32207575"/>
    <w:rsid w:val="323B6985"/>
    <w:rsid w:val="32951397"/>
    <w:rsid w:val="329BD54C"/>
    <w:rsid w:val="32B6BCF6"/>
    <w:rsid w:val="32E834F4"/>
    <w:rsid w:val="32F0DADB"/>
    <w:rsid w:val="336CB87A"/>
    <w:rsid w:val="338B0513"/>
    <w:rsid w:val="33A1A5C2"/>
    <w:rsid w:val="33A5DF92"/>
    <w:rsid w:val="33E89739"/>
    <w:rsid w:val="3413C5A2"/>
    <w:rsid w:val="34796173"/>
    <w:rsid w:val="34E15C82"/>
    <w:rsid w:val="3525BF0D"/>
    <w:rsid w:val="3526BB6F"/>
    <w:rsid w:val="35767D30"/>
    <w:rsid w:val="35FDFE06"/>
    <w:rsid w:val="360C95D1"/>
    <w:rsid w:val="367EDD6D"/>
    <w:rsid w:val="368EF268"/>
    <w:rsid w:val="36B1E170"/>
    <w:rsid w:val="36B7E6F7"/>
    <w:rsid w:val="36C5FD30"/>
    <w:rsid w:val="36CA73FB"/>
    <w:rsid w:val="36F03158"/>
    <w:rsid w:val="370BE9C9"/>
    <w:rsid w:val="373552EE"/>
    <w:rsid w:val="373F8436"/>
    <w:rsid w:val="37493098"/>
    <w:rsid w:val="3761D6DC"/>
    <w:rsid w:val="37F9E150"/>
    <w:rsid w:val="37FAD79D"/>
    <w:rsid w:val="37FF8D16"/>
    <w:rsid w:val="382103DD"/>
    <w:rsid w:val="38415428"/>
    <w:rsid w:val="385B7EF2"/>
    <w:rsid w:val="3866A5DB"/>
    <w:rsid w:val="3883B088"/>
    <w:rsid w:val="38E7C986"/>
    <w:rsid w:val="38F33646"/>
    <w:rsid w:val="393B446C"/>
    <w:rsid w:val="3958A7FE"/>
    <w:rsid w:val="396E7780"/>
    <w:rsid w:val="39A200B6"/>
    <w:rsid w:val="39EB2B7F"/>
    <w:rsid w:val="3AB7DB2F"/>
    <w:rsid w:val="3B29A6AD"/>
    <w:rsid w:val="3B3CD4CB"/>
    <w:rsid w:val="3B4D4D17"/>
    <w:rsid w:val="3B502EEE"/>
    <w:rsid w:val="3BD20A13"/>
    <w:rsid w:val="3BF1B8D7"/>
    <w:rsid w:val="3BF96BC2"/>
    <w:rsid w:val="3BFB160A"/>
    <w:rsid w:val="3C027046"/>
    <w:rsid w:val="3C09B2FC"/>
    <w:rsid w:val="3C48672D"/>
    <w:rsid w:val="3C75048C"/>
    <w:rsid w:val="3CC09995"/>
    <w:rsid w:val="3CC59231"/>
    <w:rsid w:val="3D12FB17"/>
    <w:rsid w:val="3D15BB9F"/>
    <w:rsid w:val="3D609DF1"/>
    <w:rsid w:val="3DA7A2D5"/>
    <w:rsid w:val="3DDED309"/>
    <w:rsid w:val="3E3C7579"/>
    <w:rsid w:val="3E782FD9"/>
    <w:rsid w:val="3E7A71A1"/>
    <w:rsid w:val="3E94A7A6"/>
    <w:rsid w:val="3E95E43C"/>
    <w:rsid w:val="3E9F96F6"/>
    <w:rsid w:val="3ED0B115"/>
    <w:rsid w:val="3F1790C5"/>
    <w:rsid w:val="3F55F06A"/>
    <w:rsid w:val="3F5DDCBA"/>
    <w:rsid w:val="3F6B9DDE"/>
    <w:rsid w:val="3F741FA4"/>
    <w:rsid w:val="3F9F1453"/>
    <w:rsid w:val="3FD74FF3"/>
    <w:rsid w:val="3FEA9F14"/>
    <w:rsid w:val="4037663A"/>
    <w:rsid w:val="40888CA9"/>
    <w:rsid w:val="40C2C445"/>
    <w:rsid w:val="40C3341D"/>
    <w:rsid w:val="41357F5A"/>
    <w:rsid w:val="41434230"/>
    <w:rsid w:val="414BA914"/>
    <w:rsid w:val="41606C2E"/>
    <w:rsid w:val="417A04C1"/>
    <w:rsid w:val="4185DC5D"/>
    <w:rsid w:val="41C75F5A"/>
    <w:rsid w:val="41CE10FC"/>
    <w:rsid w:val="41E6913B"/>
    <w:rsid w:val="4212AD6F"/>
    <w:rsid w:val="421C2781"/>
    <w:rsid w:val="4237508A"/>
    <w:rsid w:val="424DD540"/>
    <w:rsid w:val="4276BA81"/>
    <w:rsid w:val="429851F8"/>
    <w:rsid w:val="42DD0579"/>
    <w:rsid w:val="43201600"/>
    <w:rsid w:val="4339532A"/>
    <w:rsid w:val="433EC4C7"/>
    <w:rsid w:val="43424420"/>
    <w:rsid w:val="43436A07"/>
    <w:rsid w:val="437AC592"/>
    <w:rsid w:val="43931951"/>
    <w:rsid w:val="43D5F376"/>
    <w:rsid w:val="4418299F"/>
    <w:rsid w:val="447BCB40"/>
    <w:rsid w:val="448BC66C"/>
    <w:rsid w:val="449ECE0E"/>
    <w:rsid w:val="44B969D9"/>
    <w:rsid w:val="44D3143A"/>
    <w:rsid w:val="44D57B06"/>
    <w:rsid w:val="44DA077D"/>
    <w:rsid w:val="45114A61"/>
    <w:rsid w:val="4513F2CC"/>
    <w:rsid w:val="45450FA0"/>
    <w:rsid w:val="45479F14"/>
    <w:rsid w:val="454D9E2F"/>
    <w:rsid w:val="455AD1C4"/>
    <w:rsid w:val="4598E61E"/>
    <w:rsid w:val="45A3EDD8"/>
    <w:rsid w:val="45BFC181"/>
    <w:rsid w:val="460B7A14"/>
    <w:rsid w:val="460E17E8"/>
    <w:rsid w:val="4617BAE8"/>
    <w:rsid w:val="461A2006"/>
    <w:rsid w:val="465448E5"/>
    <w:rsid w:val="46C6675F"/>
    <w:rsid w:val="46CB0ABF"/>
    <w:rsid w:val="46D98329"/>
    <w:rsid w:val="46D99498"/>
    <w:rsid w:val="46F39AC3"/>
    <w:rsid w:val="46F4B27F"/>
    <w:rsid w:val="46F92325"/>
    <w:rsid w:val="46FC2A9C"/>
    <w:rsid w:val="4732705C"/>
    <w:rsid w:val="473A0D5F"/>
    <w:rsid w:val="474EB0EA"/>
    <w:rsid w:val="477CE691"/>
    <w:rsid w:val="47E7985E"/>
    <w:rsid w:val="485BC300"/>
    <w:rsid w:val="485DD70A"/>
    <w:rsid w:val="487E761C"/>
    <w:rsid w:val="4898A12A"/>
    <w:rsid w:val="489EAC89"/>
    <w:rsid w:val="48A25BE7"/>
    <w:rsid w:val="48B667E8"/>
    <w:rsid w:val="48C9D7B4"/>
    <w:rsid w:val="48E8EC26"/>
    <w:rsid w:val="49385580"/>
    <w:rsid w:val="4940060D"/>
    <w:rsid w:val="49413921"/>
    <w:rsid w:val="4953FC6A"/>
    <w:rsid w:val="4981B976"/>
    <w:rsid w:val="4982CC18"/>
    <w:rsid w:val="498398F6"/>
    <w:rsid w:val="49BFAA03"/>
    <w:rsid w:val="49E78CBC"/>
    <w:rsid w:val="4A3E3147"/>
    <w:rsid w:val="4A79BFA5"/>
    <w:rsid w:val="4A8B94D8"/>
    <w:rsid w:val="4A92D88E"/>
    <w:rsid w:val="4AC851F6"/>
    <w:rsid w:val="4AF907FA"/>
    <w:rsid w:val="4B31AB9E"/>
    <w:rsid w:val="4B5F8FAB"/>
    <w:rsid w:val="4B696F25"/>
    <w:rsid w:val="4B6C88BE"/>
    <w:rsid w:val="4B768050"/>
    <w:rsid w:val="4B8168BC"/>
    <w:rsid w:val="4BC29FB3"/>
    <w:rsid w:val="4BE853AD"/>
    <w:rsid w:val="4BF4ED5A"/>
    <w:rsid w:val="4C616DE0"/>
    <w:rsid w:val="4C95C9B8"/>
    <w:rsid w:val="4C9F9E82"/>
    <w:rsid w:val="4CE9AAAD"/>
    <w:rsid w:val="4D1EF037"/>
    <w:rsid w:val="4D45A0F1"/>
    <w:rsid w:val="4D49BC10"/>
    <w:rsid w:val="4D5F72E0"/>
    <w:rsid w:val="4D630857"/>
    <w:rsid w:val="4D636D7C"/>
    <w:rsid w:val="4D76396A"/>
    <w:rsid w:val="4DA238F8"/>
    <w:rsid w:val="4DB65BE1"/>
    <w:rsid w:val="4DC943AD"/>
    <w:rsid w:val="4E099756"/>
    <w:rsid w:val="4E24A055"/>
    <w:rsid w:val="4E2EF961"/>
    <w:rsid w:val="4E4D51AD"/>
    <w:rsid w:val="4EAEBDC1"/>
    <w:rsid w:val="4EAFE5B0"/>
    <w:rsid w:val="4EDB1E3F"/>
    <w:rsid w:val="4EE053B3"/>
    <w:rsid w:val="4F0C578A"/>
    <w:rsid w:val="4F2C6D59"/>
    <w:rsid w:val="4F71B9DE"/>
    <w:rsid w:val="4F913A6A"/>
    <w:rsid w:val="4F97F4AD"/>
    <w:rsid w:val="4FBF4658"/>
    <w:rsid w:val="4FD3E64C"/>
    <w:rsid w:val="4FE4AFD7"/>
    <w:rsid w:val="50001BF9"/>
    <w:rsid w:val="501C98CD"/>
    <w:rsid w:val="50481BBB"/>
    <w:rsid w:val="50757C05"/>
    <w:rsid w:val="50954352"/>
    <w:rsid w:val="50CD8F4F"/>
    <w:rsid w:val="50F80818"/>
    <w:rsid w:val="5123A977"/>
    <w:rsid w:val="516B87CD"/>
    <w:rsid w:val="519A0EC6"/>
    <w:rsid w:val="51CDCDBA"/>
    <w:rsid w:val="51D4E7C6"/>
    <w:rsid w:val="51E48D37"/>
    <w:rsid w:val="51FE4BA4"/>
    <w:rsid w:val="5239DCE9"/>
    <w:rsid w:val="5256F4A8"/>
    <w:rsid w:val="52857C4A"/>
    <w:rsid w:val="529BFD6B"/>
    <w:rsid w:val="52C732B2"/>
    <w:rsid w:val="52CDEC22"/>
    <w:rsid w:val="52DD4A28"/>
    <w:rsid w:val="530F1AF0"/>
    <w:rsid w:val="53195F06"/>
    <w:rsid w:val="531DA5F0"/>
    <w:rsid w:val="53821DFE"/>
    <w:rsid w:val="53838FDC"/>
    <w:rsid w:val="53CB54B3"/>
    <w:rsid w:val="53E94F26"/>
    <w:rsid w:val="540098A4"/>
    <w:rsid w:val="54449736"/>
    <w:rsid w:val="54468C39"/>
    <w:rsid w:val="54480DD8"/>
    <w:rsid w:val="5454A9B1"/>
    <w:rsid w:val="545DB9C8"/>
    <w:rsid w:val="549175E0"/>
    <w:rsid w:val="549F08AC"/>
    <w:rsid w:val="54AD3333"/>
    <w:rsid w:val="54C8F95E"/>
    <w:rsid w:val="54CF8834"/>
    <w:rsid w:val="555304C2"/>
    <w:rsid w:val="55862B7D"/>
    <w:rsid w:val="558CD455"/>
    <w:rsid w:val="559B2F92"/>
    <w:rsid w:val="55A39A48"/>
    <w:rsid w:val="55C395CC"/>
    <w:rsid w:val="55F99E66"/>
    <w:rsid w:val="56769CDD"/>
    <w:rsid w:val="5677CB15"/>
    <w:rsid w:val="56786EA9"/>
    <w:rsid w:val="56A9ACB3"/>
    <w:rsid w:val="56CC9636"/>
    <w:rsid w:val="56D25747"/>
    <w:rsid w:val="56D6403C"/>
    <w:rsid w:val="56FC9BA2"/>
    <w:rsid w:val="573E0047"/>
    <w:rsid w:val="575B998B"/>
    <w:rsid w:val="575F48C5"/>
    <w:rsid w:val="57622CA7"/>
    <w:rsid w:val="5771CD53"/>
    <w:rsid w:val="577298D2"/>
    <w:rsid w:val="577DA8AC"/>
    <w:rsid w:val="578BCED8"/>
    <w:rsid w:val="57A4329E"/>
    <w:rsid w:val="57A8B0EC"/>
    <w:rsid w:val="584058C1"/>
    <w:rsid w:val="58763B41"/>
    <w:rsid w:val="587A7854"/>
    <w:rsid w:val="589DE088"/>
    <w:rsid w:val="58A11E6E"/>
    <w:rsid w:val="58D8C57F"/>
    <w:rsid w:val="58DCD1DC"/>
    <w:rsid w:val="591ADB65"/>
    <w:rsid w:val="5958EE79"/>
    <w:rsid w:val="596A1259"/>
    <w:rsid w:val="59E5EAFC"/>
    <w:rsid w:val="5A1A4656"/>
    <w:rsid w:val="5A2A0165"/>
    <w:rsid w:val="5A65BC47"/>
    <w:rsid w:val="5A804CA8"/>
    <w:rsid w:val="5AC619F4"/>
    <w:rsid w:val="5ADCD016"/>
    <w:rsid w:val="5B2C236B"/>
    <w:rsid w:val="5B766563"/>
    <w:rsid w:val="5B881B1E"/>
    <w:rsid w:val="5B93616F"/>
    <w:rsid w:val="5BA26B18"/>
    <w:rsid w:val="5BE01048"/>
    <w:rsid w:val="5BFEDD0D"/>
    <w:rsid w:val="5C1E09CD"/>
    <w:rsid w:val="5C7C93A8"/>
    <w:rsid w:val="5C9C72FD"/>
    <w:rsid w:val="5CB446A3"/>
    <w:rsid w:val="5CFFA69A"/>
    <w:rsid w:val="5D060906"/>
    <w:rsid w:val="5D18BE2F"/>
    <w:rsid w:val="5D383A04"/>
    <w:rsid w:val="5D673FD0"/>
    <w:rsid w:val="5D9367B7"/>
    <w:rsid w:val="5DACCE41"/>
    <w:rsid w:val="5DE48427"/>
    <w:rsid w:val="5E0B6CEE"/>
    <w:rsid w:val="5E444282"/>
    <w:rsid w:val="5E4FC52F"/>
    <w:rsid w:val="5E50DB79"/>
    <w:rsid w:val="5E815A38"/>
    <w:rsid w:val="5EABAF4E"/>
    <w:rsid w:val="5EC457EE"/>
    <w:rsid w:val="5EE43182"/>
    <w:rsid w:val="5EF5F7DB"/>
    <w:rsid w:val="5F416034"/>
    <w:rsid w:val="5F5045D4"/>
    <w:rsid w:val="5F93F3E7"/>
    <w:rsid w:val="5FAC7E98"/>
    <w:rsid w:val="5FB43DF9"/>
    <w:rsid w:val="5FD18B3F"/>
    <w:rsid w:val="5FE09195"/>
    <w:rsid w:val="6005BEE9"/>
    <w:rsid w:val="6007E096"/>
    <w:rsid w:val="60135F1D"/>
    <w:rsid w:val="6014A3B9"/>
    <w:rsid w:val="6022E0DE"/>
    <w:rsid w:val="602A13A9"/>
    <w:rsid w:val="6058DD21"/>
    <w:rsid w:val="6075BDBD"/>
    <w:rsid w:val="608B8395"/>
    <w:rsid w:val="608EE3A3"/>
    <w:rsid w:val="60C8A8CB"/>
    <w:rsid w:val="6101FD5F"/>
    <w:rsid w:val="610E7B0E"/>
    <w:rsid w:val="611ECBAE"/>
    <w:rsid w:val="6133039A"/>
    <w:rsid w:val="6183FC81"/>
    <w:rsid w:val="618A0561"/>
    <w:rsid w:val="61931E69"/>
    <w:rsid w:val="61C828A8"/>
    <w:rsid w:val="61E701D4"/>
    <w:rsid w:val="62343789"/>
    <w:rsid w:val="623AC7FC"/>
    <w:rsid w:val="62470591"/>
    <w:rsid w:val="625D9CCD"/>
    <w:rsid w:val="627D4DDC"/>
    <w:rsid w:val="63082D7C"/>
    <w:rsid w:val="631378CA"/>
    <w:rsid w:val="6338FEDD"/>
    <w:rsid w:val="636C66F0"/>
    <w:rsid w:val="63DE6814"/>
    <w:rsid w:val="6453A39C"/>
    <w:rsid w:val="64565C4C"/>
    <w:rsid w:val="646E6391"/>
    <w:rsid w:val="6483F645"/>
    <w:rsid w:val="64A4160F"/>
    <w:rsid w:val="64DC0EAE"/>
    <w:rsid w:val="64EE7F62"/>
    <w:rsid w:val="650F135F"/>
    <w:rsid w:val="652AFB27"/>
    <w:rsid w:val="655CFD1C"/>
    <w:rsid w:val="65A145B6"/>
    <w:rsid w:val="65BE3411"/>
    <w:rsid w:val="65C22311"/>
    <w:rsid w:val="65F5D902"/>
    <w:rsid w:val="6642270E"/>
    <w:rsid w:val="66DCD534"/>
    <w:rsid w:val="673747A0"/>
    <w:rsid w:val="67642377"/>
    <w:rsid w:val="677C4B9B"/>
    <w:rsid w:val="678548F7"/>
    <w:rsid w:val="67C0BDE9"/>
    <w:rsid w:val="67E1FF9B"/>
    <w:rsid w:val="67E28B20"/>
    <w:rsid w:val="67ECD43C"/>
    <w:rsid w:val="68809163"/>
    <w:rsid w:val="6883847A"/>
    <w:rsid w:val="68926BF6"/>
    <w:rsid w:val="68AAE319"/>
    <w:rsid w:val="68D093C1"/>
    <w:rsid w:val="68E82F21"/>
    <w:rsid w:val="6917DA33"/>
    <w:rsid w:val="69321CC1"/>
    <w:rsid w:val="69362FE8"/>
    <w:rsid w:val="6963D10F"/>
    <w:rsid w:val="696ABB09"/>
    <w:rsid w:val="696D9279"/>
    <w:rsid w:val="6A363700"/>
    <w:rsid w:val="6A9E999A"/>
    <w:rsid w:val="6AB520F6"/>
    <w:rsid w:val="6B1FFCE4"/>
    <w:rsid w:val="6B5F2B80"/>
    <w:rsid w:val="6B8CECF7"/>
    <w:rsid w:val="6BA887C7"/>
    <w:rsid w:val="6BD33D42"/>
    <w:rsid w:val="6C11E90C"/>
    <w:rsid w:val="6C5B7E1A"/>
    <w:rsid w:val="6C71C6C5"/>
    <w:rsid w:val="6C845C71"/>
    <w:rsid w:val="6CBBD3C0"/>
    <w:rsid w:val="6CBE7F53"/>
    <w:rsid w:val="6D03F43B"/>
    <w:rsid w:val="6D23B4F7"/>
    <w:rsid w:val="6D2A0DA8"/>
    <w:rsid w:val="6D5298AE"/>
    <w:rsid w:val="6D81924E"/>
    <w:rsid w:val="6D8DEA53"/>
    <w:rsid w:val="6D8FA87A"/>
    <w:rsid w:val="6DAECF99"/>
    <w:rsid w:val="6DC52F9C"/>
    <w:rsid w:val="6DC8F652"/>
    <w:rsid w:val="6DF6E7FD"/>
    <w:rsid w:val="6E1AF216"/>
    <w:rsid w:val="6E1DA894"/>
    <w:rsid w:val="6E2EFD00"/>
    <w:rsid w:val="6E3B713C"/>
    <w:rsid w:val="6E47D4BE"/>
    <w:rsid w:val="6E6D88AA"/>
    <w:rsid w:val="6E85C395"/>
    <w:rsid w:val="6EB9EACA"/>
    <w:rsid w:val="6EBCF5CC"/>
    <w:rsid w:val="6ECF98DC"/>
    <w:rsid w:val="6EE4ABDB"/>
    <w:rsid w:val="6EE93A63"/>
    <w:rsid w:val="6EE9E43E"/>
    <w:rsid w:val="6F005D0D"/>
    <w:rsid w:val="6F0F041B"/>
    <w:rsid w:val="6F12A985"/>
    <w:rsid w:val="6FE44B0D"/>
    <w:rsid w:val="701E193C"/>
    <w:rsid w:val="7021D10B"/>
    <w:rsid w:val="702D8356"/>
    <w:rsid w:val="70321614"/>
    <w:rsid w:val="703C8D6C"/>
    <w:rsid w:val="7055F6E7"/>
    <w:rsid w:val="708BC832"/>
    <w:rsid w:val="708F47B1"/>
    <w:rsid w:val="709D554E"/>
    <w:rsid w:val="70C5520C"/>
    <w:rsid w:val="70D6E2AB"/>
    <w:rsid w:val="70EE08B0"/>
    <w:rsid w:val="71124E0F"/>
    <w:rsid w:val="7112BE06"/>
    <w:rsid w:val="7141E548"/>
    <w:rsid w:val="7162CCD5"/>
    <w:rsid w:val="718106B9"/>
    <w:rsid w:val="71811927"/>
    <w:rsid w:val="71AC3FDF"/>
    <w:rsid w:val="71F005F3"/>
    <w:rsid w:val="721054B0"/>
    <w:rsid w:val="72D13065"/>
    <w:rsid w:val="7312CE50"/>
    <w:rsid w:val="731F6448"/>
    <w:rsid w:val="7334D434"/>
    <w:rsid w:val="73555CB6"/>
    <w:rsid w:val="7359A9E3"/>
    <w:rsid w:val="736B6C7E"/>
    <w:rsid w:val="73763728"/>
    <w:rsid w:val="738168FD"/>
    <w:rsid w:val="7382BE21"/>
    <w:rsid w:val="73AEDE66"/>
    <w:rsid w:val="73BE4A11"/>
    <w:rsid w:val="73E586C0"/>
    <w:rsid w:val="74215C89"/>
    <w:rsid w:val="7445EFDE"/>
    <w:rsid w:val="746F318D"/>
    <w:rsid w:val="747BAA0A"/>
    <w:rsid w:val="749B74FC"/>
    <w:rsid w:val="74A4BF7C"/>
    <w:rsid w:val="74C9395A"/>
    <w:rsid w:val="74EAB6DC"/>
    <w:rsid w:val="74F6075F"/>
    <w:rsid w:val="74F7D87B"/>
    <w:rsid w:val="753E1790"/>
    <w:rsid w:val="75AB88A4"/>
    <w:rsid w:val="75D91C8F"/>
    <w:rsid w:val="75DEF31D"/>
    <w:rsid w:val="75F04D11"/>
    <w:rsid w:val="76368E9B"/>
    <w:rsid w:val="76ABDE87"/>
    <w:rsid w:val="76AF22BE"/>
    <w:rsid w:val="76BE7398"/>
    <w:rsid w:val="76CF4B5A"/>
    <w:rsid w:val="76ED65DE"/>
    <w:rsid w:val="77181C17"/>
    <w:rsid w:val="7719DA29"/>
    <w:rsid w:val="774ED889"/>
    <w:rsid w:val="776CD307"/>
    <w:rsid w:val="7775EC76"/>
    <w:rsid w:val="777A36FD"/>
    <w:rsid w:val="77914815"/>
    <w:rsid w:val="779A7A93"/>
    <w:rsid w:val="77E59C6E"/>
    <w:rsid w:val="78500FC6"/>
    <w:rsid w:val="7875FE38"/>
    <w:rsid w:val="78BD0AD4"/>
    <w:rsid w:val="78C0423B"/>
    <w:rsid w:val="78E15FC6"/>
    <w:rsid w:val="78FE0CCF"/>
    <w:rsid w:val="7931A76E"/>
    <w:rsid w:val="79B51CE1"/>
    <w:rsid w:val="79F85E1C"/>
    <w:rsid w:val="79FFC74D"/>
    <w:rsid w:val="7A08A726"/>
    <w:rsid w:val="7A1B49EE"/>
    <w:rsid w:val="7A209CDB"/>
    <w:rsid w:val="7A4A895A"/>
    <w:rsid w:val="7A627F1A"/>
    <w:rsid w:val="7A74682D"/>
    <w:rsid w:val="7A83FE58"/>
    <w:rsid w:val="7A8CE6EE"/>
    <w:rsid w:val="7ACA6C38"/>
    <w:rsid w:val="7ADCD645"/>
    <w:rsid w:val="7AF35838"/>
    <w:rsid w:val="7B538D1B"/>
    <w:rsid w:val="7B53E898"/>
    <w:rsid w:val="7B718DA2"/>
    <w:rsid w:val="7BA87DD3"/>
    <w:rsid w:val="7BC79205"/>
    <w:rsid w:val="7BD2B1AD"/>
    <w:rsid w:val="7BDA3497"/>
    <w:rsid w:val="7C10BA02"/>
    <w:rsid w:val="7C758EE2"/>
    <w:rsid w:val="7CB56FD5"/>
    <w:rsid w:val="7CC32A67"/>
    <w:rsid w:val="7CC95C37"/>
    <w:rsid w:val="7CFC484C"/>
    <w:rsid w:val="7D17A7EA"/>
    <w:rsid w:val="7D285085"/>
    <w:rsid w:val="7D42A273"/>
    <w:rsid w:val="7D710E5F"/>
    <w:rsid w:val="7DCF36EF"/>
    <w:rsid w:val="7DD5AFBA"/>
    <w:rsid w:val="7DFDC8D6"/>
    <w:rsid w:val="7E3739B5"/>
    <w:rsid w:val="7E42D604"/>
    <w:rsid w:val="7E4C292B"/>
    <w:rsid w:val="7E50E0BE"/>
    <w:rsid w:val="7E912D05"/>
    <w:rsid w:val="7E985637"/>
    <w:rsid w:val="7EBAB437"/>
    <w:rsid w:val="7EC5428D"/>
    <w:rsid w:val="7EC64B2E"/>
    <w:rsid w:val="7F5EFB28"/>
    <w:rsid w:val="7F9BB3E9"/>
    <w:rsid w:val="7FB18C3D"/>
    <w:rsid w:val="7FD47618"/>
    <w:rsid w:val="7FFEF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42AF3"/>
  <w15:docId w15:val="{C15597C6-1A7D-4867-8667-06F449A0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B47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F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43"/>
  </w:style>
  <w:style w:type="paragraph" w:styleId="Footer">
    <w:name w:val="footer"/>
    <w:basedOn w:val="Normal"/>
    <w:link w:val="FooterChar"/>
    <w:uiPriority w:val="99"/>
    <w:unhideWhenUsed/>
    <w:rsid w:val="003F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43"/>
  </w:style>
  <w:style w:type="paragraph" w:styleId="BalloonText">
    <w:name w:val="Balloon Text"/>
    <w:basedOn w:val="Normal"/>
    <w:link w:val="BalloonTextChar"/>
    <w:uiPriority w:val="99"/>
    <w:semiHidden/>
    <w:unhideWhenUsed/>
    <w:rsid w:val="0088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F4"/>
    <w:rPr>
      <w:rFonts w:ascii="Tahoma" w:hAnsi="Tahoma" w:cs="Tahoma"/>
      <w:sz w:val="16"/>
      <w:szCs w:val="16"/>
    </w:rPr>
  </w:style>
  <w:style w:type="paragraph" w:customStyle="1" w:styleId="xmsonormal">
    <w:name w:val="x_msonormal"/>
    <w:basedOn w:val="Normal"/>
    <w:rsid w:val="00315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B278A"/>
    <w:rPr>
      <w:color w:val="605E5C"/>
      <w:shd w:val="clear" w:color="auto" w:fill="E1DFDD"/>
    </w:rPr>
  </w:style>
  <w:style w:type="paragraph" w:styleId="NormalWeb">
    <w:name w:val="Normal (Web)"/>
    <w:basedOn w:val="Normal"/>
    <w:uiPriority w:val="99"/>
    <w:unhideWhenUsed/>
    <w:rsid w:val="00DD2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B478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409CF"/>
    <w:rPr>
      <w:color w:val="954F72" w:themeColor="followedHyperlink"/>
      <w:u w:val="single"/>
    </w:rPr>
  </w:style>
  <w:style w:type="character" w:styleId="UnresolvedMention">
    <w:name w:val="Unresolved Mention"/>
    <w:basedOn w:val="DefaultParagraphFont"/>
    <w:uiPriority w:val="99"/>
    <w:semiHidden/>
    <w:unhideWhenUsed/>
    <w:rsid w:val="005F042E"/>
    <w:rPr>
      <w:color w:val="605E5C"/>
      <w:shd w:val="clear" w:color="auto" w:fill="E1DFDD"/>
    </w:rPr>
  </w:style>
  <w:style w:type="character" w:customStyle="1" w:styleId="normaltextrun">
    <w:name w:val="normaltextrun"/>
    <w:basedOn w:val="DefaultParagraphFont"/>
    <w:rsid w:val="00E34FE0"/>
  </w:style>
  <w:style w:type="character" w:customStyle="1" w:styleId="findhit">
    <w:name w:val="findhit"/>
    <w:basedOn w:val="DefaultParagraphFont"/>
    <w:rsid w:val="00E34FE0"/>
  </w:style>
  <w:style w:type="character" w:customStyle="1" w:styleId="eop">
    <w:name w:val="eop"/>
    <w:basedOn w:val="DefaultParagraphFont"/>
    <w:rsid w:val="00E34FE0"/>
  </w:style>
  <w:style w:type="character" w:styleId="CommentReference">
    <w:name w:val="annotation reference"/>
    <w:basedOn w:val="DefaultParagraphFont"/>
    <w:uiPriority w:val="99"/>
    <w:semiHidden/>
    <w:unhideWhenUsed/>
    <w:rsid w:val="00535566"/>
    <w:rPr>
      <w:sz w:val="16"/>
      <w:szCs w:val="16"/>
    </w:rPr>
  </w:style>
  <w:style w:type="paragraph" w:styleId="CommentText">
    <w:name w:val="annotation text"/>
    <w:basedOn w:val="Normal"/>
    <w:link w:val="CommentTextChar"/>
    <w:uiPriority w:val="99"/>
    <w:semiHidden/>
    <w:unhideWhenUsed/>
    <w:rsid w:val="00535566"/>
    <w:pPr>
      <w:spacing w:line="240" w:lineRule="auto"/>
    </w:pPr>
    <w:rPr>
      <w:sz w:val="20"/>
      <w:szCs w:val="20"/>
    </w:rPr>
  </w:style>
  <w:style w:type="character" w:customStyle="1" w:styleId="CommentTextChar">
    <w:name w:val="Comment Text Char"/>
    <w:basedOn w:val="DefaultParagraphFont"/>
    <w:link w:val="CommentText"/>
    <w:uiPriority w:val="99"/>
    <w:semiHidden/>
    <w:rsid w:val="00535566"/>
    <w:rPr>
      <w:sz w:val="20"/>
      <w:szCs w:val="20"/>
    </w:rPr>
  </w:style>
  <w:style w:type="paragraph" w:styleId="CommentSubject">
    <w:name w:val="annotation subject"/>
    <w:basedOn w:val="CommentText"/>
    <w:next w:val="CommentText"/>
    <w:link w:val="CommentSubjectChar"/>
    <w:uiPriority w:val="99"/>
    <w:semiHidden/>
    <w:unhideWhenUsed/>
    <w:rsid w:val="00535566"/>
    <w:rPr>
      <w:b/>
      <w:bCs/>
    </w:rPr>
  </w:style>
  <w:style w:type="character" w:customStyle="1" w:styleId="CommentSubjectChar">
    <w:name w:val="Comment Subject Char"/>
    <w:basedOn w:val="CommentTextChar"/>
    <w:link w:val="CommentSubject"/>
    <w:uiPriority w:val="99"/>
    <w:semiHidden/>
    <w:rsid w:val="00535566"/>
    <w:rPr>
      <w:b/>
      <w:bCs/>
      <w:sz w:val="20"/>
      <w:szCs w:val="20"/>
    </w:rPr>
  </w:style>
  <w:style w:type="paragraph" w:customStyle="1" w:styleId="xmsonospacing">
    <w:name w:val="x_msonospacing"/>
    <w:basedOn w:val="Normal"/>
    <w:rsid w:val="00C51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0B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263">
      <w:bodyDiv w:val="1"/>
      <w:marLeft w:val="0"/>
      <w:marRight w:val="0"/>
      <w:marTop w:val="0"/>
      <w:marBottom w:val="0"/>
      <w:divBdr>
        <w:top w:val="none" w:sz="0" w:space="0" w:color="auto"/>
        <w:left w:val="none" w:sz="0" w:space="0" w:color="auto"/>
        <w:bottom w:val="none" w:sz="0" w:space="0" w:color="auto"/>
        <w:right w:val="none" w:sz="0" w:space="0" w:color="auto"/>
      </w:divBdr>
    </w:div>
    <w:div w:id="243879949">
      <w:bodyDiv w:val="1"/>
      <w:marLeft w:val="0"/>
      <w:marRight w:val="0"/>
      <w:marTop w:val="0"/>
      <w:marBottom w:val="0"/>
      <w:divBdr>
        <w:top w:val="none" w:sz="0" w:space="0" w:color="auto"/>
        <w:left w:val="none" w:sz="0" w:space="0" w:color="auto"/>
        <w:bottom w:val="none" w:sz="0" w:space="0" w:color="auto"/>
        <w:right w:val="none" w:sz="0" w:space="0" w:color="auto"/>
      </w:divBdr>
    </w:div>
    <w:div w:id="536503758">
      <w:bodyDiv w:val="1"/>
      <w:marLeft w:val="0"/>
      <w:marRight w:val="0"/>
      <w:marTop w:val="0"/>
      <w:marBottom w:val="0"/>
      <w:divBdr>
        <w:top w:val="none" w:sz="0" w:space="0" w:color="auto"/>
        <w:left w:val="none" w:sz="0" w:space="0" w:color="auto"/>
        <w:bottom w:val="none" w:sz="0" w:space="0" w:color="auto"/>
        <w:right w:val="none" w:sz="0" w:space="0" w:color="auto"/>
      </w:divBdr>
    </w:div>
    <w:div w:id="547642795">
      <w:bodyDiv w:val="1"/>
      <w:marLeft w:val="0"/>
      <w:marRight w:val="0"/>
      <w:marTop w:val="0"/>
      <w:marBottom w:val="0"/>
      <w:divBdr>
        <w:top w:val="none" w:sz="0" w:space="0" w:color="auto"/>
        <w:left w:val="none" w:sz="0" w:space="0" w:color="auto"/>
        <w:bottom w:val="none" w:sz="0" w:space="0" w:color="auto"/>
        <w:right w:val="none" w:sz="0" w:space="0" w:color="auto"/>
      </w:divBdr>
    </w:div>
    <w:div w:id="707340049">
      <w:bodyDiv w:val="1"/>
      <w:marLeft w:val="0"/>
      <w:marRight w:val="0"/>
      <w:marTop w:val="0"/>
      <w:marBottom w:val="0"/>
      <w:divBdr>
        <w:top w:val="none" w:sz="0" w:space="0" w:color="auto"/>
        <w:left w:val="none" w:sz="0" w:space="0" w:color="auto"/>
        <w:bottom w:val="none" w:sz="0" w:space="0" w:color="auto"/>
        <w:right w:val="none" w:sz="0" w:space="0" w:color="auto"/>
      </w:divBdr>
    </w:div>
    <w:div w:id="865406062">
      <w:bodyDiv w:val="1"/>
      <w:marLeft w:val="0"/>
      <w:marRight w:val="0"/>
      <w:marTop w:val="0"/>
      <w:marBottom w:val="0"/>
      <w:divBdr>
        <w:top w:val="none" w:sz="0" w:space="0" w:color="auto"/>
        <w:left w:val="none" w:sz="0" w:space="0" w:color="auto"/>
        <w:bottom w:val="none" w:sz="0" w:space="0" w:color="auto"/>
        <w:right w:val="none" w:sz="0" w:space="0" w:color="auto"/>
      </w:divBdr>
    </w:div>
    <w:div w:id="921448821">
      <w:bodyDiv w:val="1"/>
      <w:marLeft w:val="0"/>
      <w:marRight w:val="0"/>
      <w:marTop w:val="0"/>
      <w:marBottom w:val="0"/>
      <w:divBdr>
        <w:top w:val="none" w:sz="0" w:space="0" w:color="auto"/>
        <w:left w:val="none" w:sz="0" w:space="0" w:color="auto"/>
        <w:bottom w:val="none" w:sz="0" w:space="0" w:color="auto"/>
        <w:right w:val="none" w:sz="0" w:space="0" w:color="auto"/>
      </w:divBdr>
    </w:div>
    <w:div w:id="1124302035">
      <w:bodyDiv w:val="1"/>
      <w:marLeft w:val="0"/>
      <w:marRight w:val="0"/>
      <w:marTop w:val="0"/>
      <w:marBottom w:val="0"/>
      <w:divBdr>
        <w:top w:val="none" w:sz="0" w:space="0" w:color="auto"/>
        <w:left w:val="none" w:sz="0" w:space="0" w:color="auto"/>
        <w:bottom w:val="none" w:sz="0" w:space="0" w:color="auto"/>
        <w:right w:val="none" w:sz="0" w:space="0" w:color="auto"/>
      </w:divBdr>
    </w:div>
    <w:div w:id="1258294892">
      <w:bodyDiv w:val="1"/>
      <w:marLeft w:val="0"/>
      <w:marRight w:val="0"/>
      <w:marTop w:val="0"/>
      <w:marBottom w:val="0"/>
      <w:divBdr>
        <w:top w:val="none" w:sz="0" w:space="0" w:color="auto"/>
        <w:left w:val="none" w:sz="0" w:space="0" w:color="auto"/>
        <w:bottom w:val="none" w:sz="0" w:space="0" w:color="auto"/>
        <w:right w:val="none" w:sz="0" w:space="0" w:color="auto"/>
      </w:divBdr>
      <w:divsChild>
        <w:div w:id="712772141">
          <w:marLeft w:val="0"/>
          <w:marRight w:val="0"/>
          <w:marTop w:val="0"/>
          <w:marBottom w:val="0"/>
          <w:divBdr>
            <w:top w:val="none" w:sz="0" w:space="0" w:color="auto"/>
            <w:left w:val="none" w:sz="0" w:space="0" w:color="auto"/>
            <w:bottom w:val="none" w:sz="0" w:space="0" w:color="auto"/>
            <w:right w:val="none" w:sz="0" w:space="0" w:color="auto"/>
          </w:divBdr>
        </w:div>
        <w:div w:id="1485731887">
          <w:marLeft w:val="0"/>
          <w:marRight w:val="0"/>
          <w:marTop w:val="0"/>
          <w:marBottom w:val="0"/>
          <w:divBdr>
            <w:top w:val="none" w:sz="0" w:space="0" w:color="auto"/>
            <w:left w:val="none" w:sz="0" w:space="0" w:color="auto"/>
            <w:bottom w:val="none" w:sz="0" w:space="0" w:color="auto"/>
            <w:right w:val="none" w:sz="0" w:space="0" w:color="auto"/>
          </w:divBdr>
        </w:div>
        <w:div w:id="1573657951">
          <w:marLeft w:val="0"/>
          <w:marRight w:val="0"/>
          <w:marTop w:val="0"/>
          <w:marBottom w:val="0"/>
          <w:divBdr>
            <w:top w:val="none" w:sz="0" w:space="0" w:color="auto"/>
            <w:left w:val="none" w:sz="0" w:space="0" w:color="auto"/>
            <w:bottom w:val="none" w:sz="0" w:space="0" w:color="auto"/>
            <w:right w:val="none" w:sz="0" w:space="0" w:color="auto"/>
          </w:divBdr>
        </w:div>
        <w:div w:id="1744373252">
          <w:marLeft w:val="0"/>
          <w:marRight w:val="0"/>
          <w:marTop w:val="0"/>
          <w:marBottom w:val="0"/>
          <w:divBdr>
            <w:top w:val="none" w:sz="0" w:space="0" w:color="auto"/>
            <w:left w:val="none" w:sz="0" w:space="0" w:color="auto"/>
            <w:bottom w:val="none" w:sz="0" w:space="0" w:color="auto"/>
            <w:right w:val="none" w:sz="0" w:space="0" w:color="auto"/>
          </w:divBdr>
        </w:div>
      </w:divsChild>
    </w:div>
    <w:div w:id="1650555411">
      <w:bodyDiv w:val="1"/>
      <w:marLeft w:val="0"/>
      <w:marRight w:val="0"/>
      <w:marTop w:val="0"/>
      <w:marBottom w:val="0"/>
      <w:divBdr>
        <w:top w:val="none" w:sz="0" w:space="0" w:color="auto"/>
        <w:left w:val="none" w:sz="0" w:space="0" w:color="auto"/>
        <w:bottom w:val="none" w:sz="0" w:space="0" w:color="auto"/>
        <w:right w:val="none" w:sz="0" w:space="0" w:color="auto"/>
      </w:divBdr>
    </w:div>
    <w:div w:id="1736001424">
      <w:bodyDiv w:val="1"/>
      <w:marLeft w:val="0"/>
      <w:marRight w:val="0"/>
      <w:marTop w:val="0"/>
      <w:marBottom w:val="0"/>
      <w:divBdr>
        <w:top w:val="none" w:sz="0" w:space="0" w:color="auto"/>
        <w:left w:val="none" w:sz="0" w:space="0" w:color="auto"/>
        <w:bottom w:val="none" w:sz="0" w:space="0" w:color="auto"/>
        <w:right w:val="none" w:sz="0" w:space="0" w:color="auto"/>
      </w:divBdr>
    </w:div>
    <w:div w:id="1851143621">
      <w:bodyDiv w:val="1"/>
      <w:marLeft w:val="0"/>
      <w:marRight w:val="0"/>
      <w:marTop w:val="0"/>
      <w:marBottom w:val="0"/>
      <w:divBdr>
        <w:top w:val="none" w:sz="0" w:space="0" w:color="auto"/>
        <w:left w:val="none" w:sz="0" w:space="0" w:color="auto"/>
        <w:bottom w:val="none" w:sz="0" w:space="0" w:color="auto"/>
        <w:right w:val="none" w:sz="0" w:space="0" w:color="auto"/>
      </w:divBdr>
    </w:div>
    <w:div w:id="1944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about:blank" TargetMode="External"/><Relationship Id="rId26" Type="http://schemas.openxmlformats.org/officeDocument/2006/relationships/hyperlink" Target="https://bathfordchurchschool.co.uk/wp-content/uploads/2021/01/Remote-Education-Provision.pdf" TargetMode="External"/><Relationship Id="rId3" Type="http://schemas.openxmlformats.org/officeDocument/2006/relationships/customXml" Target="../customXml/item3.xml"/><Relationship Id="rId21" Type="http://schemas.openxmlformats.org/officeDocument/2006/relationships/hyperlink" Target="https://www.gov.uk/get-coronavirus-test"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COVID-19:%20personal%20protective%20equipment%20use%20for%20non-aerosol%20generating%20procedures%20-%20GOV.UK%20(www.gov.uk)" TargetMode="External"/><Relationship Id="rId25" Type="http://schemas.openxmlformats.org/officeDocument/2006/relationships/hyperlink" Target="mailto:public_health@bathnes.gov.uk" TargetMode="External"/><Relationship Id="rId2" Type="http://schemas.openxmlformats.org/officeDocument/2006/relationships/customXml" Target="../customXml/item2.xml"/><Relationship Id="rId16" Type="http://schemas.openxmlformats.org/officeDocument/2006/relationships/hyperlink" Target="https://e-bug.eu/eng_home.aspx?cc=eng&amp;ss=1&amp;t=Information%20about%20the%20Coronavirus"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v.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COVID-19:%20personal%20protective%20equipment%20use%20for%20non-aerosol%20generating%20procedures%20-%20GOV.UK%20(www.gov.uk)" TargetMode="External"/><Relationship Id="rId27" Type="http://schemas.openxmlformats.org/officeDocument/2006/relationships/image" Target="media/image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f1185e17caab9e224619d1f2232f5a1f">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0072a9e34cb80584775abb40087a30e1"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Jennifer Keenan</DisplayName>
        <AccountId>18</AccountId>
        <AccountType/>
      </UserInfo>
      <UserInfo>
        <DisplayName>Caroline Murray</DisplayName>
        <AccountId>35</AccountId>
        <AccountType/>
      </UserInfo>
      <UserInfo>
        <DisplayName>Fiona Gillison</DisplayName>
        <AccountId>36</AccountId>
        <AccountType/>
      </UserInfo>
      <UserInfo>
        <DisplayName>Darren Ling</DisplayName>
        <AccountId>37</AccountId>
        <AccountType/>
      </UserInfo>
    </SharedWithUsers>
    <MediaLengthInSeconds xmlns="b44cd482-2b86-446b-8eb4-a2ce46a8b066" xsi:nil="true"/>
  </documentManagement>
</p:properties>
</file>

<file path=customXml/itemProps1.xml><?xml version="1.0" encoding="utf-8"?>
<ds:datastoreItem xmlns:ds="http://schemas.openxmlformats.org/officeDocument/2006/customXml" ds:itemID="{DE5A8B94-E01D-46DA-9A26-DA078F1F1AED}">
  <ds:schemaRefs>
    <ds:schemaRef ds:uri="http://schemas.microsoft.com/sharepoint/v3/contenttype/forms"/>
  </ds:schemaRefs>
</ds:datastoreItem>
</file>

<file path=customXml/itemProps2.xml><?xml version="1.0" encoding="utf-8"?>
<ds:datastoreItem xmlns:ds="http://schemas.openxmlformats.org/officeDocument/2006/customXml" ds:itemID="{16AA9228-9A09-49C6-964D-6083EEC589B2}">
  <ds:schemaRefs>
    <ds:schemaRef ds:uri="http://schemas.openxmlformats.org/officeDocument/2006/bibliography"/>
  </ds:schemaRefs>
</ds:datastoreItem>
</file>

<file path=customXml/itemProps3.xml><?xml version="1.0" encoding="utf-8"?>
<ds:datastoreItem xmlns:ds="http://schemas.openxmlformats.org/officeDocument/2006/customXml" ds:itemID="{19D5FF50-C2D2-436A-AC70-D0A7F2A0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FEA1F-BFFA-4452-8D84-1C768AA3D437}">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6605</Words>
  <Characters>37652</Characters>
  <Application>Microsoft Office Word</Application>
  <DocSecurity>0</DocSecurity>
  <Lines>313</Lines>
  <Paragraphs>88</Paragraphs>
  <ScaleCrop>false</ScaleCrop>
  <Company>Bath and North East Somerset (SWGfL)</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Jones</dc:creator>
  <cp:lastModifiedBy>Becky Hayter</cp:lastModifiedBy>
  <cp:revision>2</cp:revision>
  <cp:lastPrinted>2021-11-01T13:05:00Z</cp:lastPrinted>
  <dcterms:created xsi:type="dcterms:W3CDTF">2022-03-01T11:46:00Z</dcterms:created>
  <dcterms:modified xsi:type="dcterms:W3CDTF">2022-03-01T11:46:00Z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334200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