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4994" w14:textId="77777777" w:rsidR="00BF7371" w:rsidRDefault="00BF7371" w:rsidP="00205CBE">
      <w:pPr>
        <w:spacing w:after="160" w:line="288" w:lineRule="auto"/>
        <w:rPr>
          <w:rFonts w:ascii="Arial" w:hAnsi="Arial"/>
          <w:sz w:val="24"/>
          <w:szCs w:val="24"/>
          <w:lang w:eastAsia="en-GB"/>
        </w:rPr>
      </w:pPr>
    </w:p>
    <w:p w14:paraId="690A991E" w14:textId="77777777" w:rsidR="00BF7371" w:rsidRDefault="00BF7371" w:rsidP="00205CBE">
      <w:pPr>
        <w:spacing w:after="160" w:line="288" w:lineRule="auto"/>
        <w:rPr>
          <w:rFonts w:ascii="Arial" w:hAnsi="Arial"/>
          <w:sz w:val="24"/>
          <w:szCs w:val="24"/>
          <w:lang w:eastAsia="en-GB"/>
        </w:rPr>
      </w:pPr>
    </w:p>
    <w:p w14:paraId="56A0F262" w14:textId="77777777" w:rsidR="00BF7371" w:rsidRDefault="00BF7371" w:rsidP="00BF7371">
      <w:pPr>
        <w:spacing w:after="160" w:line="288" w:lineRule="auto"/>
        <w:jc w:val="center"/>
        <w:rPr>
          <w:rFonts w:ascii="Arial" w:hAnsi="Arial"/>
          <w:sz w:val="28"/>
          <w:szCs w:val="28"/>
          <w:lang w:eastAsia="en-GB"/>
        </w:rPr>
      </w:pPr>
      <w:r>
        <w:rPr>
          <w:rFonts w:ascii="Arial" w:hAnsi="Arial"/>
          <w:sz w:val="28"/>
          <w:szCs w:val="28"/>
          <w:lang w:eastAsia="en-GB"/>
        </w:rPr>
        <w:t xml:space="preserve">      </w:t>
      </w:r>
    </w:p>
    <w:p w14:paraId="777F7550" w14:textId="77777777" w:rsidR="006B375E" w:rsidRDefault="00BF7371" w:rsidP="00BF7371">
      <w:pPr>
        <w:spacing w:after="160" w:line="288" w:lineRule="auto"/>
        <w:jc w:val="center"/>
        <w:rPr>
          <w:rFonts w:ascii="Arial" w:hAnsi="Arial"/>
          <w:sz w:val="28"/>
          <w:szCs w:val="28"/>
          <w:u w:val="single"/>
          <w:lang w:eastAsia="en-GB"/>
        </w:rPr>
      </w:pPr>
      <w:r w:rsidRPr="00BF7371">
        <w:rPr>
          <w:rFonts w:ascii="Arial" w:hAnsi="Arial"/>
          <w:sz w:val="28"/>
          <w:szCs w:val="28"/>
          <w:u w:val="single"/>
          <w:lang w:eastAsia="en-GB"/>
        </w:rPr>
        <w:t>Parental agreement for setting/school to administer prescribed medicine</w:t>
      </w:r>
    </w:p>
    <w:p w14:paraId="6FC4647D" w14:textId="77777777" w:rsidR="00BF7371" w:rsidRPr="00BF7371" w:rsidRDefault="00BF7371" w:rsidP="00BF7371">
      <w:pPr>
        <w:spacing w:after="160" w:line="288" w:lineRule="auto"/>
        <w:jc w:val="center"/>
        <w:rPr>
          <w:rFonts w:ascii="Arial" w:hAnsi="Arial"/>
          <w:sz w:val="28"/>
          <w:szCs w:val="28"/>
          <w:u w:val="single"/>
          <w:lang w:eastAsia="en-GB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512"/>
        <w:gridCol w:w="3118"/>
        <w:gridCol w:w="1701"/>
      </w:tblGrid>
      <w:tr w:rsidR="006B375E" w:rsidRPr="00FA7FAC" w14:paraId="497256F0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FF4F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7479D3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7485FA53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7E136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 of school/setting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BA20B7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4000">
              <w:rPr>
                <w:rFonts w:ascii="Arial" w:hAnsi="Arial" w:cs="Arial"/>
                <w:sz w:val="24"/>
                <w:szCs w:val="24"/>
                <w:lang w:eastAsia="en-GB"/>
              </w:rPr>
              <w:t>Bathford C</w:t>
            </w:r>
            <w:r w:rsidR="00BF7371">
              <w:rPr>
                <w:rFonts w:ascii="Arial" w:hAnsi="Arial" w:cs="Arial"/>
                <w:sz w:val="24"/>
                <w:szCs w:val="24"/>
                <w:lang w:eastAsia="en-GB"/>
              </w:rPr>
              <w:t xml:space="preserve">hurch </w:t>
            </w:r>
            <w:r w:rsidRPr="00DE4000">
              <w:rPr>
                <w:rFonts w:ascii="Arial" w:hAnsi="Arial" w:cs="Arial"/>
                <w:sz w:val="24"/>
                <w:szCs w:val="24"/>
                <w:lang w:eastAsia="en-GB"/>
              </w:rPr>
              <w:t>School</w:t>
            </w:r>
          </w:p>
        </w:tc>
      </w:tr>
      <w:tr w:rsidR="006B375E" w:rsidRPr="00FA7FAC" w14:paraId="337824FE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E1271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A51DE2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B4E362B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2FFF77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682DE2" w14:textId="77777777" w:rsidR="006B375E" w:rsidRPr="001737EF" w:rsidRDefault="006B375E" w:rsidP="001737E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B4ECAD" w14:textId="77777777" w:rsidR="006B375E" w:rsidRPr="001737EF" w:rsidRDefault="006B375E" w:rsidP="001737E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E87DD2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2F9404" w14:textId="77777777" w:rsidR="006B375E" w:rsidRPr="001737EF" w:rsidRDefault="006B375E" w:rsidP="002B6AE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1F3F3507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80EBDB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E52168" w14:textId="77777777" w:rsidR="006B375E" w:rsidRPr="001737EF" w:rsidRDefault="0054557B" w:rsidP="00875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Class </w:t>
            </w:r>
          </w:p>
        </w:tc>
      </w:tr>
      <w:tr w:rsidR="006B375E" w:rsidRPr="00FA7FAC" w14:paraId="6B231C40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E2016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5C4DD8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22005C66" w14:textId="77777777" w:rsidTr="00205CBE">
        <w:tc>
          <w:tcPr>
            <w:tcW w:w="4099" w:type="dxa"/>
            <w:tcMar>
              <w:top w:w="57" w:type="dxa"/>
              <w:bottom w:w="57" w:type="dxa"/>
            </w:tcMar>
          </w:tcPr>
          <w:p w14:paraId="3CFFB9B6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9845BB3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BEC10A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375E" w:rsidRPr="00FA7FAC" w14:paraId="735B0913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E57EA3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Name/type of medicine</w:t>
            </w:r>
          </w:p>
          <w:p w14:paraId="3937F4ED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BC0D67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6CD7061D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7803E2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39B0D2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413936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3CAD0D" w14:textId="77777777" w:rsidR="006B375E" w:rsidRPr="001737EF" w:rsidRDefault="00BF7371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C79CCC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116CFB17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275BB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B4FB1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383E2A37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E9674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2B613D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4BB6352E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E65DA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A3385D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2EAEA8A6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23070B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D208F6" w14:textId="77777777" w:rsidR="006B375E" w:rsidRPr="001737EF" w:rsidRDefault="006B375E" w:rsidP="00981D8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00363943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8B5A1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ACCCB7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2800B01E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3F7C55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91A8AD" w14:textId="77777777" w:rsidR="006B375E" w:rsidRPr="001737EF" w:rsidRDefault="00205CB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Phone </w:t>
            </w:r>
            <w:r w:rsidR="007971F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1D8D">
              <w:rPr>
                <w:rFonts w:ascii="Arial" w:hAnsi="Arial" w:cs="Arial"/>
                <w:sz w:val="24"/>
                <w:szCs w:val="24"/>
                <w:lang w:eastAsia="en-GB"/>
              </w:rPr>
              <w:t>parent or 999</w:t>
            </w:r>
          </w:p>
        </w:tc>
      </w:tr>
      <w:tr w:rsidR="006B375E" w:rsidRPr="00FA7FAC" w14:paraId="39CE9DD6" w14:textId="77777777" w:rsidTr="00205CBE">
        <w:tc>
          <w:tcPr>
            <w:tcW w:w="10314" w:type="dxa"/>
            <w:gridSpan w:val="5"/>
            <w:tcMar>
              <w:top w:w="57" w:type="dxa"/>
              <w:bottom w:w="57" w:type="dxa"/>
            </w:tcMar>
          </w:tcPr>
          <w:p w14:paraId="3D713C6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14:paraId="3C2601AC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91AF25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6B375E" w:rsidRPr="00FA7FAC" w14:paraId="48CDD938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89EC1D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33F86A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17D34685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13039A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7DDEA6" w14:textId="77777777" w:rsidR="006B375E" w:rsidRPr="001737EF" w:rsidRDefault="007971F0" w:rsidP="0054557B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Mobile: </w:t>
            </w:r>
          </w:p>
        </w:tc>
      </w:tr>
      <w:tr w:rsidR="006B375E" w:rsidRPr="00FA7FAC" w14:paraId="02F6DEFB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452958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E452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3F15DE0A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D4F7B5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2FC142" w14:textId="77777777" w:rsidR="006B375E" w:rsidRPr="001737EF" w:rsidRDefault="006B375E" w:rsidP="00BF737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8A24266" w14:textId="77777777" w:rsidTr="00205CBE">
        <w:trPr>
          <w:trHeight w:val="431"/>
        </w:trPr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F3F009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4C7145" w14:textId="02DD04B0" w:rsidR="006B375E" w:rsidRPr="001737EF" w:rsidRDefault="001F2FBF" w:rsidP="001F2FB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Suzie Freeman or </w:t>
            </w:r>
            <w:r w:rsidR="009B5E15">
              <w:rPr>
                <w:rFonts w:ascii="Arial" w:hAnsi="Arial" w:cs="Arial"/>
                <w:sz w:val="24"/>
                <w:szCs w:val="24"/>
                <w:lang w:eastAsia="en-GB"/>
              </w:rPr>
              <w:t>Katie Brown at the School Office</w:t>
            </w:r>
          </w:p>
        </w:tc>
      </w:tr>
    </w:tbl>
    <w:p w14:paraId="63DA3731" w14:textId="77777777" w:rsidR="006B375E" w:rsidRPr="001737EF" w:rsidRDefault="006B375E" w:rsidP="001737EF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</w:p>
    <w:p w14:paraId="45844178" w14:textId="77777777" w:rsidR="006B375E" w:rsidRPr="00BF7371" w:rsidRDefault="006B375E" w:rsidP="001737EF">
      <w:pPr>
        <w:spacing w:after="160" w:line="288" w:lineRule="auto"/>
        <w:rPr>
          <w:rFonts w:ascii="Arial" w:hAnsi="Arial"/>
          <w:lang w:eastAsia="en-GB"/>
        </w:rPr>
      </w:pPr>
      <w:r w:rsidRPr="00BF7371">
        <w:rPr>
          <w:rFonts w:ascii="Arial" w:hAnsi="Arial"/>
          <w:lang w:eastAsia="en-GB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here is any change in dosage or frequency of the medication or if the medicine is stopped.</w:t>
      </w:r>
    </w:p>
    <w:p w14:paraId="7DD07D4B" w14:textId="77777777" w:rsidR="006B375E" w:rsidRPr="001F2FBF" w:rsidRDefault="006B375E" w:rsidP="001737E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u w:val="single"/>
          <w:lang w:eastAsia="en-GB"/>
        </w:rPr>
      </w:pPr>
      <w:r w:rsidRPr="00BF7371">
        <w:rPr>
          <w:rFonts w:ascii="Arial" w:hAnsi="Arial" w:cs="Arial"/>
          <w:lang w:eastAsia="en-GB"/>
        </w:rPr>
        <w:t>Signature(s)</w:t>
      </w:r>
      <w:r w:rsidRPr="00BF7371">
        <w:rPr>
          <w:rFonts w:ascii="Arial" w:hAnsi="Arial" w:cs="Arial"/>
          <w:lang w:eastAsia="en-GB"/>
        </w:rPr>
        <w:tab/>
      </w:r>
      <w:r w:rsidRPr="00BF7371">
        <w:rPr>
          <w:rFonts w:ascii="Arial" w:hAnsi="Arial" w:cs="Arial"/>
          <w:lang w:eastAsia="en-GB"/>
        </w:rPr>
        <w:tab/>
        <w:t xml:space="preserve">              Date</w:t>
      </w:r>
      <w:r w:rsidR="007971F0" w:rsidRPr="00BF7371">
        <w:rPr>
          <w:rFonts w:ascii="Arial" w:hAnsi="Arial" w:cs="Arial"/>
          <w:lang w:eastAsia="en-GB"/>
        </w:rPr>
        <w:t xml:space="preserve">   </w:t>
      </w:r>
      <w:r w:rsidR="001F2FBF">
        <w:rPr>
          <w:rFonts w:ascii="Arial" w:hAnsi="Arial" w:cs="Arial"/>
          <w:lang w:eastAsia="en-GB"/>
        </w:rPr>
        <w:t xml:space="preserve"> </w:t>
      </w:r>
      <w:r w:rsidR="001F2FBF">
        <w:rPr>
          <w:rFonts w:ascii="Arial" w:hAnsi="Arial" w:cs="Arial"/>
          <w:u w:val="single"/>
          <w:lang w:eastAsia="en-GB"/>
        </w:rPr>
        <w:t xml:space="preserve">   </w:t>
      </w:r>
    </w:p>
    <w:p w14:paraId="4263AB3E" w14:textId="77777777" w:rsidR="006B375E" w:rsidRPr="00BF7371" w:rsidRDefault="00AD4DE1" w:rsidP="006B3652">
      <w:pPr>
        <w:ind w:left="-709"/>
      </w:pPr>
      <w:r w:rsidRPr="00BF7371">
        <w:tab/>
        <w:t xml:space="preserve">              </w:t>
      </w:r>
      <w:r w:rsidR="006B375E" w:rsidRPr="00BF7371">
        <w:tab/>
      </w:r>
    </w:p>
    <w:sectPr w:rsidR="006B375E" w:rsidRPr="00BF7371" w:rsidSect="00BF7371">
      <w:headerReference w:type="default" r:id="rId6"/>
      <w:pgSz w:w="11906" w:h="16838"/>
      <w:pgMar w:top="851" w:right="12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12D9" w14:textId="77777777" w:rsidR="00BF7371" w:rsidRDefault="00BF7371" w:rsidP="00BF7371">
      <w:pPr>
        <w:spacing w:line="240" w:lineRule="auto"/>
      </w:pPr>
      <w:r>
        <w:separator/>
      </w:r>
    </w:p>
  </w:endnote>
  <w:endnote w:type="continuationSeparator" w:id="0">
    <w:p w14:paraId="6FFA4D38" w14:textId="77777777" w:rsidR="00BF7371" w:rsidRDefault="00BF7371" w:rsidP="00BF7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5340" w14:textId="77777777" w:rsidR="00BF7371" w:rsidRDefault="00BF7371" w:rsidP="00BF7371">
      <w:pPr>
        <w:spacing w:line="240" w:lineRule="auto"/>
      </w:pPr>
      <w:r>
        <w:separator/>
      </w:r>
    </w:p>
  </w:footnote>
  <w:footnote w:type="continuationSeparator" w:id="0">
    <w:p w14:paraId="524CCAB7" w14:textId="77777777" w:rsidR="00BF7371" w:rsidRDefault="00BF7371" w:rsidP="00BF7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BAFC" w14:textId="77777777" w:rsidR="00BF7371" w:rsidRDefault="00BF73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218E2A" wp14:editId="5057A764">
          <wp:simplePos x="0" y="0"/>
          <wp:positionH relativeFrom="margin">
            <wp:posOffset>5202555</wp:posOffset>
          </wp:positionH>
          <wp:positionV relativeFrom="paragraph">
            <wp:posOffset>-230505</wp:posOffset>
          </wp:positionV>
          <wp:extent cx="1266825" cy="1166495"/>
          <wp:effectExtent l="0" t="0" r="9525" b="0"/>
          <wp:wrapTight wrapText="bothSides">
            <wp:wrapPolygon edited="0">
              <wp:start x="0" y="0"/>
              <wp:lineTo x="0" y="21165"/>
              <wp:lineTo x="21438" y="21165"/>
              <wp:lineTo x="214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BD81C4" wp14:editId="7A281F4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838450" cy="784860"/>
          <wp:effectExtent l="0" t="0" r="0" b="0"/>
          <wp:wrapTight wrapText="bothSides">
            <wp:wrapPolygon edited="0">
              <wp:start x="0" y="0"/>
              <wp:lineTo x="0" y="20971"/>
              <wp:lineTo x="21455" y="20971"/>
              <wp:lineTo x="2145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MA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EF"/>
    <w:rsid w:val="001737EF"/>
    <w:rsid w:val="001F2FBF"/>
    <w:rsid w:val="00205CBE"/>
    <w:rsid w:val="002B6AE3"/>
    <w:rsid w:val="00502927"/>
    <w:rsid w:val="0054557B"/>
    <w:rsid w:val="006B3652"/>
    <w:rsid w:val="006B375E"/>
    <w:rsid w:val="007971F0"/>
    <w:rsid w:val="007B2126"/>
    <w:rsid w:val="00826B87"/>
    <w:rsid w:val="00875FE7"/>
    <w:rsid w:val="00981D8D"/>
    <w:rsid w:val="009B5E15"/>
    <w:rsid w:val="00AB3314"/>
    <w:rsid w:val="00AD3BEA"/>
    <w:rsid w:val="00AD4DE1"/>
    <w:rsid w:val="00B6357E"/>
    <w:rsid w:val="00BF7371"/>
    <w:rsid w:val="00D02DBE"/>
    <w:rsid w:val="00D35CBC"/>
    <w:rsid w:val="00DE4000"/>
    <w:rsid w:val="00FA7FAC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DDB22"/>
  <w15:docId w15:val="{4E1B7849-29ED-4FEF-92D9-C6652918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44"/>
    <w:pPr>
      <w:spacing w:line="120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3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7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3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1" ma:contentTypeDescription="Create a new document." ma:contentTypeScope="" ma:versionID="3320907e331fc5205b019a3755b2bea5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c5ae9a6fb0532d5cdf51425c96ca91ef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B2217-FBFB-45F8-8BB7-EA21486353D8}"/>
</file>

<file path=customXml/itemProps2.xml><?xml version="1.0" encoding="utf-8"?>
<ds:datastoreItem xmlns:ds="http://schemas.openxmlformats.org/officeDocument/2006/customXml" ds:itemID="{25804B0A-022C-4650-B420-7E59C567BF38}"/>
</file>

<file path=customXml/itemProps3.xml><?xml version="1.0" encoding="utf-8"?>
<ds:datastoreItem xmlns:ds="http://schemas.openxmlformats.org/officeDocument/2006/customXml" ds:itemID="{B4A1CA4D-3925-4711-BDAB-F76D32E38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agreement for setting to administer medicine</vt:lpstr>
    </vt:vector>
  </TitlesOfParts>
  <Company>Bath and North East Somerset (SWGfL)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agreement for setting to administer medicine</dc:title>
  <dc:creator>Marina Raybould</dc:creator>
  <cp:lastModifiedBy>Becky Hayter</cp:lastModifiedBy>
  <cp:revision>3</cp:revision>
  <cp:lastPrinted>2017-04-25T08:39:00Z</cp:lastPrinted>
  <dcterms:created xsi:type="dcterms:W3CDTF">2021-09-03T18:06:00Z</dcterms:created>
  <dcterms:modified xsi:type="dcterms:W3CDTF">2021-09-03T18:06:00Z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